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787A5" w14:textId="67FAD1BE" w:rsidR="005C3C4A" w:rsidRDefault="00031481">
      <w:bookmarkStart w:id="0" w:name="_GoBack"/>
      <w:bookmarkEnd w:id="0"/>
      <w:r>
        <w:rPr>
          <w:noProof/>
        </w:rPr>
        <w:drawing>
          <wp:anchor distT="0" distB="0" distL="114300" distR="114300" simplePos="0" relativeHeight="251658240" behindDoc="0" locked="0" layoutInCell="1" allowOverlap="1" wp14:anchorId="64E58987" wp14:editId="5EBFA1BD">
            <wp:simplePos x="0" y="0"/>
            <wp:positionH relativeFrom="margin">
              <wp:posOffset>4061460</wp:posOffset>
            </wp:positionH>
            <wp:positionV relativeFrom="paragraph">
              <wp:posOffset>-125730</wp:posOffset>
            </wp:positionV>
            <wp:extent cx="2558884" cy="1540394"/>
            <wp:effectExtent l="0" t="0" r="0" b="3175"/>
            <wp:wrapNone/>
            <wp:docPr id="4" name="Picture 4" descr="My Health Recor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8884" cy="1540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A91">
        <w:rPr>
          <w:noProof/>
        </w:rPr>
        <w:drawing>
          <wp:anchor distT="0" distB="0" distL="114300" distR="114300" simplePos="0" relativeHeight="251658241" behindDoc="0" locked="0" layoutInCell="1" allowOverlap="1" wp14:anchorId="45A38684" wp14:editId="47425599">
            <wp:simplePos x="0" y="0"/>
            <wp:positionH relativeFrom="column">
              <wp:posOffset>-434340</wp:posOffset>
            </wp:positionH>
            <wp:positionV relativeFrom="paragraph">
              <wp:posOffset>133350</wp:posOffset>
            </wp:positionV>
            <wp:extent cx="2242185" cy="769620"/>
            <wp:effectExtent l="0" t="0" r="5715" b="0"/>
            <wp:wrapNone/>
            <wp:docPr id="5" name="Picture 5"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695">
        <w:rPr>
          <w:noProof/>
        </w:rPr>
        <w:drawing>
          <wp:anchor distT="0" distB="0" distL="114300" distR="114300" simplePos="0" relativeHeight="251658243" behindDoc="1" locked="0" layoutInCell="1" allowOverlap="1" wp14:anchorId="37DA37EF" wp14:editId="4A71BD4A">
            <wp:simplePos x="0" y="0"/>
            <wp:positionH relativeFrom="page">
              <wp:posOffset>-358140</wp:posOffset>
            </wp:positionH>
            <wp:positionV relativeFrom="paragraph">
              <wp:posOffset>-445770</wp:posOffset>
            </wp:positionV>
            <wp:extent cx="8179260" cy="11201400"/>
            <wp:effectExtent l="0" t="0" r="0" b="0"/>
            <wp:wrapNone/>
            <wp:docPr id="2" name="Picture 2" descr="Heading: My Health Record - Stage 3 Lesson Plan&#10;&#10;Image: A woman and young girl sitting on grass barefoot as they enjoy a cup of orange juice. The young girl has a notebook in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81976" cy="11205120"/>
                    </a:xfrm>
                    <a:prstGeom prst="rect">
                      <a:avLst/>
                    </a:prstGeom>
                  </pic:spPr>
                </pic:pic>
              </a:graphicData>
            </a:graphic>
            <wp14:sizeRelH relativeFrom="page">
              <wp14:pctWidth>0</wp14:pctWidth>
            </wp14:sizeRelH>
            <wp14:sizeRelV relativeFrom="page">
              <wp14:pctHeight>0</wp14:pctHeight>
            </wp14:sizeRelV>
          </wp:anchor>
        </w:drawing>
      </w:r>
    </w:p>
    <w:p w14:paraId="57180981" w14:textId="530A68B6" w:rsidR="00DF2C13" w:rsidRDefault="00AF73F9" w:rsidP="00DF2C13">
      <w:pPr>
        <w:pStyle w:val="MainTitle"/>
        <w:spacing w:after="360"/>
      </w:pPr>
      <w:r>
        <w:tab/>
      </w:r>
    </w:p>
    <w:p w14:paraId="63C11931" w14:textId="2C5BD471" w:rsidR="0021329C" w:rsidRDefault="0021329C"/>
    <w:p w14:paraId="7CDAF054" w14:textId="2ED37D2F" w:rsidR="0021329C" w:rsidRDefault="00616051" w:rsidP="00CC74EA">
      <w:pPr>
        <w:tabs>
          <w:tab w:val="left" w:pos="6480"/>
        </w:tabs>
        <w:jc w:val="right"/>
      </w:pPr>
      <w:r>
        <w:rPr>
          <w:noProof/>
          <w:lang w:val="en-US"/>
        </w:rPr>
        <mc:AlternateContent>
          <mc:Choice Requires="wps">
            <w:drawing>
              <wp:anchor distT="0" distB="0" distL="114300" distR="114300" simplePos="0" relativeHeight="251658242" behindDoc="0" locked="0" layoutInCell="1" allowOverlap="1" wp14:anchorId="39A085DB" wp14:editId="653CEC09">
                <wp:simplePos x="0" y="0"/>
                <wp:positionH relativeFrom="column">
                  <wp:posOffset>1493520</wp:posOffset>
                </wp:positionH>
                <wp:positionV relativeFrom="paragraph">
                  <wp:posOffset>41910</wp:posOffset>
                </wp:positionV>
                <wp:extent cx="5025390" cy="3679825"/>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5390" cy="3679825"/>
                        </a:xfrm>
                        <a:prstGeom prst="rect">
                          <a:avLst/>
                        </a:prstGeom>
                        <a:noFill/>
                        <a:ln w="6350">
                          <a:noFill/>
                        </a:ln>
                        <a:effectLst/>
                      </wps:spPr>
                      <wps:txbx>
                        <w:txbxContent>
                          <w:p w14:paraId="577C08E9" w14:textId="77777777" w:rsidR="00134567" w:rsidRDefault="00134567" w:rsidP="00CC6EB0">
                            <w:pPr>
                              <w:pStyle w:val="Subtitle"/>
                            </w:pPr>
                          </w:p>
                          <w:p w14:paraId="2D6E2E03" w14:textId="3BAE0E26" w:rsidR="00CC6EB0" w:rsidRPr="00616051" w:rsidRDefault="00CC6EB0" w:rsidP="006A6EE5">
                            <w:pPr>
                              <w:pStyle w:val="Subtitle"/>
                              <w:rPr>
                                <w:sz w:val="32"/>
                                <w:szCs w:val="32"/>
                              </w:rPr>
                            </w:pPr>
                            <w:r w:rsidRPr="00616051">
                              <w:rPr>
                                <w:sz w:val="32"/>
                                <w:szCs w:val="32"/>
                              </w:rPr>
                              <w:t>Stage 3 lesson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085DB" id="_x0000_t202" coordsize="21600,21600" o:spt="202" path="m,l,21600r21600,l21600,xe">
                <v:stroke joinstyle="miter"/>
                <v:path gradientshapeok="t" o:connecttype="rect"/>
              </v:shapetype>
              <v:shape id="Text Box 1" o:spid="_x0000_s1026" type="#_x0000_t202" style="position:absolute;left:0;text-align:left;margin-left:117.6pt;margin-top:3.3pt;width:395.7pt;height:28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" filled="f" stroked="f" strokeweight=".5pt">
                <v:textbox>
                  <w:txbxContent>
                    <w:p w14:paraId="577C08E9" w14:textId="77777777" w:rsidR="00134567" w:rsidRDefault="00134567" w:rsidP="00CC6EB0">
                      <w:pPr>
                        <w:pStyle w:val="Subtitle"/>
                      </w:pPr>
                    </w:p>
                    <w:p w14:paraId="2D6E2E03" w14:textId="3BAE0E26" w:rsidR="00CC6EB0" w:rsidRPr="00616051" w:rsidRDefault="00CC6EB0" w:rsidP="006A6EE5">
                      <w:pPr>
                        <w:pStyle w:val="Subtitle"/>
                        <w:rPr>
                          <w:sz w:val="32"/>
                          <w:szCs w:val="32"/>
                        </w:rPr>
                      </w:pPr>
                      <w:r w:rsidRPr="00616051">
                        <w:rPr>
                          <w:sz w:val="32"/>
                          <w:szCs w:val="32"/>
                        </w:rPr>
                        <w:t>Stage 3 lesson plan</w:t>
                      </w:r>
                    </w:p>
                  </w:txbxContent>
                </v:textbox>
              </v:shape>
            </w:pict>
          </mc:Fallback>
        </mc:AlternateContent>
      </w:r>
      <w:r w:rsidR="00CC74EA">
        <w:t xml:space="preserve"> </w:t>
      </w:r>
    </w:p>
    <w:p w14:paraId="7AB76A8D" w14:textId="46562EA4" w:rsidR="0021329C" w:rsidRDefault="0021329C"/>
    <w:p w14:paraId="5E7437F3" w14:textId="7780A553" w:rsidR="0021329C" w:rsidRDefault="0021329C"/>
    <w:p w14:paraId="4D6FF679" w14:textId="4B43D47A" w:rsidR="0021329C" w:rsidRDefault="0021329C"/>
    <w:p w14:paraId="0D2964D0" w14:textId="1D77B7F1" w:rsidR="0021329C" w:rsidRDefault="0021329C"/>
    <w:p w14:paraId="7D4C39B9" w14:textId="53460DED" w:rsidR="0021329C" w:rsidRDefault="0021329C"/>
    <w:p w14:paraId="334598B7" w14:textId="41F32A01" w:rsidR="0021329C" w:rsidRDefault="0021329C"/>
    <w:p w14:paraId="7E0660F1" w14:textId="05ED816C" w:rsidR="0021329C" w:rsidRDefault="0021329C"/>
    <w:p w14:paraId="0BA70417" w14:textId="08F0EEE4" w:rsidR="0021329C" w:rsidRDefault="0021329C"/>
    <w:p w14:paraId="4830946F" w14:textId="6771672B" w:rsidR="0021329C" w:rsidRDefault="0021329C"/>
    <w:p w14:paraId="4ED56331" w14:textId="4594CF92" w:rsidR="0021329C" w:rsidRDefault="0021329C"/>
    <w:p w14:paraId="40E6A4C5" w14:textId="02BB14F4" w:rsidR="0021329C" w:rsidRDefault="0021329C"/>
    <w:p w14:paraId="5DE21623" w14:textId="1D37892D" w:rsidR="0021329C" w:rsidRDefault="0021329C"/>
    <w:p w14:paraId="2F9AE27F" w14:textId="471ED8FB" w:rsidR="0021329C" w:rsidRDefault="0021329C"/>
    <w:p w14:paraId="03CE6F1B" w14:textId="68128EDB" w:rsidR="0021329C" w:rsidRDefault="0021329C"/>
    <w:p w14:paraId="2397C04C" w14:textId="0FB8DB22" w:rsidR="0021329C" w:rsidRDefault="0021329C"/>
    <w:p w14:paraId="41BB71AE" w14:textId="4F05013E" w:rsidR="0021329C" w:rsidRDefault="0021329C"/>
    <w:p w14:paraId="0E0D89FC" w14:textId="38732F96" w:rsidR="0021329C" w:rsidRDefault="0021329C"/>
    <w:p w14:paraId="35F55952" w14:textId="207071BD" w:rsidR="0021329C" w:rsidRDefault="0021329C"/>
    <w:p w14:paraId="51BBBE62" w14:textId="59D7C07B" w:rsidR="00F72731" w:rsidRDefault="00F72731" w:rsidP="00F72731">
      <w:pPr>
        <w:pStyle w:val="Header"/>
      </w:pPr>
    </w:p>
    <w:p w14:paraId="14C81610" w14:textId="5B031257" w:rsidR="0021329C" w:rsidRDefault="0021329C"/>
    <w:p w14:paraId="1FE38C18" w14:textId="3D4A7954" w:rsidR="0021329C" w:rsidRDefault="0021329C"/>
    <w:p w14:paraId="0232F325" w14:textId="77777777" w:rsidR="00F56803" w:rsidRDefault="00F56803" w:rsidP="00F56803">
      <w:pPr>
        <w:pStyle w:val="Default"/>
        <w:rPr>
          <w:rFonts w:cstheme="minorBidi"/>
          <w:color w:val="auto"/>
        </w:rPr>
        <w:sectPr w:rsidR="00F56803">
          <w:footerReference w:type="default" r:id="rId16"/>
          <w:pgSz w:w="11905" w:h="17337"/>
          <w:pgMar w:top="510" w:right="900" w:bottom="0" w:left="900" w:header="720" w:footer="720" w:gutter="0"/>
          <w:cols w:space="720"/>
          <w:noEndnote/>
        </w:sectPr>
      </w:pPr>
    </w:p>
    <w:p w14:paraId="46C85A52" w14:textId="3CD11DE5" w:rsidR="00621594" w:rsidRPr="008D4538" w:rsidRDefault="00F56803" w:rsidP="0023200A">
      <w:pPr>
        <w:pStyle w:val="Heading1"/>
        <w:rPr>
          <w:b/>
          <w:bCs/>
        </w:rPr>
      </w:pPr>
      <w:r w:rsidRPr="008D4538">
        <w:rPr>
          <w:b/>
          <w:bCs/>
        </w:rPr>
        <w:lastRenderedPageBreak/>
        <w:t>Lesson Overview</w:t>
      </w:r>
    </w:p>
    <w:p w14:paraId="77A692CD" w14:textId="27171A7C" w:rsidR="00F56803" w:rsidRDefault="00F56803" w:rsidP="00F56803">
      <w:pPr>
        <w:pStyle w:val="Default"/>
        <w:spacing w:line="161" w:lineRule="atLeast"/>
        <w:rPr>
          <w:rFonts w:ascii="Open Sans" w:hAnsi="Open Sans" w:cs="Open Sans"/>
          <w:color w:val="auto"/>
        </w:rPr>
      </w:pPr>
      <w:r w:rsidRPr="00F56803">
        <w:rPr>
          <w:rFonts w:ascii="Open Sans" w:hAnsi="Open Sans" w:cs="Open Sans"/>
          <w:color w:val="auto"/>
        </w:rPr>
        <w:t xml:space="preserve">In this lesson, students will be introduced to the concept of children’s rights and how the </w:t>
      </w:r>
      <w:r w:rsidRPr="00F56803">
        <w:rPr>
          <w:rFonts w:ascii="Open Sans" w:hAnsi="Open Sans" w:cs="Open Sans"/>
          <w:i/>
          <w:iCs/>
          <w:color w:val="auto"/>
        </w:rPr>
        <w:t xml:space="preserve">United Nations Convention on the Rights of the Child (1989) </w:t>
      </w:r>
      <w:r w:rsidRPr="00F56803">
        <w:rPr>
          <w:rFonts w:ascii="Open Sans" w:hAnsi="Open Sans" w:cs="Open Sans"/>
          <w:color w:val="auto"/>
        </w:rPr>
        <w:t xml:space="preserve">both defines and protects these rights. Students will explore specific rights; such as the right to health (article 24), the right to privacy (article 16), the right to participate in decisions that affect them (article 12) and the right to get accurate information (article 13) by using </w:t>
      </w:r>
      <w:r w:rsidRPr="00F56803">
        <w:rPr>
          <w:rFonts w:ascii="Open Sans" w:hAnsi="Open Sans" w:cs="Open Sans"/>
          <w:i/>
          <w:iCs/>
          <w:color w:val="auto"/>
        </w:rPr>
        <w:t xml:space="preserve">My Health Record </w:t>
      </w:r>
      <w:r w:rsidRPr="00F56803">
        <w:rPr>
          <w:rFonts w:ascii="Open Sans" w:hAnsi="Open Sans" w:cs="Open Sans"/>
          <w:color w:val="auto"/>
        </w:rPr>
        <w:t xml:space="preserve">as a case study. </w:t>
      </w:r>
    </w:p>
    <w:p w14:paraId="3C5FC3AA" w14:textId="77777777" w:rsidR="00F56803" w:rsidRPr="00F56803" w:rsidRDefault="00F56803" w:rsidP="00F56803">
      <w:pPr>
        <w:pStyle w:val="Default"/>
        <w:spacing w:line="161" w:lineRule="atLeast"/>
        <w:rPr>
          <w:rFonts w:ascii="Open Sans" w:hAnsi="Open Sans" w:cs="Open Sans"/>
          <w:color w:val="auto"/>
        </w:rPr>
      </w:pPr>
    </w:p>
    <w:p w14:paraId="4C5AC3CD" w14:textId="40E22893" w:rsidR="00F56803" w:rsidRDefault="00F56803" w:rsidP="00F56803">
      <w:pPr>
        <w:pStyle w:val="Pa5"/>
        <w:rPr>
          <w:rFonts w:ascii="Open Sans" w:hAnsi="Open Sans" w:cs="Open Sans"/>
        </w:rPr>
      </w:pPr>
      <w:r w:rsidRPr="00F56803">
        <w:rPr>
          <w:rFonts w:ascii="Open Sans" w:hAnsi="Open Sans" w:cs="Open Sans"/>
          <w:i/>
          <w:iCs/>
        </w:rPr>
        <w:t xml:space="preserve">My Health Record </w:t>
      </w:r>
      <w:r w:rsidRPr="00F56803">
        <w:rPr>
          <w:rFonts w:ascii="Open Sans" w:hAnsi="Open Sans" w:cs="Open Sans"/>
        </w:rPr>
        <w:t xml:space="preserve">is a secure online summary of your health information. Young people can manage their own </w:t>
      </w:r>
      <w:r w:rsidRPr="00F56803">
        <w:rPr>
          <w:rFonts w:ascii="Open Sans" w:hAnsi="Open Sans" w:cs="Open Sans"/>
          <w:i/>
          <w:iCs/>
        </w:rPr>
        <w:t xml:space="preserve">My Health Record </w:t>
      </w:r>
      <w:r w:rsidRPr="00F56803">
        <w:rPr>
          <w:rFonts w:ascii="Open Sans" w:hAnsi="Open Sans" w:cs="Open Sans"/>
        </w:rPr>
        <w:t xml:space="preserve">from the age of 14. </w:t>
      </w:r>
      <w:r w:rsidRPr="00F56803">
        <w:rPr>
          <w:rFonts w:ascii="Open Sans" w:hAnsi="Open Sans" w:cs="Open Sans"/>
          <w:i/>
          <w:iCs/>
        </w:rPr>
        <w:t xml:space="preserve">My Health Record </w:t>
      </w:r>
      <w:r w:rsidRPr="00F56803">
        <w:rPr>
          <w:rFonts w:ascii="Open Sans" w:hAnsi="Open Sans" w:cs="Open Sans"/>
        </w:rPr>
        <w:t xml:space="preserve">allows children and young people to participate in decision-making about their health data and get accurate information about their own health. It also protects their right to privacy and to high-quality health care. </w:t>
      </w:r>
    </w:p>
    <w:p w14:paraId="3F3B64BF" w14:textId="77777777" w:rsidR="00F56803" w:rsidRPr="00F56803" w:rsidRDefault="00F56803" w:rsidP="00F56803">
      <w:pPr>
        <w:pStyle w:val="Default"/>
      </w:pPr>
    </w:p>
    <w:p w14:paraId="51166DA8" w14:textId="6494C8F4" w:rsidR="00F56803" w:rsidRDefault="00F56803" w:rsidP="00F56803">
      <w:pPr>
        <w:pStyle w:val="Pa5"/>
        <w:rPr>
          <w:rFonts w:ascii="Open Sans" w:hAnsi="Open Sans" w:cs="Open Sans"/>
        </w:rPr>
      </w:pPr>
      <w:r w:rsidRPr="00F56803">
        <w:rPr>
          <w:rFonts w:ascii="Open Sans" w:hAnsi="Open Sans" w:cs="Open Sans"/>
        </w:rPr>
        <w:t xml:space="preserve">Throughout this lesson, students will be encouraged to find and locate relevant information about </w:t>
      </w:r>
      <w:r w:rsidRPr="00F56803">
        <w:rPr>
          <w:rFonts w:ascii="Open Sans" w:hAnsi="Open Sans" w:cs="Open Sans"/>
          <w:i/>
          <w:iCs/>
        </w:rPr>
        <w:t xml:space="preserve">My Health </w:t>
      </w:r>
      <w:proofErr w:type="gramStart"/>
      <w:r w:rsidRPr="00F56803">
        <w:rPr>
          <w:rFonts w:ascii="Open Sans" w:hAnsi="Open Sans" w:cs="Open Sans"/>
          <w:i/>
          <w:iCs/>
        </w:rPr>
        <w:t>Record</w:t>
      </w:r>
      <w:r w:rsidRPr="00F56803">
        <w:rPr>
          <w:rFonts w:ascii="Open Sans" w:hAnsi="Open Sans" w:cs="Open Sans"/>
        </w:rPr>
        <w:t>, and</w:t>
      </w:r>
      <w:proofErr w:type="gramEnd"/>
      <w:r w:rsidRPr="00F56803">
        <w:rPr>
          <w:rFonts w:ascii="Open Sans" w:hAnsi="Open Sans" w:cs="Open Sans"/>
        </w:rPr>
        <w:t xml:space="preserve"> explore ways in which they can discuss </w:t>
      </w:r>
      <w:r w:rsidRPr="00F56803">
        <w:rPr>
          <w:rFonts w:ascii="Open Sans" w:hAnsi="Open Sans" w:cs="Open Sans"/>
          <w:i/>
          <w:iCs/>
        </w:rPr>
        <w:t xml:space="preserve">My Health Record </w:t>
      </w:r>
      <w:r w:rsidRPr="00F56803">
        <w:rPr>
          <w:rFonts w:ascii="Open Sans" w:hAnsi="Open Sans" w:cs="Open Sans"/>
        </w:rPr>
        <w:t xml:space="preserve">with their parents/carers, medical professionals and other significant adults in their lives. This learning will be linked to relevant articles of the </w:t>
      </w:r>
      <w:r w:rsidRPr="00F56803">
        <w:rPr>
          <w:rFonts w:ascii="Open Sans" w:hAnsi="Open Sans" w:cs="Open Sans"/>
          <w:i/>
          <w:iCs/>
        </w:rPr>
        <w:t xml:space="preserve">United Nations Convention on the Rights of the Child (1989) </w:t>
      </w:r>
      <w:r w:rsidRPr="00F56803">
        <w:rPr>
          <w:rFonts w:ascii="Open Sans" w:hAnsi="Open Sans" w:cs="Open Sans"/>
        </w:rPr>
        <w:t xml:space="preserve">to assist students in developing an understanding of children’s rights both in Australia and globally. Students will apply this knowledge in a range of age-appropriate ways; and complete a summative assessment quiz following completion of the teaching and learning activities. </w:t>
      </w:r>
    </w:p>
    <w:p w14:paraId="3AEE231D" w14:textId="77777777" w:rsidR="00F56803" w:rsidRPr="00F56803" w:rsidRDefault="00F56803" w:rsidP="00F56803">
      <w:pPr>
        <w:pStyle w:val="Default"/>
      </w:pPr>
    </w:p>
    <w:p w14:paraId="5A643546" w14:textId="00E627D2" w:rsidR="00F4184A" w:rsidRDefault="00F56803" w:rsidP="000B0944">
      <w:pPr>
        <w:pStyle w:val="Pa5"/>
        <w:rPr>
          <w:rFonts w:ascii="Open Sans" w:hAnsi="Open Sans" w:cs="Open Sans"/>
        </w:rPr>
      </w:pPr>
      <w:r w:rsidRPr="00F56803">
        <w:rPr>
          <w:rFonts w:ascii="Open Sans" w:hAnsi="Open Sans" w:cs="Open Sans"/>
        </w:rPr>
        <w:t xml:space="preserve">Additional resources relating to </w:t>
      </w:r>
      <w:r w:rsidRPr="00F56803">
        <w:rPr>
          <w:rFonts w:ascii="Open Sans" w:hAnsi="Open Sans" w:cs="Open Sans"/>
          <w:i/>
          <w:iCs/>
        </w:rPr>
        <w:t xml:space="preserve">My Health Record </w:t>
      </w:r>
      <w:r w:rsidRPr="00F56803">
        <w:rPr>
          <w:rFonts w:ascii="Open Sans" w:hAnsi="Open Sans" w:cs="Open Sans"/>
        </w:rPr>
        <w:t xml:space="preserve">and the </w:t>
      </w:r>
      <w:r w:rsidRPr="00F56803">
        <w:rPr>
          <w:rFonts w:ascii="Open Sans" w:hAnsi="Open Sans" w:cs="Open Sans"/>
          <w:i/>
          <w:iCs/>
        </w:rPr>
        <w:t xml:space="preserve">United Nations Convention on the Rights of the Child (1989) </w:t>
      </w:r>
      <w:r w:rsidRPr="00F56803">
        <w:rPr>
          <w:rFonts w:ascii="Open Sans" w:hAnsi="Open Sans" w:cs="Open Sans"/>
        </w:rPr>
        <w:t xml:space="preserve">can be found on the final page of this lesson plan in the ‘Further Reading’ section. </w:t>
      </w:r>
    </w:p>
    <w:p w14:paraId="18924C5A" w14:textId="77777777" w:rsidR="000B0944" w:rsidRPr="000B0944" w:rsidRDefault="000B0944" w:rsidP="000B0944">
      <w:pPr>
        <w:pStyle w:val="Default"/>
      </w:pPr>
    </w:p>
    <w:p w14:paraId="7BA34093" w14:textId="354BCA6A" w:rsidR="00621594" w:rsidRPr="00331496" w:rsidRDefault="0030505B" w:rsidP="0023200A">
      <w:pPr>
        <w:pStyle w:val="Heading1"/>
        <w:rPr>
          <w:b/>
          <w:bCs/>
        </w:rPr>
      </w:pPr>
      <w:r w:rsidRPr="00331496">
        <w:rPr>
          <w:b/>
          <w:bCs/>
        </w:rPr>
        <w:t>Learning Intentions</w:t>
      </w:r>
    </w:p>
    <w:p w14:paraId="1A2D6054" w14:textId="77777777" w:rsidR="000B0944" w:rsidRPr="000B0944" w:rsidRDefault="000B0944" w:rsidP="000B0944">
      <w:pPr>
        <w:pStyle w:val="Pa5"/>
        <w:rPr>
          <w:rFonts w:ascii="Open Sans" w:hAnsi="Open Sans" w:cs="Open Sans"/>
          <w:color w:val="000000"/>
        </w:rPr>
      </w:pPr>
      <w:r w:rsidRPr="000B0944">
        <w:rPr>
          <w:rFonts w:ascii="Open Sans" w:hAnsi="Open Sans" w:cs="Open Sans"/>
          <w:color w:val="000000"/>
        </w:rPr>
        <w:t xml:space="preserve">Students will understand: </w:t>
      </w:r>
    </w:p>
    <w:p w14:paraId="61A21217" w14:textId="77777777" w:rsidR="00A95283" w:rsidRDefault="000B0944" w:rsidP="00A95283">
      <w:pPr>
        <w:pStyle w:val="Default"/>
        <w:numPr>
          <w:ilvl w:val="0"/>
          <w:numId w:val="3"/>
        </w:numPr>
        <w:rPr>
          <w:rFonts w:ascii="Open Sans" w:hAnsi="Open Sans" w:cs="Open Sans"/>
        </w:rPr>
      </w:pPr>
      <w:r w:rsidRPr="000B0944">
        <w:rPr>
          <w:rFonts w:ascii="Open Sans" w:hAnsi="Open Sans" w:cs="Open Sans"/>
        </w:rPr>
        <w:t xml:space="preserve">Their rights as children/young people in Australia </w:t>
      </w:r>
    </w:p>
    <w:p w14:paraId="732C7025" w14:textId="77777777" w:rsidR="00A95283" w:rsidRDefault="000B0944" w:rsidP="00A95283">
      <w:pPr>
        <w:pStyle w:val="Default"/>
        <w:numPr>
          <w:ilvl w:val="0"/>
          <w:numId w:val="3"/>
        </w:numPr>
        <w:rPr>
          <w:rFonts w:ascii="Open Sans" w:hAnsi="Open Sans" w:cs="Open Sans"/>
        </w:rPr>
      </w:pPr>
      <w:r w:rsidRPr="00A95283">
        <w:rPr>
          <w:rFonts w:ascii="Open Sans" w:hAnsi="Open Sans" w:cs="Open Sans"/>
        </w:rPr>
        <w:t xml:space="preserve">What </w:t>
      </w:r>
      <w:r w:rsidRPr="00A95283">
        <w:rPr>
          <w:rFonts w:ascii="Open Sans" w:hAnsi="Open Sans" w:cs="Open Sans"/>
          <w:i/>
          <w:iCs/>
        </w:rPr>
        <w:t xml:space="preserve">My Health Record </w:t>
      </w:r>
      <w:r w:rsidRPr="00A95283">
        <w:rPr>
          <w:rFonts w:ascii="Open Sans" w:hAnsi="Open Sans" w:cs="Open Sans"/>
        </w:rPr>
        <w:t xml:space="preserve">is </w:t>
      </w:r>
    </w:p>
    <w:p w14:paraId="4BF87AE3" w14:textId="77777777" w:rsidR="00A95283" w:rsidRDefault="000B0944" w:rsidP="00A95283">
      <w:pPr>
        <w:pStyle w:val="Default"/>
        <w:numPr>
          <w:ilvl w:val="0"/>
          <w:numId w:val="3"/>
        </w:numPr>
        <w:rPr>
          <w:rFonts w:ascii="Open Sans" w:hAnsi="Open Sans" w:cs="Open Sans"/>
        </w:rPr>
      </w:pPr>
      <w:r w:rsidRPr="00A95283">
        <w:rPr>
          <w:rFonts w:ascii="Open Sans" w:hAnsi="Open Sans" w:cs="Open Sans"/>
        </w:rPr>
        <w:t xml:space="preserve">Their rights as children/young people in relation to </w:t>
      </w:r>
      <w:r w:rsidRPr="00A95283">
        <w:rPr>
          <w:rFonts w:ascii="Open Sans" w:hAnsi="Open Sans" w:cs="Open Sans"/>
          <w:i/>
          <w:iCs/>
        </w:rPr>
        <w:t xml:space="preserve">My Health Record </w:t>
      </w:r>
    </w:p>
    <w:p w14:paraId="67D2CDB3" w14:textId="77777777" w:rsidR="00A95283" w:rsidRDefault="00A95283" w:rsidP="00A95283">
      <w:pPr>
        <w:pStyle w:val="Default"/>
        <w:numPr>
          <w:ilvl w:val="0"/>
          <w:numId w:val="3"/>
        </w:numPr>
        <w:rPr>
          <w:rFonts w:ascii="Open Sans" w:hAnsi="Open Sans" w:cs="Open Sans"/>
        </w:rPr>
      </w:pPr>
      <w:r w:rsidRPr="00A95283">
        <w:rPr>
          <w:rFonts w:ascii="Open Sans" w:hAnsi="Open Sans" w:cs="Open Sans"/>
        </w:rPr>
        <w:t>T</w:t>
      </w:r>
      <w:r w:rsidR="000B0944" w:rsidRPr="00A95283">
        <w:rPr>
          <w:rFonts w:ascii="Open Sans" w:hAnsi="Open Sans" w:cs="Open Sans"/>
        </w:rPr>
        <w:t xml:space="preserve">hat children can manage their own </w:t>
      </w:r>
      <w:r w:rsidR="000B0944" w:rsidRPr="00A95283">
        <w:rPr>
          <w:rFonts w:ascii="Open Sans" w:hAnsi="Open Sans" w:cs="Open Sans"/>
          <w:i/>
          <w:iCs/>
        </w:rPr>
        <w:t xml:space="preserve">My Health Record </w:t>
      </w:r>
      <w:r w:rsidR="000B0944" w:rsidRPr="00A95283">
        <w:rPr>
          <w:rFonts w:ascii="Open Sans" w:hAnsi="Open Sans" w:cs="Open Sans"/>
        </w:rPr>
        <w:t xml:space="preserve">from age 14 </w:t>
      </w:r>
    </w:p>
    <w:p w14:paraId="0897C3C8" w14:textId="72B67740" w:rsidR="00D603C8" w:rsidRPr="003D5671" w:rsidRDefault="000B0944" w:rsidP="0030505B">
      <w:pPr>
        <w:pStyle w:val="Default"/>
        <w:numPr>
          <w:ilvl w:val="0"/>
          <w:numId w:val="3"/>
        </w:numPr>
        <w:rPr>
          <w:rFonts w:ascii="Open Sans" w:hAnsi="Open Sans" w:cs="Open Sans"/>
        </w:rPr>
      </w:pPr>
      <w:r w:rsidRPr="00A95283">
        <w:rPr>
          <w:rFonts w:ascii="Open Sans" w:hAnsi="Open Sans" w:cs="Open Sans"/>
        </w:rPr>
        <w:t>Safe behaviours in relation to accessing and recording personal</w:t>
      </w:r>
      <w:r w:rsidR="00582C5C" w:rsidRPr="00A95283">
        <w:rPr>
          <w:rFonts w:ascii="Open Sans" w:hAnsi="Open Sans" w:cs="Open Sans"/>
        </w:rPr>
        <w:t xml:space="preserve"> </w:t>
      </w:r>
      <w:r w:rsidRPr="00A95283">
        <w:rPr>
          <w:rFonts w:ascii="Open Sans" w:hAnsi="Open Sans" w:cs="Open Sans"/>
        </w:rPr>
        <w:t xml:space="preserve">information on </w:t>
      </w:r>
      <w:r w:rsidRPr="00A95283">
        <w:rPr>
          <w:rFonts w:ascii="Open Sans" w:hAnsi="Open Sans" w:cs="Open Sans"/>
          <w:i/>
          <w:iCs/>
        </w:rPr>
        <w:t xml:space="preserve">My Health Record </w:t>
      </w:r>
    </w:p>
    <w:p w14:paraId="5D09CFE7" w14:textId="5C79C248" w:rsidR="003D5671" w:rsidRDefault="003D5671" w:rsidP="003D5671">
      <w:pPr>
        <w:pStyle w:val="Default"/>
        <w:rPr>
          <w:rFonts w:ascii="Open Sans" w:hAnsi="Open Sans" w:cs="Open Sans"/>
          <w:i/>
          <w:iCs/>
        </w:rPr>
      </w:pPr>
    </w:p>
    <w:p w14:paraId="461F3D8A" w14:textId="3788BADD" w:rsidR="003D5671" w:rsidRDefault="003D5671" w:rsidP="003D5671">
      <w:pPr>
        <w:pStyle w:val="Default"/>
        <w:rPr>
          <w:rFonts w:ascii="Open Sans" w:hAnsi="Open Sans" w:cs="Open Sans"/>
          <w:i/>
          <w:iCs/>
        </w:rPr>
      </w:pPr>
    </w:p>
    <w:p w14:paraId="13758110" w14:textId="77777777" w:rsidR="003D5671" w:rsidRPr="003D5671" w:rsidRDefault="003D5671" w:rsidP="003D5671">
      <w:pPr>
        <w:pStyle w:val="Default"/>
        <w:rPr>
          <w:rFonts w:ascii="Open Sans" w:hAnsi="Open Sans" w:cs="Open Sans"/>
        </w:rPr>
      </w:pPr>
    </w:p>
    <w:p w14:paraId="594C21EA" w14:textId="75610AF5" w:rsidR="00621594" w:rsidRPr="001E5BC6" w:rsidRDefault="00B71BDB" w:rsidP="0023200A">
      <w:pPr>
        <w:pStyle w:val="Heading1"/>
        <w:rPr>
          <w:b/>
          <w:bCs/>
        </w:rPr>
      </w:pPr>
      <w:r w:rsidRPr="001E5BC6">
        <w:rPr>
          <w:b/>
          <w:bCs/>
        </w:rPr>
        <w:lastRenderedPageBreak/>
        <w:t>Assessment</w:t>
      </w:r>
    </w:p>
    <w:p w14:paraId="0CBDEF81" w14:textId="77777777" w:rsidR="006464BA" w:rsidRDefault="006464BA" w:rsidP="006464BA">
      <w:p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There are a range of opportunities for assessment in this lesson, including: </w:t>
      </w:r>
    </w:p>
    <w:p w14:paraId="75CC7726" w14:textId="0A52A11C" w:rsidR="006464BA" w:rsidRDefault="006464BA" w:rsidP="006464BA">
      <w:pPr>
        <w:pStyle w:val="ListParagraph"/>
        <w:numPr>
          <w:ilvl w:val="0"/>
          <w:numId w:val="5"/>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Student participation in class and group discussions </w:t>
      </w:r>
    </w:p>
    <w:p w14:paraId="1260B8B1" w14:textId="77777777" w:rsidR="006464BA" w:rsidRDefault="006464BA" w:rsidP="006464BA">
      <w:pPr>
        <w:pStyle w:val="ListParagraph"/>
        <w:numPr>
          <w:ilvl w:val="0"/>
          <w:numId w:val="5"/>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KWL Chart to reflect development of student understanding </w:t>
      </w:r>
    </w:p>
    <w:p w14:paraId="136E6E31" w14:textId="49ACDD17" w:rsidR="006464BA" w:rsidRDefault="006464BA" w:rsidP="006464BA">
      <w:pPr>
        <w:pStyle w:val="ListParagraph"/>
        <w:numPr>
          <w:ilvl w:val="0"/>
          <w:numId w:val="5"/>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Review students’ role play improvisations to assess for understanding </w:t>
      </w:r>
    </w:p>
    <w:p w14:paraId="22F0BABB" w14:textId="5F4FCCBE" w:rsidR="006464BA" w:rsidRPr="006464BA" w:rsidRDefault="006464BA" w:rsidP="006464BA">
      <w:pPr>
        <w:pStyle w:val="ListParagraph"/>
        <w:numPr>
          <w:ilvl w:val="0"/>
          <w:numId w:val="5"/>
        </w:numPr>
        <w:autoSpaceDE w:val="0"/>
        <w:autoSpaceDN w:val="0"/>
        <w:adjustRightInd w:val="0"/>
        <w:spacing w:after="0" w:line="161" w:lineRule="atLeast"/>
        <w:rPr>
          <w:rFonts w:ascii="Open Sans" w:hAnsi="Open Sans" w:cs="Open Sans"/>
          <w:color w:val="000000"/>
          <w:sz w:val="24"/>
          <w:szCs w:val="24"/>
          <w:lang w:val="en-AU"/>
        </w:rPr>
      </w:pPr>
      <w:r w:rsidRPr="006464BA">
        <w:rPr>
          <w:rFonts w:ascii="Open Sans" w:hAnsi="Open Sans" w:cs="Open Sans"/>
          <w:color w:val="000000"/>
          <w:sz w:val="24"/>
          <w:szCs w:val="24"/>
          <w:lang w:val="en-AU"/>
        </w:rPr>
        <w:t xml:space="preserve">Summative True/False Quiz </w:t>
      </w:r>
    </w:p>
    <w:p w14:paraId="352E0CEE" w14:textId="77777777" w:rsidR="00B71BDB" w:rsidRPr="00B71BDB" w:rsidRDefault="00B71BDB" w:rsidP="00B71BDB"/>
    <w:p w14:paraId="6D373BBB" w14:textId="25D2A2C4" w:rsidR="003B75FD" w:rsidRPr="00B116D1" w:rsidRDefault="005F5E79" w:rsidP="0023200A">
      <w:pPr>
        <w:pStyle w:val="Heading1"/>
        <w:rPr>
          <w:b/>
          <w:bCs/>
        </w:rPr>
      </w:pPr>
      <w:r w:rsidRPr="00B116D1">
        <w:rPr>
          <w:b/>
          <w:bCs/>
        </w:rPr>
        <w:t>Australian Curriculum Links – Stage 3</w:t>
      </w:r>
    </w:p>
    <w:p w14:paraId="294B3C56" w14:textId="4A43FB07" w:rsidR="003B75FD" w:rsidRPr="00B116D1" w:rsidRDefault="003B75FD" w:rsidP="003B75FD">
      <w:pPr>
        <w:pStyle w:val="Heading2"/>
        <w:rPr>
          <w:lang w:val="en-AU"/>
        </w:rPr>
      </w:pPr>
      <w:r w:rsidRPr="00B116D1">
        <w:rPr>
          <w:lang w:val="en-AU"/>
        </w:rPr>
        <w:t xml:space="preserve">Health and Physical Education </w:t>
      </w:r>
    </w:p>
    <w:p w14:paraId="080EF505" w14:textId="77777777" w:rsidR="003B75FD" w:rsidRPr="003B75FD" w:rsidRDefault="003B75FD" w:rsidP="003B75FD">
      <w:pPr>
        <w:autoSpaceDE w:val="0"/>
        <w:autoSpaceDN w:val="0"/>
        <w:adjustRightInd w:val="0"/>
        <w:spacing w:after="0" w:line="161" w:lineRule="atLeast"/>
        <w:rPr>
          <w:rFonts w:ascii="Open Sans" w:hAnsi="Open Sans" w:cs="Open Sans"/>
          <w:color w:val="000000"/>
          <w:sz w:val="24"/>
          <w:szCs w:val="24"/>
          <w:lang w:val="en-AU"/>
        </w:rPr>
      </w:pPr>
      <w:r w:rsidRPr="003B75FD">
        <w:rPr>
          <w:rFonts w:ascii="Open Sans" w:hAnsi="Open Sans" w:cs="Open Sans"/>
          <w:i/>
          <w:iCs/>
          <w:color w:val="000000"/>
          <w:sz w:val="24"/>
          <w:szCs w:val="24"/>
          <w:lang w:val="en-AU"/>
        </w:rPr>
        <w:t xml:space="preserve">Personal, social and community health | Being healthy, safe and active </w:t>
      </w:r>
    </w:p>
    <w:p w14:paraId="68FAE1A0" w14:textId="7AFB694B" w:rsidR="00E964E6" w:rsidRDefault="003B75FD" w:rsidP="003B75FD">
      <w:pPr>
        <w:rPr>
          <w:rFonts w:ascii="Open Sans" w:hAnsi="Open Sans" w:cs="Open Sans"/>
          <w:color w:val="000000"/>
          <w:sz w:val="24"/>
          <w:szCs w:val="24"/>
          <w:lang w:val="en-AU"/>
        </w:rPr>
      </w:pPr>
      <w:r w:rsidRPr="003B75FD">
        <w:rPr>
          <w:rFonts w:ascii="Open Sans" w:hAnsi="Open Sans" w:cs="Open Sans"/>
          <w:color w:val="000000"/>
          <w:sz w:val="24"/>
          <w:szCs w:val="24"/>
          <w:lang w:val="en-AU"/>
        </w:rPr>
        <w:t>Investigate community resources and ways to seek help about health, safety and wellbeing (ACPPS053)</w:t>
      </w:r>
    </w:p>
    <w:p w14:paraId="29A51490" w14:textId="77777777" w:rsidR="009445E8" w:rsidRPr="009445E8" w:rsidRDefault="009445E8" w:rsidP="009445E8">
      <w:pPr>
        <w:pStyle w:val="Heading2"/>
        <w:rPr>
          <w:lang w:val="en-AU"/>
        </w:rPr>
      </w:pPr>
      <w:r w:rsidRPr="009445E8">
        <w:rPr>
          <w:lang w:val="en-AU"/>
        </w:rPr>
        <w:t xml:space="preserve">Humanities and Social Sciences </w:t>
      </w:r>
    </w:p>
    <w:p w14:paraId="3D12ABC8" w14:textId="400364DF" w:rsidR="009445E8" w:rsidRPr="009445E8" w:rsidRDefault="009445E8" w:rsidP="009445E8">
      <w:pPr>
        <w:autoSpaceDE w:val="0"/>
        <w:autoSpaceDN w:val="0"/>
        <w:adjustRightInd w:val="0"/>
        <w:spacing w:after="0" w:line="161" w:lineRule="atLeast"/>
        <w:rPr>
          <w:rFonts w:ascii="Open Sans" w:hAnsi="Open Sans" w:cs="Open Sans"/>
          <w:color w:val="000000"/>
          <w:sz w:val="24"/>
          <w:szCs w:val="24"/>
          <w:lang w:val="en-AU"/>
        </w:rPr>
      </w:pPr>
      <w:r w:rsidRPr="009445E8">
        <w:rPr>
          <w:rFonts w:ascii="Open Sans" w:hAnsi="Open Sans" w:cs="Open Sans"/>
          <w:i/>
          <w:iCs/>
          <w:color w:val="000000"/>
          <w:sz w:val="24"/>
          <w:szCs w:val="24"/>
          <w:lang w:val="en-AU"/>
        </w:rPr>
        <w:t xml:space="preserve">Inquiry and skills | Questioning </w:t>
      </w:r>
    </w:p>
    <w:p w14:paraId="1A0365E6" w14:textId="085DC139" w:rsidR="003B75FD" w:rsidRDefault="009445E8" w:rsidP="009445E8">
      <w:pPr>
        <w:rPr>
          <w:rFonts w:ascii="Open Sans" w:hAnsi="Open Sans" w:cs="Open Sans"/>
          <w:color w:val="000000"/>
          <w:sz w:val="24"/>
          <w:szCs w:val="24"/>
          <w:lang w:val="en-AU"/>
        </w:rPr>
      </w:pPr>
      <w:r w:rsidRPr="009445E8">
        <w:rPr>
          <w:rFonts w:ascii="Open Sans" w:hAnsi="Open Sans" w:cs="Open Sans"/>
          <w:color w:val="000000"/>
          <w:sz w:val="24"/>
          <w:szCs w:val="24"/>
          <w:lang w:val="en-AU"/>
        </w:rPr>
        <w:t>Develop appropriate questions to guide an inquiry about people, events, developments, places, systems and challenges (Year 5 - ACHASSI094 | Year 6 - ACHASSI122)</w:t>
      </w:r>
    </w:p>
    <w:p w14:paraId="68BA0E37" w14:textId="77777777" w:rsidR="00EE2DC0" w:rsidRPr="00EE2DC0" w:rsidRDefault="00EE2DC0" w:rsidP="00EE2DC0">
      <w:pPr>
        <w:autoSpaceDE w:val="0"/>
        <w:autoSpaceDN w:val="0"/>
        <w:adjustRightInd w:val="0"/>
        <w:spacing w:after="0" w:line="161" w:lineRule="atLeast"/>
        <w:rPr>
          <w:rFonts w:ascii="Open Sans" w:hAnsi="Open Sans" w:cs="Open Sans"/>
          <w:color w:val="000000"/>
          <w:sz w:val="24"/>
          <w:szCs w:val="24"/>
          <w:lang w:val="en-AU"/>
        </w:rPr>
      </w:pPr>
      <w:r w:rsidRPr="00EE2DC0">
        <w:rPr>
          <w:rFonts w:ascii="Open Sans" w:hAnsi="Open Sans" w:cs="Open Sans"/>
          <w:i/>
          <w:iCs/>
          <w:color w:val="000000"/>
          <w:sz w:val="24"/>
          <w:szCs w:val="24"/>
          <w:lang w:val="en-AU"/>
        </w:rPr>
        <w:t xml:space="preserve">Inquiry and skills | Analysing </w:t>
      </w:r>
    </w:p>
    <w:p w14:paraId="199315BA" w14:textId="524959F5" w:rsidR="00EE2DC0" w:rsidRPr="008B3267" w:rsidRDefault="00EE2DC0" w:rsidP="00EE2DC0">
      <w:pPr>
        <w:rPr>
          <w:rFonts w:ascii="Open Sans" w:hAnsi="Open Sans" w:cs="Open Sans"/>
          <w:color w:val="000000"/>
          <w:sz w:val="24"/>
          <w:szCs w:val="24"/>
          <w:lang w:val="en-AU"/>
        </w:rPr>
      </w:pPr>
      <w:r w:rsidRPr="008B3267">
        <w:rPr>
          <w:rFonts w:ascii="Open Sans" w:hAnsi="Open Sans" w:cs="Open Sans"/>
          <w:color w:val="000000"/>
          <w:sz w:val="24"/>
          <w:szCs w:val="24"/>
          <w:lang w:val="en-AU"/>
        </w:rPr>
        <w:t>Examine different viewpoints on actions, events, issues and phenomena in the past and present (Year 5 - ACHASSI099 | Year 6 - ACHASSI127)</w:t>
      </w:r>
    </w:p>
    <w:p w14:paraId="48258A98" w14:textId="48BF4A6A" w:rsidR="000804DA" w:rsidRPr="000804DA" w:rsidRDefault="000804DA" w:rsidP="000804DA">
      <w:pPr>
        <w:autoSpaceDE w:val="0"/>
        <w:autoSpaceDN w:val="0"/>
        <w:adjustRightInd w:val="0"/>
        <w:spacing w:after="0" w:line="161" w:lineRule="atLeast"/>
        <w:rPr>
          <w:rFonts w:ascii="Open Sans" w:hAnsi="Open Sans" w:cs="Open Sans"/>
          <w:color w:val="000000"/>
          <w:sz w:val="24"/>
          <w:szCs w:val="24"/>
          <w:lang w:val="en-AU"/>
        </w:rPr>
      </w:pPr>
      <w:r w:rsidRPr="000804DA">
        <w:rPr>
          <w:rFonts w:ascii="Open Sans" w:hAnsi="Open Sans" w:cs="Open Sans"/>
          <w:i/>
          <w:iCs/>
          <w:color w:val="000000"/>
          <w:sz w:val="24"/>
          <w:szCs w:val="24"/>
          <w:lang w:val="en-AU"/>
        </w:rPr>
        <w:t xml:space="preserve">Inquiry and skills | Evaluating and reflecting </w:t>
      </w:r>
    </w:p>
    <w:p w14:paraId="630CF32E" w14:textId="1D4C3959" w:rsidR="00EE2DC0" w:rsidRPr="008B3267" w:rsidRDefault="000804DA" w:rsidP="000804DA">
      <w:pPr>
        <w:rPr>
          <w:rFonts w:ascii="Open Sans" w:hAnsi="Open Sans" w:cs="Open Sans"/>
          <w:color w:val="000000"/>
          <w:sz w:val="24"/>
          <w:szCs w:val="24"/>
          <w:lang w:val="en-AU"/>
        </w:rPr>
      </w:pPr>
      <w:r w:rsidRPr="008B3267">
        <w:rPr>
          <w:rFonts w:ascii="Open Sans" w:hAnsi="Open Sans" w:cs="Open Sans"/>
          <w:color w:val="000000"/>
          <w:sz w:val="24"/>
          <w:szCs w:val="24"/>
          <w:lang w:val="en-AU"/>
        </w:rPr>
        <w:t>Work in groups to generate responses to issues and challenges (Year 5 - ACHASSI102 |Year 6 - ACHASSI130)</w:t>
      </w:r>
    </w:p>
    <w:p w14:paraId="2EB2F9B6" w14:textId="77777777" w:rsidR="000804DA" w:rsidRPr="008B3267" w:rsidRDefault="000804DA" w:rsidP="000804DA">
      <w:pPr>
        <w:pStyle w:val="Pa4"/>
        <w:rPr>
          <w:rFonts w:ascii="Open Sans" w:hAnsi="Open Sans" w:cs="Open Sans"/>
          <w:color w:val="000000"/>
        </w:rPr>
      </w:pPr>
      <w:r w:rsidRPr="008B3267">
        <w:rPr>
          <w:rStyle w:val="A5"/>
          <w:rFonts w:ascii="Open Sans" w:hAnsi="Open Sans" w:cs="Open Sans"/>
          <w:sz w:val="24"/>
          <w:szCs w:val="24"/>
        </w:rPr>
        <w:t xml:space="preserve">Knowledge and understanding | Civics and citizenship </w:t>
      </w:r>
    </w:p>
    <w:p w14:paraId="70E19236" w14:textId="7ABE0658" w:rsidR="000804DA" w:rsidRPr="008B3267" w:rsidRDefault="000804DA" w:rsidP="000804DA">
      <w:pPr>
        <w:rPr>
          <w:rFonts w:ascii="Open Sans" w:hAnsi="Open Sans" w:cs="Open Sans"/>
          <w:color w:val="000000"/>
          <w:sz w:val="24"/>
          <w:szCs w:val="24"/>
        </w:rPr>
      </w:pPr>
      <w:r w:rsidRPr="008B3267">
        <w:rPr>
          <w:rFonts w:ascii="Open Sans" w:hAnsi="Open Sans" w:cs="Open Sans"/>
          <w:color w:val="000000"/>
          <w:sz w:val="24"/>
          <w:szCs w:val="24"/>
        </w:rPr>
        <w:t>The key values that underpin Australia’s democracy (ACHASSK115)</w:t>
      </w:r>
    </w:p>
    <w:p w14:paraId="55633026" w14:textId="77777777" w:rsidR="008B3267" w:rsidRPr="008B3267" w:rsidRDefault="008B3267" w:rsidP="008B3267">
      <w:pPr>
        <w:pStyle w:val="Heading2"/>
        <w:rPr>
          <w:lang w:val="en-AU"/>
        </w:rPr>
      </w:pPr>
      <w:r w:rsidRPr="008B3267">
        <w:rPr>
          <w:lang w:val="en-AU"/>
        </w:rPr>
        <w:t xml:space="preserve">Digital Technologies </w:t>
      </w:r>
    </w:p>
    <w:p w14:paraId="593AF366" w14:textId="0527D2B5" w:rsidR="008B3267" w:rsidRPr="008B3267" w:rsidRDefault="008B3267" w:rsidP="008B3267">
      <w:pPr>
        <w:autoSpaceDE w:val="0"/>
        <w:autoSpaceDN w:val="0"/>
        <w:adjustRightInd w:val="0"/>
        <w:spacing w:after="0" w:line="161" w:lineRule="atLeast"/>
        <w:rPr>
          <w:rFonts w:ascii="Open Sans" w:hAnsi="Open Sans" w:cs="Open Sans"/>
          <w:color w:val="000000"/>
          <w:sz w:val="24"/>
          <w:szCs w:val="24"/>
          <w:lang w:val="en-AU"/>
        </w:rPr>
      </w:pPr>
      <w:r w:rsidRPr="008B3267">
        <w:rPr>
          <w:rFonts w:ascii="Open Sans" w:hAnsi="Open Sans" w:cs="Open Sans"/>
          <w:i/>
          <w:iCs/>
          <w:color w:val="000000"/>
          <w:sz w:val="24"/>
          <w:szCs w:val="24"/>
          <w:lang w:val="en-AU"/>
        </w:rPr>
        <w:t xml:space="preserve">Digital technologies processes and production skills </w:t>
      </w:r>
    </w:p>
    <w:p w14:paraId="73FB6DF1" w14:textId="158B27E7" w:rsidR="000804DA" w:rsidRPr="008B3267" w:rsidRDefault="008B3267" w:rsidP="008B3267">
      <w:pPr>
        <w:rPr>
          <w:rFonts w:ascii="Open Sans" w:hAnsi="Open Sans" w:cs="Open Sans"/>
          <w:color w:val="000000"/>
          <w:sz w:val="24"/>
          <w:szCs w:val="24"/>
          <w:lang w:val="en-AU"/>
        </w:rPr>
      </w:pPr>
      <w:r w:rsidRPr="008B3267">
        <w:rPr>
          <w:rFonts w:ascii="Open Sans" w:hAnsi="Open Sans" w:cs="Open Sans"/>
          <w:color w:val="000000"/>
          <w:sz w:val="24"/>
          <w:szCs w:val="24"/>
          <w:lang w:val="en-AU"/>
        </w:rPr>
        <w:t>Explain how student solutions and existing information systems are sustainable and meet current and future local community needs (ACTDIP021)</w:t>
      </w:r>
    </w:p>
    <w:p w14:paraId="25BA4FF3" w14:textId="77777777" w:rsidR="008B3267" w:rsidRPr="008B3267" w:rsidRDefault="008B3267" w:rsidP="008B3267">
      <w:pPr>
        <w:pStyle w:val="Heading2"/>
        <w:rPr>
          <w:lang w:val="en-AU"/>
        </w:rPr>
      </w:pPr>
      <w:r w:rsidRPr="008B3267">
        <w:rPr>
          <w:lang w:val="en-AU"/>
        </w:rPr>
        <w:t xml:space="preserve">The Arts </w:t>
      </w:r>
    </w:p>
    <w:p w14:paraId="7799E1D5" w14:textId="77777777" w:rsidR="008B3267" w:rsidRPr="008B3267" w:rsidRDefault="008B3267" w:rsidP="008B3267">
      <w:pPr>
        <w:autoSpaceDE w:val="0"/>
        <w:autoSpaceDN w:val="0"/>
        <w:adjustRightInd w:val="0"/>
        <w:spacing w:after="0" w:line="161" w:lineRule="atLeast"/>
        <w:rPr>
          <w:rFonts w:ascii="Open Sans" w:hAnsi="Open Sans" w:cs="Open Sans"/>
          <w:color w:val="000000"/>
          <w:sz w:val="24"/>
          <w:szCs w:val="24"/>
          <w:lang w:val="en-AU"/>
        </w:rPr>
      </w:pPr>
      <w:r w:rsidRPr="008B3267">
        <w:rPr>
          <w:rFonts w:ascii="Open Sans" w:hAnsi="Open Sans" w:cs="Open Sans"/>
          <w:i/>
          <w:iCs/>
          <w:color w:val="000000"/>
          <w:sz w:val="24"/>
          <w:szCs w:val="24"/>
          <w:lang w:val="en-AU"/>
        </w:rPr>
        <w:t xml:space="preserve">Drama </w:t>
      </w:r>
    </w:p>
    <w:p w14:paraId="617900BE" w14:textId="3F770D0C" w:rsidR="00E964E6" w:rsidRPr="008B3267" w:rsidRDefault="008B3267" w:rsidP="005F5E79">
      <w:pPr>
        <w:rPr>
          <w:rFonts w:ascii="Open Sans" w:hAnsi="Open Sans" w:cs="Open Sans"/>
          <w:color w:val="000000"/>
          <w:sz w:val="24"/>
          <w:szCs w:val="24"/>
          <w:lang w:val="en-AU"/>
        </w:rPr>
      </w:pPr>
      <w:r w:rsidRPr="008B3267">
        <w:rPr>
          <w:rFonts w:ascii="Open Sans" w:hAnsi="Open Sans" w:cs="Open Sans"/>
          <w:color w:val="000000"/>
          <w:sz w:val="24"/>
          <w:szCs w:val="24"/>
          <w:lang w:val="en-AU"/>
        </w:rPr>
        <w:t>Develop skills and techniques of voice and movement to create character, mood and atmosphere and focus dramatic action (ACADRM036)</w:t>
      </w:r>
    </w:p>
    <w:p w14:paraId="553D9C93" w14:textId="3F8F7B4A" w:rsidR="0021329C" w:rsidRDefault="0021329C"/>
    <w:p w14:paraId="628FA69D" w14:textId="07205829" w:rsidR="008B3267" w:rsidRPr="00C44D62" w:rsidRDefault="005B028F" w:rsidP="005B028F">
      <w:pPr>
        <w:pStyle w:val="Heading1"/>
        <w:rPr>
          <w:b/>
          <w:bCs/>
        </w:rPr>
      </w:pPr>
      <w:r w:rsidRPr="00C44D62">
        <w:rPr>
          <w:b/>
          <w:bCs/>
        </w:rPr>
        <w:lastRenderedPageBreak/>
        <w:t>General Capabilities</w:t>
      </w:r>
    </w:p>
    <w:p w14:paraId="7EE2D563" w14:textId="25E1C777" w:rsidR="005B028F" w:rsidRPr="005B028F" w:rsidRDefault="005B028F" w:rsidP="005B028F">
      <w:pPr>
        <w:pStyle w:val="ListParagraph"/>
        <w:numPr>
          <w:ilvl w:val="0"/>
          <w:numId w:val="6"/>
        </w:numPr>
      </w:pPr>
      <w:r>
        <w:rPr>
          <w:rFonts w:ascii="Open Sans" w:hAnsi="Open Sans" w:cs="Open Sans"/>
          <w:sz w:val="24"/>
          <w:szCs w:val="24"/>
        </w:rPr>
        <w:t>Literacy</w:t>
      </w:r>
    </w:p>
    <w:p w14:paraId="61ADE071" w14:textId="102943AA" w:rsidR="005B028F" w:rsidRPr="005B028F" w:rsidRDefault="005B028F" w:rsidP="005B028F">
      <w:pPr>
        <w:pStyle w:val="ListParagraph"/>
        <w:numPr>
          <w:ilvl w:val="0"/>
          <w:numId w:val="6"/>
        </w:numPr>
      </w:pPr>
      <w:r>
        <w:rPr>
          <w:rFonts w:ascii="Open Sans" w:hAnsi="Open Sans" w:cs="Open Sans"/>
          <w:sz w:val="24"/>
          <w:szCs w:val="24"/>
        </w:rPr>
        <w:t>Personal and Social Capability</w:t>
      </w:r>
    </w:p>
    <w:p w14:paraId="3583F51C" w14:textId="3A1E6737" w:rsidR="00697397" w:rsidRPr="00697397" w:rsidRDefault="005B028F" w:rsidP="00D603C8">
      <w:pPr>
        <w:pStyle w:val="ListParagraph"/>
        <w:numPr>
          <w:ilvl w:val="0"/>
          <w:numId w:val="6"/>
        </w:numPr>
      </w:pPr>
      <w:r>
        <w:rPr>
          <w:rFonts w:ascii="Open Sans" w:hAnsi="Open Sans" w:cs="Open Sans"/>
          <w:sz w:val="24"/>
          <w:szCs w:val="24"/>
        </w:rPr>
        <w:t xml:space="preserve">ICT Capability </w:t>
      </w:r>
    </w:p>
    <w:p w14:paraId="667FE29A" w14:textId="274C4F1E" w:rsidR="0021329C" w:rsidRPr="00C44D62" w:rsidRDefault="00D603C8" w:rsidP="00D603C8">
      <w:pPr>
        <w:pStyle w:val="Heading1"/>
        <w:rPr>
          <w:b/>
          <w:bCs/>
        </w:rPr>
      </w:pPr>
      <w:r w:rsidRPr="00C44D62">
        <w:rPr>
          <w:b/>
          <w:bCs/>
        </w:rPr>
        <w:t>Resources</w:t>
      </w:r>
    </w:p>
    <w:p w14:paraId="2EF1D68B" w14:textId="53F95F0D" w:rsidR="00D603C8" w:rsidRPr="00D603C8" w:rsidRDefault="00D603C8" w:rsidP="00D603C8">
      <w:pPr>
        <w:pStyle w:val="ListParagraph"/>
        <w:numPr>
          <w:ilvl w:val="0"/>
          <w:numId w:val="7"/>
        </w:numPr>
      </w:pPr>
      <w:r>
        <w:rPr>
          <w:rFonts w:ascii="Open Sans" w:hAnsi="Open Sans" w:cs="Open Sans"/>
          <w:sz w:val="24"/>
          <w:szCs w:val="24"/>
        </w:rPr>
        <w:t>Whiteboard or Flipchart</w:t>
      </w:r>
    </w:p>
    <w:p w14:paraId="20C06811" w14:textId="53812DA6" w:rsidR="00D603C8" w:rsidRPr="00D603C8" w:rsidRDefault="00D603C8" w:rsidP="00D603C8">
      <w:pPr>
        <w:pStyle w:val="ListParagraph"/>
        <w:numPr>
          <w:ilvl w:val="0"/>
          <w:numId w:val="7"/>
        </w:numPr>
      </w:pPr>
      <w:r>
        <w:rPr>
          <w:rFonts w:ascii="Open Sans" w:hAnsi="Open Sans" w:cs="Open Sans"/>
          <w:sz w:val="24"/>
          <w:szCs w:val="24"/>
        </w:rPr>
        <w:t>Internet</w:t>
      </w:r>
    </w:p>
    <w:p w14:paraId="541A9CF8" w14:textId="16B49218" w:rsidR="0021329C" w:rsidRPr="00542628" w:rsidRDefault="00D603C8" w:rsidP="00A50C9C">
      <w:pPr>
        <w:pStyle w:val="ListParagraph"/>
        <w:numPr>
          <w:ilvl w:val="0"/>
          <w:numId w:val="7"/>
        </w:numPr>
      </w:pPr>
      <w:r>
        <w:rPr>
          <w:rFonts w:ascii="Open Sans" w:hAnsi="Open Sans" w:cs="Open Sans"/>
          <w:sz w:val="24"/>
          <w:szCs w:val="24"/>
        </w:rPr>
        <w:t xml:space="preserve">Video recording devices </w:t>
      </w:r>
      <w:r w:rsidR="00EE4428">
        <w:rPr>
          <w:rFonts w:ascii="Open Sans" w:hAnsi="Open Sans" w:cs="Open Sans"/>
          <w:sz w:val="24"/>
          <w:szCs w:val="24"/>
        </w:rPr>
        <w:t>(optional)</w:t>
      </w:r>
    </w:p>
    <w:p w14:paraId="2855524D" w14:textId="3C947C28" w:rsidR="00542628" w:rsidRDefault="00542628" w:rsidP="00542628"/>
    <w:p w14:paraId="276BD264" w14:textId="6E730138" w:rsidR="00542628" w:rsidRDefault="00542628" w:rsidP="00542628"/>
    <w:p w14:paraId="4D02B8B4" w14:textId="7C74B8DD" w:rsidR="00542628" w:rsidRDefault="00542628" w:rsidP="00542628"/>
    <w:p w14:paraId="24E4F092" w14:textId="7DEDD54C" w:rsidR="00542628" w:rsidRDefault="00542628" w:rsidP="00542628"/>
    <w:p w14:paraId="281CB0A8" w14:textId="6FB1F42C" w:rsidR="00542628" w:rsidRDefault="00542628" w:rsidP="00542628"/>
    <w:p w14:paraId="18F11F58" w14:textId="754C210C" w:rsidR="00542628" w:rsidRDefault="00542628" w:rsidP="00542628"/>
    <w:p w14:paraId="049CBE67" w14:textId="0C411E68" w:rsidR="00542628" w:rsidRDefault="00542628" w:rsidP="00542628"/>
    <w:p w14:paraId="39383CF8" w14:textId="3D87D0FB" w:rsidR="00542628" w:rsidRDefault="00542628" w:rsidP="00542628"/>
    <w:p w14:paraId="1E6913B0" w14:textId="40250CFF" w:rsidR="00542628" w:rsidRDefault="00542628" w:rsidP="00542628"/>
    <w:p w14:paraId="6870661B" w14:textId="3B0A00FC" w:rsidR="00542628" w:rsidRDefault="00542628" w:rsidP="00542628"/>
    <w:p w14:paraId="09D4A1F6" w14:textId="3D5608C0" w:rsidR="00542628" w:rsidRDefault="00542628" w:rsidP="00542628"/>
    <w:p w14:paraId="289A71F0" w14:textId="4811C2E7" w:rsidR="00542628" w:rsidRDefault="00542628" w:rsidP="00542628"/>
    <w:p w14:paraId="6C6EF307" w14:textId="776E4EF2" w:rsidR="00542628" w:rsidRDefault="00542628" w:rsidP="00542628"/>
    <w:p w14:paraId="5DD7A069" w14:textId="3431B7C8" w:rsidR="00542628" w:rsidRDefault="00542628" w:rsidP="00542628"/>
    <w:p w14:paraId="7264531D" w14:textId="0DD5691D" w:rsidR="00542628" w:rsidRDefault="00542628" w:rsidP="00542628"/>
    <w:p w14:paraId="4F2E2E76" w14:textId="39B95629" w:rsidR="00542628" w:rsidRDefault="00542628" w:rsidP="00542628"/>
    <w:p w14:paraId="162B2EF3" w14:textId="11B4E1C5" w:rsidR="00542628" w:rsidRDefault="00542628" w:rsidP="00542628"/>
    <w:p w14:paraId="6345EC99" w14:textId="0C92A5F7" w:rsidR="00542628" w:rsidRDefault="00542628" w:rsidP="00542628"/>
    <w:p w14:paraId="70F5BC49" w14:textId="1E452845" w:rsidR="00542628" w:rsidRDefault="00542628" w:rsidP="00542628"/>
    <w:p w14:paraId="5E269A55" w14:textId="09FBA2B9" w:rsidR="00542628" w:rsidRDefault="00542628" w:rsidP="00542628"/>
    <w:p w14:paraId="52FF5D8E" w14:textId="6F77C1B3" w:rsidR="00542628" w:rsidRDefault="00542628" w:rsidP="00542628"/>
    <w:p w14:paraId="604EE104" w14:textId="77777777" w:rsidR="00542628" w:rsidRDefault="00542628" w:rsidP="00542628"/>
    <w:p w14:paraId="7A3A5CDD" w14:textId="5320C839" w:rsidR="0021329C" w:rsidRDefault="00A50C9C" w:rsidP="00A50C9C">
      <w:pPr>
        <w:pStyle w:val="Heading1"/>
      </w:pPr>
      <w:r w:rsidRPr="006724F3">
        <w:rPr>
          <w:b/>
          <w:bCs/>
        </w:rPr>
        <w:lastRenderedPageBreak/>
        <w:t>Lesson Introduction</w:t>
      </w:r>
      <w:r w:rsidR="002B7E43">
        <w:t xml:space="preserve"> (10 minutes)</w:t>
      </w:r>
    </w:p>
    <w:p w14:paraId="2A603056" w14:textId="0D5D7005" w:rsidR="00456B38" w:rsidRDefault="00456B38" w:rsidP="00456B38">
      <w:pPr>
        <w:pStyle w:val="ListParagraph"/>
        <w:numPr>
          <w:ilvl w:val="0"/>
          <w:numId w:val="8"/>
        </w:numPr>
        <w:autoSpaceDE w:val="0"/>
        <w:autoSpaceDN w:val="0"/>
        <w:adjustRightInd w:val="0"/>
        <w:spacing w:after="0" w:line="240" w:lineRule="auto"/>
        <w:rPr>
          <w:rFonts w:ascii="Open Sans" w:hAnsi="Open Sans" w:cs="Open Sans"/>
          <w:color w:val="000000"/>
          <w:sz w:val="24"/>
          <w:szCs w:val="24"/>
          <w:lang w:val="en-AU"/>
        </w:rPr>
      </w:pPr>
      <w:r w:rsidRPr="00456B38">
        <w:rPr>
          <w:rFonts w:ascii="Open Sans" w:hAnsi="Open Sans" w:cs="Open Sans"/>
          <w:color w:val="000000"/>
          <w:sz w:val="24"/>
          <w:szCs w:val="24"/>
          <w:lang w:val="en-AU"/>
        </w:rPr>
        <w:t xml:space="preserve">To begin the lesson and activate prior knowledge, ask students to consider what they already know about children’s rights and record any questions they may have. Students will complete the first two columns of a </w:t>
      </w:r>
      <w:r w:rsidRPr="00456B38">
        <w:rPr>
          <w:rFonts w:ascii="Open Sans" w:hAnsi="Open Sans" w:cs="Open Sans"/>
          <w:i/>
          <w:iCs/>
          <w:color w:val="000000"/>
          <w:sz w:val="24"/>
          <w:szCs w:val="24"/>
          <w:lang w:val="en-AU"/>
        </w:rPr>
        <w:t>KWL Char</w:t>
      </w:r>
      <w:r w:rsidRPr="00456B38">
        <w:rPr>
          <w:rFonts w:ascii="Open Sans" w:hAnsi="Open Sans" w:cs="Open Sans"/>
          <w:color w:val="000000"/>
          <w:sz w:val="24"/>
          <w:szCs w:val="24"/>
          <w:lang w:val="en-AU"/>
        </w:rPr>
        <w:t xml:space="preserve">t (what I already </w:t>
      </w:r>
      <w:r w:rsidRPr="0017619D">
        <w:rPr>
          <w:rFonts w:ascii="Open Sans" w:hAnsi="Open Sans" w:cs="Open Sans"/>
          <w:i/>
          <w:iCs/>
          <w:color w:val="000000"/>
          <w:sz w:val="24"/>
          <w:szCs w:val="24"/>
          <w:lang w:val="en-AU"/>
        </w:rPr>
        <w:t>know</w:t>
      </w:r>
      <w:r w:rsidRPr="00456B38">
        <w:rPr>
          <w:rFonts w:ascii="Open Sans" w:hAnsi="Open Sans" w:cs="Open Sans"/>
          <w:color w:val="000000"/>
          <w:sz w:val="24"/>
          <w:szCs w:val="24"/>
          <w:lang w:val="en-AU"/>
        </w:rPr>
        <w:t xml:space="preserve">, what I </w:t>
      </w:r>
      <w:r w:rsidRPr="0017619D">
        <w:rPr>
          <w:rFonts w:ascii="Open Sans" w:hAnsi="Open Sans" w:cs="Open Sans"/>
          <w:i/>
          <w:iCs/>
          <w:color w:val="000000"/>
          <w:sz w:val="24"/>
          <w:szCs w:val="24"/>
          <w:lang w:val="en-AU"/>
        </w:rPr>
        <w:t>want</w:t>
      </w:r>
      <w:r w:rsidRPr="00456B38">
        <w:rPr>
          <w:rFonts w:ascii="Open Sans" w:hAnsi="Open Sans" w:cs="Open Sans"/>
          <w:color w:val="000000"/>
          <w:sz w:val="24"/>
          <w:szCs w:val="24"/>
          <w:lang w:val="en-AU"/>
        </w:rPr>
        <w:t xml:space="preserve"> to know, what I have </w:t>
      </w:r>
      <w:r w:rsidRPr="0017619D">
        <w:rPr>
          <w:rFonts w:ascii="Open Sans" w:hAnsi="Open Sans" w:cs="Open Sans"/>
          <w:i/>
          <w:iCs/>
          <w:color w:val="000000"/>
          <w:sz w:val="24"/>
          <w:szCs w:val="24"/>
          <w:lang w:val="en-AU"/>
        </w:rPr>
        <w:t>learned</w:t>
      </w:r>
      <w:r w:rsidRPr="00456B38">
        <w:rPr>
          <w:rFonts w:ascii="Open Sans" w:hAnsi="Open Sans" w:cs="Open Sans"/>
          <w:color w:val="000000"/>
          <w:sz w:val="24"/>
          <w:szCs w:val="24"/>
          <w:lang w:val="en-AU"/>
        </w:rPr>
        <w:t xml:space="preserve">) to structure their thinking. </w:t>
      </w:r>
    </w:p>
    <w:p w14:paraId="549F1820" w14:textId="29CFD213" w:rsidR="00456B38" w:rsidRDefault="00456B38" w:rsidP="00456B38">
      <w:pPr>
        <w:autoSpaceDE w:val="0"/>
        <w:autoSpaceDN w:val="0"/>
        <w:adjustRightInd w:val="0"/>
        <w:spacing w:after="0" w:line="240" w:lineRule="auto"/>
        <w:rPr>
          <w:rFonts w:ascii="Open Sans" w:hAnsi="Open Sans" w:cs="Open Sans"/>
          <w:color w:val="000000"/>
          <w:sz w:val="24"/>
          <w:szCs w:val="24"/>
          <w:lang w:val="en-AU"/>
        </w:rPr>
      </w:pPr>
    </w:p>
    <w:tbl>
      <w:tblPr>
        <w:tblW w:w="9651" w:type="dxa"/>
        <w:tblInd w:w="-108" w:type="dxa"/>
        <w:tblBorders>
          <w:top w:val="nil"/>
          <w:left w:val="nil"/>
          <w:bottom w:val="nil"/>
          <w:right w:val="nil"/>
        </w:tblBorders>
        <w:tblLayout w:type="fixed"/>
        <w:tblLook w:val="0000" w:firstRow="0" w:lastRow="0" w:firstColumn="0" w:lastColumn="0" w:noHBand="0" w:noVBand="0"/>
      </w:tblPr>
      <w:tblGrid>
        <w:gridCol w:w="3217"/>
        <w:gridCol w:w="3217"/>
        <w:gridCol w:w="3217"/>
      </w:tblGrid>
      <w:tr w:rsidR="00A926B8" w:rsidRPr="005F34A9" w14:paraId="0DD2956B" w14:textId="77777777" w:rsidTr="00A926B8">
        <w:trPr>
          <w:trHeight w:val="1404"/>
        </w:trPr>
        <w:tc>
          <w:tcPr>
            <w:tcW w:w="3217" w:type="dxa"/>
            <w:shd w:val="clear" w:color="auto" w:fill="990099"/>
          </w:tcPr>
          <w:p w14:paraId="669B9714" w14:textId="77777777" w:rsidR="005F34A9" w:rsidRPr="005F34A9" w:rsidRDefault="005F34A9" w:rsidP="005F34A9">
            <w:pPr>
              <w:autoSpaceDE w:val="0"/>
              <w:autoSpaceDN w:val="0"/>
              <w:adjustRightInd w:val="0"/>
              <w:spacing w:before="40" w:after="100" w:line="241" w:lineRule="atLeast"/>
              <w:rPr>
                <w:rFonts w:ascii="Open Sans" w:hAnsi="Open Sans" w:cs="Open Sans"/>
                <w:b/>
                <w:bCs/>
                <w:color w:val="FFFFFF" w:themeColor="background1"/>
                <w:sz w:val="56"/>
                <w:szCs w:val="56"/>
                <w:lang w:val="en-AU"/>
              </w:rPr>
            </w:pPr>
            <w:r w:rsidRPr="005F34A9">
              <w:rPr>
                <w:rFonts w:ascii="Open Sans" w:hAnsi="Open Sans" w:cs="Open Sans"/>
                <w:b/>
                <w:bCs/>
                <w:color w:val="FFFFFF" w:themeColor="background1"/>
                <w:sz w:val="56"/>
                <w:szCs w:val="56"/>
                <w:lang w:val="en-AU"/>
              </w:rPr>
              <w:t>K</w:t>
            </w:r>
          </w:p>
          <w:p w14:paraId="79FFBB85" w14:textId="77777777" w:rsidR="005F34A9" w:rsidRPr="005F34A9" w:rsidRDefault="005F34A9" w:rsidP="005F34A9">
            <w:pPr>
              <w:autoSpaceDE w:val="0"/>
              <w:autoSpaceDN w:val="0"/>
              <w:adjustRightInd w:val="0"/>
              <w:spacing w:before="40" w:after="100" w:line="161" w:lineRule="atLeast"/>
              <w:rPr>
                <w:rFonts w:ascii="Open Sans" w:hAnsi="Open Sans" w:cs="Open Sans"/>
                <w:color w:val="000000"/>
                <w:sz w:val="24"/>
                <w:szCs w:val="24"/>
                <w:lang w:val="en-AU"/>
              </w:rPr>
            </w:pPr>
            <w:r w:rsidRPr="005F34A9">
              <w:rPr>
                <w:rFonts w:ascii="Open Sans" w:hAnsi="Open Sans" w:cs="Open Sans"/>
                <w:color w:val="FFFFFF" w:themeColor="background1"/>
                <w:sz w:val="24"/>
                <w:szCs w:val="24"/>
                <w:lang w:val="en-AU"/>
              </w:rPr>
              <w:t xml:space="preserve">What do you already </w:t>
            </w:r>
            <w:r w:rsidRPr="005F34A9">
              <w:rPr>
                <w:rFonts w:ascii="Open Sans" w:hAnsi="Open Sans" w:cs="Open Sans"/>
                <w:i/>
                <w:iCs/>
                <w:color w:val="FFFFFF" w:themeColor="background1"/>
                <w:sz w:val="24"/>
                <w:szCs w:val="24"/>
                <w:lang w:val="en-AU"/>
              </w:rPr>
              <w:t>know</w:t>
            </w:r>
            <w:r w:rsidRPr="005F34A9">
              <w:rPr>
                <w:rFonts w:ascii="Open Sans" w:hAnsi="Open Sans" w:cs="Open Sans"/>
                <w:color w:val="FFFFFF" w:themeColor="background1"/>
                <w:sz w:val="24"/>
                <w:szCs w:val="24"/>
                <w:lang w:val="en-AU"/>
              </w:rPr>
              <w:t xml:space="preserve"> about children’s rights? </w:t>
            </w:r>
          </w:p>
        </w:tc>
        <w:tc>
          <w:tcPr>
            <w:tcW w:w="3217" w:type="dxa"/>
            <w:shd w:val="clear" w:color="auto" w:fill="0066CC"/>
          </w:tcPr>
          <w:p w14:paraId="62C9D4AD" w14:textId="784487D1" w:rsidR="005F34A9" w:rsidRPr="005F34A9" w:rsidRDefault="005F34A9" w:rsidP="005F34A9">
            <w:pPr>
              <w:autoSpaceDE w:val="0"/>
              <w:autoSpaceDN w:val="0"/>
              <w:adjustRightInd w:val="0"/>
              <w:spacing w:after="100" w:line="241" w:lineRule="atLeast"/>
              <w:rPr>
                <w:rFonts w:ascii="Open Sans" w:hAnsi="Open Sans" w:cs="Open Sans"/>
                <w:b/>
                <w:bCs/>
                <w:color w:val="FFFFFF" w:themeColor="background1"/>
                <w:sz w:val="56"/>
                <w:szCs w:val="56"/>
                <w:lang w:val="en-AU"/>
              </w:rPr>
            </w:pPr>
            <w:r w:rsidRPr="005F34A9">
              <w:rPr>
                <w:rFonts w:ascii="Open Sans" w:hAnsi="Open Sans" w:cs="Open Sans"/>
                <w:b/>
                <w:bCs/>
                <w:color w:val="FFFFFF" w:themeColor="background1"/>
                <w:sz w:val="56"/>
                <w:szCs w:val="56"/>
                <w:lang w:val="en-AU"/>
              </w:rPr>
              <w:t>W</w:t>
            </w:r>
          </w:p>
          <w:p w14:paraId="73F0D852" w14:textId="636539C7" w:rsidR="005F34A9" w:rsidRPr="005F34A9" w:rsidRDefault="005F34A9" w:rsidP="005F34A9">
            <w:pPr>
              <w:autoSpaceDE w:val="0"/>
              <w:autoSpaceDN w:val="0"/>
              <w:adjustRightInd w:val="0"/>
              <w:spacing w:after="100" w:line="161" w:lineRule="atLeast"/>
              <w:rPr>
                <w:rFonts w:ascii="Open Sans" w:hAnsi="Open Sans" w:cs="Open Sans"/>
                <w:color w:val="FFFFFF" w:themeColor="background1"/>
                <w:sz w:val="28"/>
                <w:szCs w:val="28"/>
                <w:lang w:val="en-AU"/>
              </w:rPr>
            </w:pPr>
            <w:r w:rsidRPr="00111A4D">
              <w:rPr>
                <w:rFonts w:ascii="Open Sans" w:hAnsi="Open Sans" w:cs="Open Sans"/>
                <w:color w:val="FFFFFF" w:themeColor="background1"/>
                <w:sz w:val="24"/>
                <w:szCs w:val="24"/>
                <w:lang w:val="en-AU"/>
              </w:rPr>
              <w:t xml:space="preserve">What do you </w:t>
            </w:r>
            <w:r w:rsidRPr="00111A4D">
              <w:rPr>
                <w:rFonts w:ascii="Open Sans" w:hAnsi="Open Sans" w:cs="Open Sans"/>
                <w:i/>
                <w:iCs/>
                <w:color w:val="FFFFFF" w:themeColor="background1"/>
                <w:sz w:val="24"/>
                <w:szCs w:val="24"/>
                <w:lang w:val="en-AU"/>
              </w:rPr>
              <w:t>want</w:t>
            </w:r>
            <w:r w:rsidRPr="00111A4D">
              <w:rPr>
                <w:rFonts w:ascii="Open Sans" w:hAnsi="Open Sans" w:cs="Open Sans"/>
                <w:color w:val="FFFFFF" w:themeColor="background1"/>
                <w:sz w:val="24"/>
                <w:szCs w:val="24"/>
                <w:lang w:val="en-AU"/>
              </w:rPr>
              <w:t xml:space="preserve"> to learn about children’s rights? </w:t>
            </w:r>
          </w:p>
        </w:tc>
        <w:tc>
          <w:tcPr>
            <w:tcW w:w="3217" w:type="dxa"/>
            <w:shd w:val="clear" w:color="auto" w:fill="FF0000"/>
          </w:tcPr>
          <w:p w14:paraId="79A7BC12" w14:textId="713EDF96" w:rsidR="005F34A9" w:rsidRPr="005F34A9" w:rsidRDefault="005F34A9" w:rsidP="005F34A9">
            <w:pPr>
              <w:autoSpaceDE w:val="0"/>
              <w:autoSpaceDN w:val="0"/>
              <w:adjustRightInd w:val="0"/>
              <w:spacing w:after="100" w:line="241" w:lineRule="atLeast"/>
              <w:rPr>
                <w:rFonts w:ascii="Open Sans" w:hAnsi="Open Sans" w:cs="Open Sans"/>
                <w:b/>
                <w:bCs/>
                <w:color w:val="FFFFFF" w:themeColor="background1"/>
                <w:sz w:val="56"/>
                <w:szCs w:val="56"/>
                <w:lang w:val="en-AU"/>
              </w:rPr>
            </w:pPr>
            <w:r w:rsidRPr="005F34A9">
              <w:rPr>
                <w:rFonts w:ascii="Open Sans" w:hAnsi="Open Sans" w:cs="Open Sans"/>
                <w:b/>
                <w:bCs/>
                <w:color w:val="FFFFFF" w:themeColor="background1"/>
                <w:sz w:val="56"/>
                <w:szCs w:val="56"/>
                <w:lang w:val="en-AU"/>
              </w:rPr>
              <w:t>L</w:t>
            </w:r>
          </w:p>
          <w:p w14:paraId="32E6E92A" w14:textId="77777777" w:rsidR="005F34A9" w:rsidRPr="00111A4D" w:rsidRDefault="005F34A9" w:rsidP="005F34A9">
            <w:pPr>
              <w:autoSpaceDE w:val="0"/>
              <w:autoSpaceDN w:val="0"/>
              <w:adjustRightInd w:val="0"/>
              <w:spacing w:after="100" w:line="161" w:lineRule="atLeast"/>
              <w:rPr>
                <w:rFonts w:ascii="Open Sans" w:hAnsi="Open Sans" w:cs="Open Sans"/>
                <w:color w:val="FFFFFF" w:themeColor="background1"/>
                <w:sz w:val="24"/>
                <w:szCs w:val="24"/>
                <w:lang w:val="en-AU"/>
              </w:rPr>
            </w:pPr>
            <w:r w:rsidRPr="00111A4D">
              <w:rPr>
                <w:rFonts w:ascii="Open Sans" w:hAnsi="Open Sans" w:cs="Open Sans"/>
                <w:color w:val="FFFFFF" w:themeColor="background1"/>
                <w:sz w:val="24"/>
                <w:szCs w:val="24"/>
                <w:lang w:val="en-AU"/>
              </w:rPr>
              <w:t xml:space="preserve">What have you </w:t>
            </w:r>
            <w:r w:rsidRPr="00111A4D">
              <w:rPr>
                <w:rFonts w:ascii="Open Sans" w:hAnsi="Open Sans" w:cs="Open Sans"/>
                <w:i/>
                <w:iCs/>
                <w:color w:val="FFFFFF" w:themeColor="background1"/>
                <w:sz w:val="24"/>
                <w:szCs w:val="24"/>
                <w:lang w:val="en-AU"/>
              </w:rPr>
              <w:t>learned</w:t>
            </w:r>
            <w:r w:rsidRPr="00111A4D">
              <w:rPr>
                <w:rFonts w:ascii="Open Sans" w:hAnsi="Open Sans" w:cs="Open Sans"/>
                <w:color w:val="FFFFFF" w:themeColor="background1"/>
                <w:sz w:val="24"/>
                <w:szCs w:val="24"/>
                <w:lang w:val="en-AU"/>
              </w:rPr>
              <w:t xml:space="preserve"> about children’s rights? </w:t>
            </w:r>
          </w:p>
          <w:p w14:paraId="5F8BB604" w14:textId="77777777" w:rsidR="005F34A9" w:rsidRPr="005F34A9" w:rsidRDefault="005F34A9" w:rsidP="005F34A9">
            <w:pPr>
              <w:autoSpaceDE w:val="0"/>
              <w:autoSpaceDN w:val="0"/>
              <w:adjustRightInd w:val="0"/>
              <w:spacing w:after="100" w:line="161" w:lineRule="atLeast"/>
              <w:rPr>
                <w:rFonts w:ascii="Open Sans" w:hAnsi="Open Sans" w:cs="Open Sans"/>
                <w:color w:val="000000"/>
                <w:sz w:val="24"/>
                <w:szCs w:val="24"/>
                <w:lang w:val="en-AU"/>
              </w:rPr>
            </w:pPr>
            <w:r w:rsidRPr="005F34A9">
              <w:rPr>
                <w:rFonts w:ascii="Open Sans" w:hAnsi="Open Sans" w:cs="Open Sans"/>
                <w:color w:val="FFFFFF" w:themeColor="background1"/>
                <w:lang w:val="en-AU"/>
              </w:rPr>
              <w:t xml:space="preserve">(to be completed at the conclusion of the lesson) </w:t>
            </w:r>
          </w:p>
        </w:tc>
      </w:tr>
    </w:tbl>
    <w:p w14:paraId="3820F67C" w14:textId="639CD61A" w:rsidR="00456B38" w:rsidRDefault="00456B38" w:rsidP="00456B38">
      <w:pPr>
        <w:autoSpaceDE w:val="0"/>
        <w:autoSpaceDN w:val="0"/>
        <w:adjustRightInd w:val="0"/>
        <w:spacing w:after="0" w:line="240" w:lineRule="auto"/>
        <w:rPr>
          <w:rFonts w:ascii="Open Sans" w:hAnsi="Open Sans" w:cs="Open Sans"/>
          <w:color w:val="000000"/>
          <w:sz w:val="24"/>
          <w:szCs w:val="24"/>
          <w:lang w:val="en-AU"/>
        </w:rPr>
      </w:pPr>
    </w:p>
    <w:p w14:paraId="61121CF9" w14:textId="77777777" w:rsidR="00456B38" w:rsidRPr="00433F45" w:rsidRDefault="00456B38" w:rsidP="00456B38">
      <w:pPr>
        <w:autoSpaceDE w:val="0"/>
        <w:autoSpaceDN w:val="0"/>
        <w:adjustRightInd w:val="0"/>
        <w:spacing w:after="0" w:line="240" w:lineRule="auto"/>
        <w:rPr>
          <w:rFonts w:ascii="Open Sans" w:hAnsi="Open Sans" w:cs="Open Sans"/>
          <w:color w:val="000000"/>
          <w:sz w:val="24"/>
          <w:szCs w:val="24"/>
          <w:lang w:val="en-AU"/>
        </w:rPr>
      </w:pPr>
    </w:p>
    <w:p w14:paraId="527CEA85" w14:textId="492AE60D" w:rsidR="00550F29" w:rsidRPr="00550F29" w:rsidRDefault="00433F45" w:rsidP="00550F29">
      <w:pPr>
        <w:pStyle w:val="ListParagraph"/>
        <w:numPr>
          <w:ilvl w:val="0"/>
          <w:numId w:val="8"/>
        </w:numPr>
        <w:autoSpaceDE w:val="0"/>
        <w:autoSpaceDN w:val="0"/>
        <w:adjustRightInd w:val="0"/>
        <w:spacing w:after="0" w:line="240" w:lineRule="auto"/>
        <w:rPr>
          <w:rFonts w:ascii="Open Sans" w:hAnsi="Open Sans" w:cs="Open Sans"/>
          <w:color w:val="000000"/>
          <w:sz w:val="40"/>
          <w:szCs w:val="40"/>
          <w:lang w:val="en-AU"/>
        </w:rPr>
      </w:pPr>
      <w:r w:rsidRPr="00433F45">
        <w:rPr>
          <w:rFonts w:ascii="Open Sans" w:hAnsi="Open Sans" w:cs="Open Sans"/>
          <w:color w:val="000000"/>
          <w:sz w:val="24"/>
          <w:szCs w:val="24"/>
          <w:lang w:val="en-AU"/>
        </w:rPr>
        <w:t xml:space="preserve">Upon completion of the first two columns of the KWL Chart, ask students to share some of the ideas they have recorded. Discuss as a class. </w:t>
      </w:r>
    </w:p>
    <w:p w14:paraId="24D183C8" w14:textId="77777777" w:rsidR="00550F29" w:rsidRPr="00550F29" w:rsidRDefault="00550F29" w:rsidP="00550F29">
      <w:pPr>
        <w:pStyle w:val="ListParagraph"/>
        <w:autoSpaceDE w:val="0"/>
        <w:autoSpaceDN w:val="0"/>
        <w:adjustRightInd w:val="0"/>
        <w:spacing w:after="0" w:line="240" w:lineRule="auto"/>
        <w:rPr>
          <w:rFonts w:ascii="Open Sans" w:hAnsi="Open Sans" w:cs="Open Sans"/>
          <w:color w:val="000000"/>
          <w:sz w:val="24"/>
          <w:szCs w:val="24"/>
          <w:lang w:val="en-AU"/>
        </w:rPr>
      </w:pPr>
    </w:p>
    <w:p w14:paraId="2D03E124" w14:textId="77BA9531" w:rsidR="00BE3BB6" w:rsidRPr="00BE3BB6" w:rsidRDefault="001530F1" w:rsidP="00BE3BB6">
      <w:pPr>
        <w:pStyle w:val="ListParagraph"/>
        <w:numPr>
          <w:ilvl w:val="0"/>
          <w:numId w:val="8"/>
        </w:numPr>
        <w:autoSpaceDE w:val="0"/>
        <w:autoSpaceDN w:val="0"/>
        <w:adjustRightInd w:val="0"/>
        <w:spacing w:after="0" w:line="240" w:lineRule="auto"/>
        <w:rPr>
          <w:rFonts w:ascii="Open Sans" w:hAnsi="Open Sans" w:cs="Open Sans"/>
          <w:color w:val="000000"/>
          <w:sz w:val="24"/>
          <w:szCs w:val="24"/>
          <w:lang w:val="en-AU"/>
        </w:rPr>
      </w:pPr>
      <w:r w:rsidRPr="001530F1">
        <w:rPr>
          <w:rFonts w:ascii="Open Sans" w:hAnsi="Open Sans" w:cs="Open Sans"/>
          <w:sz w:val="24"/>
          <w:szCs w:val="24"/>
        </w:rPr>
        <w:t xml:space="preserve">Introduce students to the </w:t>
      </w:r>
      <w:r w:rsidRPr="001530F1">
        <w:rPr>
          <w:rFonts w:ascii="Open Sans" w:hAnsi="Open Sans" w:cs="Open Sans"/>
          <w:i/>
          <w:iCs/>
          <w:sz w:val="24"/>
          <w:szCs w:val="24"/>
        </w:rPr>
        <w:t>United Nations Convention on the Rights of the Child (1989)</w:t>
      </w:r>
      <w:r w:rsidRPr="001530F1">
        <w:rPr>
          <w:rFonts w:ascii="Open Sans" w:hAnsi="Open Sans" w:cs="Open Sans"/>
          <w:sz w:val="24"/>
          <w:szCs w:val="24"/>
        </w:rPr>
        <w:t>. Discuss key features including some of their rights under the Convention. Share the following information with students to further support understanding. Additional information can be found in the ‘Further Reading’ section of this lesson plan.</w:t>
      </w:r>
      <w:r w:rsidRPr="001530F1">
        <w:rPr>
          <w:rFonts w:ascii="Open Sans" w:hAnsi="Open Sans" w:cs="Open Sans"/>
          <w:color w:val="000000"/>
          <w:sz w:val="24"/>
          <w:szCs w:val="24"/>
          <w:lang w:val="en-AU"/>
        </w:rPr>
        <w:t xml:space="preserve"> </w:t>
      </w:r>
    </w:p>
    <w:p w14:paraId="179A0B0C" w14:textId="529E2D96" w:rsidR="002A7263" w:rsidRDefault="00C95AB5" w:rsidP="00B44375">
      <w:pPr>
        <w:pStyle w:val="Default"/>
        <w:numPr>
          <w:ilvl w:val="0"/>
          <w:numId w:val="9"/>
        </w:numPr>
        <w:spacing w:after="240"/>
        <w:ind w:left="1434" w:hanging="357"/>
        <w:rPr>
          <w:rFonts w:ascii="Open Sans" w:hAnsi="Open Sans" w:cs="Open Sans"/>
        </w:rPr>
      </w:pPr>
      <w:r w:rsidRPr="00C95AB5">
        <w:rPr>
          <w:rFonts w:ascii="Open Sans" w:hAnsi="Open Sans" w:cs="Open Sans"/>
        </w:rPr>
        <w:t xml:space="preserve">The </w:t>
      </w:r>
      <w:r w:rsidRPr="00C95AB5">
        <w:rPr>
          <w:rFonts w:ascii="Open Sans" w:hAnsi="Open Sans" w:cs="Open Sans"/>
          <w:i/>
          <w:iCs/>
        </w:rPr>
        <w:t xml:space="preserve">United Nations Convention on the Rights of the Child (1989) </w:t>
      </w:r>
      <w:r w:rsidRPr="00C95AB5">
        <w:rPr>
          <w:rFonts w:ascii="Open Sans" w:hAnsi="Open Sans" w:cs="Open Sans"/>
        </w:rPr>
        <w:t xml:space="preserve">was adopted by the United Nations General Assembly on November 20, 1989. </w:t>
      </w:r>
    </w:p>
    <w:p w14:paraId="5FAC008E" w14:textId="77777777" w:rsidR="002A7263" w:rsidRDefault="00C95AB5" w:rsidP="00B44375">
      <w:pPr>
        <w:pStyle w:val="Default"/>
        <w:numPr>
          <w:ilvl w:val="0"/>
          <w:numId w:val="9"/>
        </w:numPr>
        <w:spacing w:after="240"/>
        <w:ind w:left="1434" w:hanging="357"/>
        <w:rPr>
          <w:rFonts w:ascii="Open Sans" w:hAnsi="Open Sans" w:cs="Open Sans"/>
        </w:rPr>
      </w:pPr>
      <w:r w:rsidRPr="002A7263">
        <w:rPr>
          <w:rFonts w:ascii="Open Sans" w:hAnsi="Open Sans" w:cs="Open Sans"/>
        </w:rPr>
        <w:t xml:space="preserve">Australia ratified the Convention on December 17, 1990. </w:t>
      </w:r>
    </w:p>
    <w:p w14:paraId="11D8F7DF" w14:textId="4478ED15" w:rsidR="002A7263" w:rsidRDefault="00C95AB5" w:rsidP="00B44375">
      <w:pPr>
        <w:pStyle w:val="Default"/>
        <w:numPr>
          <w:ilvl w:val="0"/>
          <w:numId w:val="9"/>
        </w:numPr>
        <w:spacing w:after="240"/>
        <w:ind w:left="1434" w:hanging="357"/>
        <w:rPr>
          <w:rFonts w:ascii="Open Sans" w:hAnsi="Open Sans" w:cs="Open Sans"/>
        </w:rPr>
      </w:pPr>
      <w:r w:rsidRPr="002A7263">
        <w:rPr>
          <w:rFonts w:ascii="Open Sans" w:hAnsi="Open Sans" w:cs="Open Sans"/>
        </w:rPr>
        <w:t xml:space="preserve">The </w:t>
      </w:r>
      <w:r w:rsidRPr="002A7263">
        <w:rPr>
          <w:rFonts w:ascii="Open Sans" w:hAnsi="Open Sans" w:cs="Open Sans"/>
          <w:i/>
          <w:iCs/>
        </w:rPr>
        <w:t xml:space="preserve">United Nations Convention on the Rights of the Child (1989) </w:t>
      </w:r>
      <w:r w:rsidRPr="002A7263">
        <w:rPr>
          <w:rFonts w:ascii="Open Sans" w:hAnsi="Open Sans" w:cs="Open Sans"/>
        </w:rPr>
        <w:t xml:space="preserve">applies to all children and young people under the age of 18, regardless of their race, religion, abilities, whatever they think or say, or whatever type of family they come from. </w:t>
      </w:r>
    </w:p>
    <w:p w14:paraId="63937399" w14:textId="4520E5D9" w:rsidR="0021329C" w:rsidRPr="00BE3BB6" w:rsidRDefault="00C95AB5" w:rsidP="00B44375">
      <w:pPr>
        <w:pStyle w:val="Default"/>
        <w:numPr>
          <w:ilvl w:val="0"/>
          <w:numId w:val="9"/>
        </w:numPr>
        <w:spacing w:after="240"/>
        <w:ind w:left="1434" w:hanging="357"/>
        <w:rPr>
          <w:rFonts w:ascii="Open Sans" w:hAnsi="Open Sans" w:cs="Open Sans"/>
        </w:rPr>
      </w:pPr>
      <w:r w:rsidRPr="002A7263">
        <w:rPr>
          <w:rFonts w:ascii="Open Sans" w:hAnsi="Open Sans" w:cs="Open Sans"/>
        </w:rPr>
        <w:t xml:space="preserve">The Convention explains which rights children have and what governments must do to protect these rights. </w:t>
      </w:r>
    </w:p>
    <w:p w14:paraId="77F881D0" w14:textId="77777777" w:rsidR="00BE3BB6" w:rsidRDefault="00BE3BB6" w:rsidP="00BE3BB6">
      <w:pPr>
        <w:pStyle w:val="Default"/>
        <w:ind w:left="720"/>
        <w:rPr>
          <w:rFonts w:ascii="Open Sans" w:hAnsi="Open Sans" w:cs="Open Sans"/>
          <w:sz w:val="22"/>
          <w:szCs w:val="22"/>
        </w:rPr>
      </w:pPr>
    </w:p>
    <w:p w14:paraId="2DD30F0F" w14:textId="30B1895F" w:rsidR="00BE3BB6" w:rsidRDefault="00BE3BB6" w:rsidP="00BE3BB6">
      <w:pPr>
        <w:pStyle w:val="Default"/>
        <w:numPr>
          <w:ilvl w:val="0"/>
          <w:numId w:val="10"/>
        </w:numPr>
        <w:rPr>
          <w:rFonts w:ascii="Open Sans" w:hAnsi="Open Sans" w:cs="Open Sans"/>
          <w:sz w:val="22"/>
          <w:szCs w:val="22"/>
        </w:rPr>
      </w:pPr>
      <w:r w:rsidRPr="00BE3BB6">
        <w:rPr>
          <w:rFonts w:ascii="Open Sans" w:hAnsi="Open Sans" w:cs="Open Sans"/>
        </w:rPr>
        <w:t xml:space="preserve">Watch this video (https://www.youtube.com/ </w:t>
      </w:r>
      <w:proofErr w:type="spellStart"/>
      <w:r w:rsidRPr="00BE3BB6">
        <w:rPr>
          <w:rFonts w:ascii="Open Sans" w:hAnsi="Open Sans" w:cs="Open Sans"/>
        </w:rPr>
        <w:t>watch?v</w:t>
      </w:r>
      <w:proofErr w:type="spellEnd"/>
      <w:r w:rsidRPr="00BE3BB6">
        <w:rPr>
          <w:rFonts w:ascii="Open Sans" w:hAnsi="Open Sans" w:cs="Open Sans"/>
        </w:rPr>
        <w:t>=</w:t>
      </w:r>
      <w:proofErr w:type="spellStart"/>
      <w:r w:rsidRPr="00BE3BB6">
        <w:rPr>
          <w:rFonts w:ascii="Open Sans" w:hAnsi="Open Sans" w:cs="Open Sans"/>
        </w:rPr>
        <w:t>caYPHvufYgQ</w:t>
      </w:r>
      <w:proofErr w:type="spellEnd"/>
      <w:r w:rsidRPr="00BE3BB6">
        <w:rPr>
          <w:rFonts w:ascii="Open Sans" w:hAnsi="Open Sans" w:cs="Open Sans"/>
        </w:rPr>
        <w:t xml:space="preserve">) as a class to introduce students to </w:t>
      </w:r>
      <w:r w:rsidRPr="00BE3BB6">
        <w:rPr>
          <w:rFonts w:ascii="Open Sans" w:hAnsi="Open Sans" w:cs="Open Sans"/>
          <w:i/>
          <w:iCs/>
        </w:rPr>
        <w:t>My Health Record</w:t>
      </w:r>
      <w:r w:rsidRPr="00BE3BB6">
        <w:rPr>
          <w:rFonts w:ascii="Open Sans" w:hAnsi="Open Sans" w:cs="Open Sans"/>
        </w:rPr>
        <w:t xml:space="preserve">. Discuss how </w:t>
      </w:r>
      <w:r w:rsidRPr="00BE3BB6">
        <w:rPr>
          <w:rFonts w:ascii="Open Sans" w:hAnsi="Open Sans" w:cs="Open Sans"/>
          <w:i/>
          <w:iCs/>
        </w:rPr>
        <w:t xml:space="preserve">My Health Record </w:t>
      </w:r>
      <w:r w:rsidRPr="00BE3BB6">
        <w:rPr>
          <w:rFonts w:ascii="Open Sans" w:hAnsi="Open Sans" w:cs="Open Sans"/>
        </w:rPr>
        <w:t xml:space="preserve">protects their rights as children/young people as stated in articles 24, 16, 13 and 12 of the </w:t>
      </w:r>
      <w:r w:rsidRPr="00BE3BB6">
        <w:rPr>
          <w:rFonts w:ascii="Open Sans" w:hAnsi="Open Sans" w:cs="Open Sans"/>
          <w:i/>
          <w:iCs/>
        </w:rPr>
        <w:t>United Nations Convention on the Rights of the Child</w:t>
      </w:r>
      <w:r w:rsidR="00225277">
        <w:rPr>
          <w:rFonts w:ascii="Open Sans" w:hAnsi="Open Sans" w:cs="Open Sans"/>
          <w:i/>
          <w:iCs/>
        </w:rPr>
        <w:t xml:space="preserve"> </w:t>
      </w:r>
      <w:r w:rsidRPr="00BE3BB6">
        <w:rPr>
          <w:rFonts w:ascii="Open Sans" w:hAnsi="Open Sans" w:cs="Open Sans"/>
          <w:i/>
          <w:iCs/>
        </w:rPr>
        <w:lastRenderedPageBreak/>
        <w:t>(1989)</w:t>
      </w:r>
      <w:r w:rsidRPr="00BE3BB6">
        <w:rPr>
          <w:rFonts w:ascii="Open Sans" w:hAnsi="Open Sans" w:cs="Open Sans"/>
        </w:rPr>
        <w:t xml:space="preserve">. Please see the </w:t>
      </w:r>
      <w:r w:rsidRPr="00BE3BB6">
        <w:rPr>
          <w:rFonts w:ascii="Open Sans" w:hAnsi="Open Sans" w:cs="Open Sans"/>
          <w:sz w:val="22"/>
          <w:szCs w:val="22"/>
        </w:rPr>
        <w:t xml:space="preserve">supporting resources in the ‘Further Reading’ section of this lesson plan for additional information. </w:t>
      </w:r>
    </w:p>
    <w:p w14:paraId="25EFD715" w14:textId="77777777" w:rsidR="00200B63" w:rsidRDefault="00200B63" w:rsidP="00200B63">
      <w:pPr>
        <w:pStyle w:val="Default"/>
        <w:ind w:left="720"/>
        <w:rPr>
          <w:rFonts w:ascii="Open Sans" w:hAnsi="Open Sans" w:cs="Open Sans"/>
          <w:sz w:val="22"/>
          <w:szCs w:val="22"/>
        </w:rPr>
      </w:pPr>
    </w:p>
    <w:p w14:paraId="7D1998E4" w14:textId="77777777" w:rsidR="00200B63" w:rsidRPr="00200B63" w:rsidRDefault="00200B63" w:rsidP="00200B63">
      <w:pPr>
        <w:pStyle w:val="ListParagraph"/>
        <w:numPr>
          <w:ilvl w:val="0"/>
          <w:numId w:val="10"/>
        </w:numPr>
        <w:autoSpaceDE w:val="0"/>
        <w:autoSpaceDN w:val="0"/>
        <w:adjustRightInd w:val="0"/>
        <w:spacing w:after="0" w:line="240" w:lineRule="auto"/>
        <w:rPr>
          <w:rFonts w:ascii="Open Sans" w:hAnsi="Open Sans" w:cs="Open Sans"/>
          <w:color w:val="000000"/>
          <w:sz w:val="40"/>
          <w:szCs w:val="40"/>
          <w:lang w:val="en-AU"/>
        </w:rPr>
      </w:pPr>
      <w:r w:rsidRPr="00200B63">
        <w:rPr>
          <w:rFonts w:ascii="Open Sans" w:hAnsi="Open Sans" w:cs="Open Sans"/>
          <w:color w:val="000000"/>
          <w:sz w:val="24"/>
          <w:szCs w:val="24"/>
          <w:lang w:val="en-AU"/>
        </w:rPr>
        <w:t xml:space="preserve">As a class, discuss the importance of online safety when using </w:t>
      </w:r>
      <w:r w:rsidRPr="00200B63">
        <w:rPr>
          <w:rFonts w:ascii="Open Sans" w:hAnsi="Open Sans" w:cs="Open Sans"/>
          <w:i/>
          <w:iCs/>
          <w:color w:val="000000"/>
          <w:sz w:val="24"/>
          <w:szCs w:val="24"/>
          <w:lang w:val="en-AU"/>
        </w:rPr>
        <w:t>My Health Record</w:t>
      </w:r>
      <w:r w:rsidRPr="00200B63">
        <w:rPr>
          <w:rFonts w:ascii="Open Sans" w:hAnsi="Open Sans" w:cs="Open Sans"/>
          <w:color w:val="000000"/>
          <w:sz w:val="24"/>
          <w:szCs w:val="24"/>
          <w:lang w:val="en-AU"/>
        </w:rPr>
        <w:t xml:space="preserve">. Encourage students to consider strategies for keeping their online accounts secure, including the use of strong passwords and the potential risks when using public </w:t>
      </w:r>
      <w:proofErr w:type="spellStart"/>
      <w:r w:rsidRPr="00200B63">
        <w:rPr>
          <w:rFonts w:ascii="Open Sans" w:hAnsi="Open Sans" w:cs="Open Sans"/>
          <w:color w:val="000000"/>
          <w:sz w:val="24"/>
          <w:szCs w:val="24"/>
          <w:lang w:val="en-AU"/>
        </w:rPr>
        <w:t>WiFi</w:t>
      </w:r>
      <w:proofErr w:type="spellEnd"/>
      <w:r w:rsidRPr="00200B63">
        <w:rPr>
          <w:rFonts w:ascii="Open Sans" w:hAnsi="Open Sans" w:cs="Open Sans"/>
          <w:color w:val="000000"/>
          <w:sz w:val="24"/>
          <w:szCs w:val="24"/>
          <w:lang w:val="en-AU"/>
        </w:rPr>
        <w:t xml:space="preserve">. Please see the ‘Further Reading’ section of this lesson plan for additional resources relating to online privacy and security. </w:t>
      </w:r>
    </w:p>
    <w:p w14:paraId="5E3AF963" w14:textId="6703813E" w:rsidR="00225277" w:rsidRPr="00BE3BB6" w:rsidRDefault="00225277" w:rsidP="00200B63">
      <w:pPr>
        <w:pStyle w:val="Default"/>
        <w:ind w:left="360"/>
        <w:rPr>
          <w:rFonts w:ascii="Open Sans" w:hAnsi="Open Sans" w:cs="Open Sans"/>
          <w:sz w:val="22"/>
          <w:szCs w:val="22"/>
        </w:rPr>
      </w:pPr>
    </w:p>
    <w:p w14:paraId="209FDC66" w14:textId="55CF51DE" w:rsidR="0021329C" w:rsidRDefault="001B4B3B" w:rsidP="001B4B3B">
      <w:pPr>
        <w:pStyle w:val="Heading1"/>
      </w:pPr>
      <w:r w:rsidRPr="00E26D8B">
        <w:rPr>
          <w:b/>
          <w:bCs/>
        </w:rPr>
        <w:t>Body of Lesson – Activity 1 – My Health Record Scenario</w:t>
      </w:r>
      <w:r>
        <w:t xml:space="preserve"> </w:t>
      </w:r>
      <w:r w:rsidR="004C132A">
        <w:t>(15 minutes)</w:t>
      </w:r>
    </w:p>
    <w:p w14:paraId="0BC972AD" w14:textId="464664DD" w:rsidR="001B4B3B" w:rsidRPr="001B4B3B" w:rsidRDefault="001B4B3B" w:rsidP="001B4B3B"/>
    <w:p w14:paraId="4D8816F4" w14:textId="08CE5483" w:rsidR="00DD193F" w:rsidRPr="00A228F1" w:rsidRDefault="00DD193F" w:rsidP="00A228F1">
      <w:pPr>
        <w:pStyle w:val="ListParagraph"/>
        <w:numPr>
          <w:ilvl w:val="0"/>
          <w:numId w:val="11"/>
        </w:numPr>
        <w:rPr>
          <w:rFonts w:ascii="Open Sans" w:hAnsi="Open Sans" w:cs="Open Sans"/>
        </w:rPr>
      </w:pPr>
      <w:r w:rsidRPr="00DD193F">
        <w:rPr>
          <w:rFonts w:ascii="Open Sans" w:hAnsi="Open Sans" w:cs="Open Sans"/>
          <w:sz w:val="24"/>
          <w:szCs w:val="24"/>
        </w:rPr>
        <w:t>In</w:t>
      </w:r>
      <w:r>
        <w:rPr>
          <w:rFonts w:ascii="Open Sans" w:hAnsi="Open Sans" w:cs="Open Sans"/>
          <w:sz w:val="24"/>
          <w:szCs w:val="24"/>
        </w:rPr>
        <w:t xml:space="preserve">troduce students to the following four scenarios that relate to </w:t>
      </w:r>
      <w:r>
        <w:rPr>
          <w:rFonts w:ascii="Open Sans" w:hAnsi="Open Sans" w:cs="Open Sans"/>
          <w:i/>
          <w:iCs/>
          <w:sz w:val="24"/>
          <w:szCs w:val="24"/>
        </w:rPr>
        <w:t>My Health Record:</w:t>
      </w:r>
    </w:p>
    <w:p w14:paraId="6E8CD2C5" w14:textId="77777777" w:rsidR="00A228F1" w:rsidRPr="00A228F1" w:rsidRDefault="00A228F1" w:rsidP="00A228F1">
      <w:pPr>
        <w:pStyle w:val="ListParagraph"/>
        <w:rPr>
          <w:rFonts w:ascii="Open Sans" w:hAnsi="Open Sans" w:cs="Open Sans"/>
        </w:rPr>
      </w:pPr>
    </w:p>
    <w:p w14:paraId="2375B64F" w14:textId="1B64F08C" w:rsidR="00BB1B10" w:rsidRPr="00BB1B10" w:rsidRDefault="00506A3C" w:rsidP="00BB1B10">
      <w:pPr>
        <w:pStyle w:val="ListParagraph"/>
        <w:numPr>
          <w:ilvl w:val="0"/>
          <w:numId w:val="12"/>
        </w:numPr>
        <w:autoSpaceDE w:val="0"/>
        <w:autoSpaceDN w:val="0"/>
        <w:adjustRightInd w:val="0"/>
        <w:spacing w:after="240" w:line="240" w:lineRule="auto"/>
        <w:ind w:left="1071" w:hanging="357"/>
        <w:contextualSpacing w:val="0"/>
        <w:rPr>
          <w:rFonts w:ascii="Open Sans" w:hAnsi="Open Sans" w:cs="Open Sans"/>
          <w:color w:val="000000"/>
          <w:sz w:val="24"/>
          <w:szCs w:val="24"/>
          <w:lang w:val="en-AU"/>
        </w:rPr>
      </w:pPr>
      <w:r w:rsidRPr="00BB1B10">
        <w:rPr>
          <w:rFonts w:ascii="Open Sans" w:hAnsi="Open Sans" w:cs="Open Sans"/>
          <w:color w:val="000000"/>
          <w:sz w:val="24"/>
          <w:szCs w:val="24"/>
          <w:lang w:val="en-AU"/>
        </w:rPr>
        <w:t xml:space="preserve">Mohammad is 16. He doesn’t know if he has a </w:t>
      </w:r>
      <w:r w:rsidRPr="00BB1B10">
        <w:rPr>
          <w:rFonts w:ascii="Open Sans" w:hAnsi="Open Sans" w:cs="Open Sans"/>
          <w:i/>
          <w:iCs/>
          <w:color w:val="000000"/>
          <w:sz w:val="24"/>
          <w:szCs w:val="24"/>
          <w:lang w:val="en-AU"/>
        </w:rPr>
        <w:t>My Health Record</w:t>
      </w:r>
      <w:r w:rsidRPr="00BB1B10">
        <w:rPr>
          <w:rFonts w:ascii="Open Sans" w:hAnsi="Open Sans" w:cs="Open Sans"/>
          <w:color w:val="000000"/>
          <w:sz w:val="24"/>
          <w:szCs w:val="24"/>
          <w:lang w:val="en-AU"/>
        </w:rPr>
        <w:t xml:space="preserve">. He would like to find out some more information about what </w:t>
      </w:r>
      <w:r w:rsidRPr="00BB1B10">
        <w:rPr>
          <w:rFonts w:ascii="Open Sans" w:hAnsi="Open Sans" w:cs="Open Sans"/>
          <w:i/>
          <w:iCs/>
          <w:color w:val="000000"/>
          <w:sz w:val="24"/>
          <w:szCs w:val="24"/>
          <w:lang w:val="en-AU"/>
        </w:rPr>
        <w:t xml:space="preserve">My Health Record </w:t>
      </w:r>
      <w:r w:rsidRPr="00BB1B10">
        <w:rPr>
          <w:rFonts w:ascii="Open Sans" w:hAnsi="Open Sans" w:cs="Open Sans"/>
          <w:color w:val="000000"/>
          <w:sz w:val="24"/>
          <w:szCs w:val="24"/>
          <w:lang w:val="en-AU"/>
        </w:rPr>
        <w:t xml:space="preserve">is and how to use it. </w:t>
      </w:r>
    </w:p>
    <w:p w14:paraId="09D9D259" w14:textId="77777777" w:rsidR="007C7A07" w:rsidRPr="00BB1B10" w:rsidRDefault="007C7A07" w:rsidP="00BB1B10">
      <w:pPr>
        <w:pStyle w:val="ListParagraph"/>
        <w:numPr>
          <w:ilvl w:val="0"/>
          <w:numId w:val="12"/>
        </w:numPr>
        <w:autoSpaceDE w:val="0"/>
        <w:autoSpaceDN w:val="0"/>
        <w:adjustRightInd w:val="0"/>
        <w:spacing w:after="240" w:line="240" w:lineRule="auto"/>
        <w:ind w:left="1071" w:hanging="357"/>
        <w:contextualSpacing w:val="0"/>
        <w:rPr>
          <w:rFonts w:ascii="Open Sans" w:hAnsi="Open Sans" w:cs="Open Sans"/>
          <w:color w:val="000000"/>
          <w:sz w:val="24"/>
          <w:szCs w:val="24"/>
          <w:lang w:val="en-AU"/>
        </w:rPr>
      </w:pPr>
      <w:proofErr w:type="spellStart"/>
      <w:r w:rsidRPr="00BB1B10">
        <w:rPr>
          <w:rFonts w:ascii="Open Sans" w:hAnsi="Open Sans" w:cs="Open Sans"/>
          <w:color w:val="000000"/>
          <w:sz w:val="24"/>
          <w:szCs w:val="24"/>
          <w:lang w:val="en-AU"/>
        </w:rPr>
        <w:t>Jumana</w:t>
      </w:r>
      <w:proofErr w:type="spellEnd"/>
      <w:r w:rsidRPr="00BB1B10">
        <w:rPr>
          <w:rFonts w:ascii="Open Sans" w:hAnsi="Open Sans" w:cs="Open Sans"/>
          <w:color w:val="000000"/>
          <w:sz w:val="24"/>
          <w:szCs w:val="24"/>
          <w:lang w:val="en-AU"/>
        </w:rPr>
        <w:t xml:space="preserve"> is 12 and has a </w:t>
      </w:r>
      <w:r w:rsidRPr="00BB1B10">
        <w:rPr>
          <w:rFonts w:ascii="Open Sans" w:hAnsi="Open Sans" w:cs="Open Sans"/>
          <w:i/>
          <w:iCs/>
          <w:color w:val="000000"/>
          <w:sz w:val="24"/>
          <w:szCs w:val="24"/>
          <w:lang w:val="en-AU"/>
        </w:rPr>
        <w:t>My Health record</w:t>
      </w:r>
      <w:r w:rsidRPr="00BB1B10">
        <w:rPr>
          <w:rFonts w:ascii="Open Sans" w:hAnsi="Open Sans" w:cs="Open Sans"/>
          <w:color w:val="000000"/>
          <w:sz w:val="24"/>
          <w:szCs w:val="24"/>
          <w:lang w:val="en-AU"/>
        </w:rPr>
        <w:t xml:space="preserve">. She sees the benefits of </w:t>
      </w:r>
      <w:r w:rsidRPr="00BB1B10">
        <w:rPr>
          <w:rFonts w:ascii="Open Sans" w:hAnsi="Open Sans" w:cs="Open Sans"/>
          <w:i/>
          <w:iCs/>
          <w:color w:val="000000"/>
          <w:sz w:val="24"/>
          <w:szCs w:val="24"/>
          <w:lang w:val="en-AU"/>
        </w:rPr>
        <w:t xml:space="preserve">My Health Record </w:t>
      </w:r>
      <w:r w:rsidRPr="00BB1B10">
        <w:rPr>
          <w:rFonts w:ascii="Open Sans" w:hAnsi="Open Sans" w:cs="Open Sans"/>
          <w:color w:val="000000"/>
          <w:sz w:val="24"/>
          <w:szCs w:val="24"/>
          <w:lang w:val="en-AU"/>
        </w:rPr>
        <w:t xml:space="preserve">but knows that her mum is worried about privacy. She also overheard her mother tell her </w:t>
      </w:r>
      <w:proofErr w:type="gramStart"/>
      <w:r w:rsidRPr="00BB1B10">
        <w:rPr>
          <w:rFonts w:ascii="Open Sans" w:hAnsi="Open Sans" w:cs="Open Sans"/>
          <w:color w:val="000000"/>
          <w:sz w:val="24"/>
          <w:szCs w:val="24"/>
          <w:lang w:val="en-AU"/>
        </w:rPr>
        <w:t>step-dad</w:t>
      </w:r>
      <w:proofErr w:type="gramEnd"/>
      <w:r w:rsidRPr="00BB1B10">
        <w:rPr>
          <w:rFonts w:ascii="Open Sans" w:hAnsi="Open Sans" w:cs="Open Sans"/>
          <w:color w:val="000000"/>
          <w:sz w:val="24"/>
          <w:szCs w:val="24"/>
          <w:lang w:val="en-AU"/>
        </w:rPr>
        <w:t xml:space="preserve"> that they should both cancel their </w:t>
      </w:r>
      <w:r w:rsidRPr="00BB1B10">
        <w:rPr>
          <w:rFonts w:ascii="Open Sans" w:hAnsi="Open Sans" w:cs="Open Sans"/>
          <w:i/>
          <w:iCs/>
          <w:color w:val="000000"/>
          <w:sz w:val="24"/>
          <w:szCs w:val="24"/>
          <w:lang w:val="en-AU"/>
        </w:rPr>
        <w:t xml:space="preserve">My Health Record </w:t>
      </w:r>
      <w:r w:rsidRPr="00BB1B10">
        <w:rPr>
          <w:rFonts w:ascii="Open Sans" w:hAnsi="Open Sans" w:cs="Open Sans"/>
          <w:color w:val="000000"/>
          <w:sz w:val="24"/>
          <w:szCs w:val="24"/>
          <w:lang w:val="en-AU"/>
        </w:rPr>
        <w:t xml:space="preserve">because of online security concerns. </w:t>
      </w:r>
    </w:p>
    <w:p w14:paraId="40F6F561" w14:textId="77777777" w:rsidR="007C7A07" w:rsidRPr="00BB1B10" w:rsidRDefault="007C7A07" w:rsidP="00BB1B10">
      <w:pPr>
        <w:pStyle w:val="ListParagraph"/>
        <w:numPr>
          <w:ilvl w:val="0"/>
          <w:numId w:val="12"/>
        </w:numPr>
        <w:autoSpaceDE w:val="0"/>
        <w:autoSpaceDN w:val="0"/>
        <w:adjustRightInd w:val="0"/>
        <w:spacing w:after="240" w:line="240" w:lineRule="auto"/>
        <w:ind w:left="1071" w:hanging="357"/>
        <w:contextualSpacing w:val="0"/>
        <w:rPr>
          <w:rFonts w:ascii="Open Sans" w:hAnsi="Open Sans" w:cs="Open Sans"/>
          <w:color w:val="000000"/>
          <w:sz w:val="24"/>
          <w:szCs w:val="24"/>
          <w:lang w:val="en-AU"/>
        </w:rPr>
      </w:pPr>
      <w:r w:rsidRPr="00BB1B10">
        <w:rPr>
          <w:rFonts w:ascii="Open Sans" w:hAnsi="Open Sans" w:cs="Open Sans"/>
          <w:color w:val="000000"/>
          <w:sz w:val="24"/>
          <w:szCs w:val="24"/>
          <w:lang w:val="en-AU"/>
        </w:rPr>
        <w:t xml:space="preserve">Sung-Ae has a severe allergy to peanuts. If she </w:t>
      </w:r>
      <w:proofErr w:type="gramStart"/>
      <w:r w:rsidRPr="00BB1B10">
        <w:rPr>
          <w:rFonts w:ascii="Open Sans" w:hAnsi="Open Sans" w:cs="Open Sans"/>
          <w:color w:val="000000"/>
          <w:sz w:val="24"/>
          <w:szCs w:val="24"/>
          <w:lang w:val="en-AU"/>
        </w:rPr>
        <w:t>comes into contact with</w:t>
      </w:r>
      <w:proofErr w:type="gramEnd"/>
      <w:r w:rsidRPr="00BB1B10">
        <w:rPr>
          <w:rFonts w:ascii="Open Sans" w:hAnsi="Open Sans" w:cs="Open Sans"/>
          <w:color w:val="000000"/>
          <w:sz w:val="24"/>
          <w:szCs w:val="24"/>
          <w:lang w:val="en-AU"/>
        </w:rPr>
        <w:t xml:space="preserve"> peanuts, she can experience anaphylaxis – which is a life-threatening, whole body response to an allergen. She has been rushed to hospital by ambulance three times because of her allergy. </w:t>
      </w:r>
    </w:p>
    <w:p w14:paraId="359BD373" w14:textId="1FDEC370" w:rsidR="00054772" w:rsidRPr="00111A4D" w:rsidRDefault="00BB1B10" w:rsidP="001353FD">
      <w:pPr>
        <w:pStyle w:val="ListParagraph"/>
        <w:numPr>
          <w:ilvl w:val="0"/>
          <w:numId w:val="12"/>
        </w:numPr>
        <w:autoSpaceDE w:val="0"/>
        <w:autoSpaceDN w:val="0"/>
        <w:adjustRightInd w:val="0"/>
        <w:spacing w:after="240" w:line="240" w:lineRule="auto"/>
        <w:ind w:left="1071" w:hanging="357"/>
        <w:contextualSpacing w:val="0"/>
        <w:rPr>
          <w:rFonts w:ascii="Open Sans" w:hAnsi="Open Sans" w:cs="Open Sans"/>
          <w:color w:val="000000"/>
          <w:sz w:val="24"/>
          <w:szCs w:val="24"/>
          <w:lang w:val="en-AU"/>
        </w:rPr>
      </w:pPr>
      <w:r w:rsidRPr="00BB1B10">
        <w:rPr>
          <w:rFonts w:ascii="Open Sans" w:hAnsi="Open Sans" w:cs="Open Sans"/>
          <w:color w:val="000000"/>
          <w:sz w:val="24"/>
          <w:szCs w:val="24"/>
          <w:lang w:val="en-AU"/>
        </w:rPr>
        <w:t xml:space="preserve">Jacob is 15. For the past few months he has been feeling sad and </w:t>
      </w:r>
      <w:proofErr w:type="gramStart"/>
      <w:r w:rsidRPr="00BB1B10">
        <w:rPr>
          <w:rFonts w:ascii="Open Sans" w:hAnsi="Open Sans" w:cs="Open Sans"/>
          <w:color w:val="000000"/>
          <w:sz w:val="24"/>
          <w:szCs w:val="24"/>
          <w:lang w:val="en-AU"/>
        </w:rPr>
        <w:t>miserable, and</w:t>
      </w:r>
      <w:proofErr w:type="gramEnd"/>
      <w:r w:rsidRPr="00BB1B10">
        <w:rPr>
          <w:rFonts w:ascii="Open Sans" w:hAnsi="Open Sans" w:cs="Open Sans"/>
          <w:color w:val="000000"/>
          <w:sz w:val="24"/>
          <w:szCs w:val="24"/>
          <w:lang w:val="en-AU"/>
        </w:rPr>
        <w:t xml:space="preserve"> has stopped going out with his friends. He told his parents how he was </w:t>
      </w:r>
      <w:proofErr w:type="gramStart"/>
      <w:r w:rsidRPr="00BB1B10">
        <w:rPr>
          <w:rFonts w:ascii="Open Sans" w:hAnsi="Open Sans" w:cs="Open Sans"/>
          <w:color w:val="000000"/>
          <w:sz w:val="24"/>
          <w:szCs w:val="24"/>
          <w:lang w:val="en-AU"/>
        </w:rPr>
        <w:t>feeling</w:t>
      </w:r>
      <w:proofErr w:type="gramEnd"/>
      <w:r w:rsidRPr="00BB1B10">
        <w:rPr>
          <w:rFonts w:ascii="Open Sans" w:hAnsi="Open Sans" w:cs="Open Sans"/>
          <w:color w:val="000000"/>
          <w:sz w:val="24"/>
          <w:szCs w:val="24"/>
          <w:lang w:val="en-AU"/>
        </w:rPr>
        <w:t xml:space="preserve"> and they suggested that he should talk to the family doctor. The doctor has prescribed some medication for Jacob. Jacob has also started seeing a counsellor. </w:t>
      </w:r>
    </w:p>
    <w:p w14:paraId="39736546" w14:textId="4786973F" w:rsidR="008D5435" w:rsidRDefault="000A241A" w:rsidP="001B0D94">
      <w:pPr>
        <w:pStyle w:val="ListParagraph"/>
        <w:numPr>
          <w:ilvl w:val="0"/>
          <w:numId w:val="11"/>
        </w:numPr>
        <w:autoSpaceDE w:val="0"/>
        <w:autoSpaceDN w:val="0"/>
        <w:adjustRightInd w:val="0"/>
        <w:spacing w:after="0" w:line="240" w:lineRule="auto"/>
        <w:rPr>
          <w:rFonts w:ascii="Open Sans" w:hAnsi="Open Sans" w:cs="Open Sans"/>
          <w:color w:val="000000"/>
          <w:sz w:val="24"/>
          <w:szCs w:val="24"/>
          <w:lang w:val="en-AU"/>
        </w:rPr>
      </w:pPr>
      <w:r w:rsidRPr="008D5435">
        <w:rPr>
          <w:rFonts w:ascii="Open Sans" w:hAnsi="Open Sans" w:cs="Open Sans"/>
          <w:color w:val="000000"/>
          <w:sz w:val="24"/>
          <w:szCs w:val="24"/>
          <w:lang w:val="en-AU"/>
        </w:rPr>
        <w:t xml:space="preserve">Explain to students that they will participate in a brainstorming activity to further explore each of the above scenarios. Students will work in small groups and rotate around the classroom, stopping at various stations for a designated </w:t>
      </w:r>
      <w:proofErr w:type="gramStart"/>
      <w:r w:rsidRPr="008D5435">
        <w:rPr>
          <w:rFonts w:ascii="Open Sans" w:hAnsi="Open Sans" w:cs="Open Sans"/>
          <w:color w:val="000000"/>
          <w:sz w:val="24"/>
          <w:szCs w:val="24"/>
          <w:lang w:val="en-AU"/>
        </w:rPr>
        <w:t>period of time</w:t>
      </w:r>
      <w:proofErr w:type="gramEnd"/>
      <w:r w:rsidRPr="008D5435">
        <w:rPr>
          <w:rFonts w:ascii="Open Sans" w:hAnsi="Open Sans" w:cs="Open Sans"/>
          <w:color w:val="000000"/>
          <w:sz w:val="24"/>
          <w:szCs w:val="24"/>
          <w:lang w:val="en-AU"/>
        </w:rPr>
        <w:t xml:space="preserve"> (ideally 2-3 minutes) to discuss each scenario and brainstorm responses to the following reflection questions: </w:t>
      </w:r>
    </w:p>
    <w:p w14:paraId="0908AC64" w14:textId="77777777" w:rsidR="002B6EA7" w:rsidRPr="001B0D94" w:rsidRDefault="002B6EA7" w:rsidP="002B6EA7">
      <w:pPr>
        <w:pStyle w:val="ListParagraph"/>
        <w:autoSpaceDE w:val="0"/>
        <w:autoSpaceDN w:val="0"/>
        <w:adjustRightInd w:val="0"/>
        <w:spacing w:after="0" w:line="240" w:lineRule="auto"/>
        <w:rPr>
          <w:rFonts w:ascii="Open Sans" w:hAnsi="Open Sans" w:cs="Open Sans"/>
          <w:color w:val="000000"/>
          <w:sz w:val="24"/>
          <w:szCs w:val="24"/>
          <w:lang w:val="en-AU"/>
        </w:rPr>
      </w:pPr>
    </w:p>
    <w:p w14:paraId="4E4C493F" w14:textId="77777777" w:rsidR="005A0016" w:rsidRDefault="008D5435" w:rsidP="005A0016">
      <w:pPr>
        <w:pStyle w:val="ListParagraph"/>
        <w:numPr>
          <w:ilvl w:val="0"/>
          <w:numId w:val="13"/>
        </w:numPr>
        <w:autoSpaceDE w:val="0"/>
        <w:autoSpaceDN w:val="0"/>
        <w:adjustRightInd w:val="0"/>
        <w:spacing w:after="0" w:line="240" w:lineRule="auto"/>
        <w:rPr>
          <w:rFonts w:ascii="Open Sans" w:hAnsi="Open Sans" w:cs="Open Sans"/>
          <w:color w:val="000000"/>
          <w:sz w:val="24"/>
          <w:szCs w:val="24"/>
          <w:lang w:val="en-AU"/>
        </w:rPr>
      </w:pPr>
      <w:r w:rsidRPr="008D5435">
        <w:rPr>
          <w:rFonts w:ascii="Open Sans" w:hAnsi="Open Sans" w:cs="Open Sans"/>
          <w:color w:val="000000"/>
          <w:sz w:val="24"/>
          <w:szCs w:val="24"/>
          <w:lang w:val="en-AU"/>
        </w:rPr>
        <w:lastRenderedPageBreak/>
        <w:t xml:space="preserve">Who could the young person in this scenario talk to about </w:t>
      </w:r>
      <w:r w:rsidRPr="008D5435">
        <w:rPr>
          <w:rFonts w:ascii="Open Sans" w:hAnsi="Open Sans" w:cs="Open Sans"/>
          <w:i/>
          <w:iCs/>
          <w:color w:val="000000"/>
          <w:sz w:val="24"/>
          <w:szCs w:val="24"/>
          <w:lang w:val="en-AU"/>
        </w:rPr>
        <w:t>My Health Record</w:t>
      </w:r>
      <w:r w:rsidRPr="008D5435">
        <w:rPr>
          <w:rFonts w:ascii="Open Sans" w:hAnsi="Open Sans" w:cs="Open Sans"/>
          <w:color w:val="000000"/>
          <w:sz w:val="24"/>
          <w:szCs w:val="24"/>
          <w:lang w:val="en-AU"/>
        </w:rPr>
        <w:t xml:space="preserve">? </w:t>
      </w:r>
    </w:p>
    <w:p w14:paraId="3F5584A8" w14:textId="3CF5CD2A" w:rsidR="005A0016" w:rsidRDefault="008D5435" w:rsidP="005A0016">
      <w:pPr>
        <w:pStyle w:val="ListParagraph"/>
        <w:numPr>
          <w:ilvl w:val="0"/>
          <w:numId w:val="13"/>
        </w:numPr>
        <w:autoSpaceDE w:val="0"/>
        <w:autoSpaceDN w:val="0"/>
        <w:adjustRightInd w:val="0"/>
        <w:spacing w:after="0" w:line="240" w:lineRule="auto"/>
        <w:rPr>
          <w:rFonts w:ascii="Open Sans" w:hAnsi="Open Sans" w:cs="Open Sans"/>
          <w:color w:val="000000"/>
          <w:sz w:val="24"/>
          <w:szCs w:val="24"/>
          <w:lang w:val="en-AU"/>
        </w:rPr>
      </w:pPr>
      <w:r w:rsidRPr="005A0016">
        <w:rPr>
          <w:rFonts w:ascii="Open Sans" w:hAnsi="Open Sans" w:cs="Open Sans"/>
          <w:color w:val="000000"/>
          <w:sz w:val="24"/>
          <w:szCs w:val="24"/>
          <w:lang w:val="en-AU"/>
        </w:rPr>
        <w:t>What advice would you give to the young person in this scenario?</w:t>
      </w:r>
    </w:p>
    <w:p w14:paraId="5090ADCC" w14:textId="13F77D80" w:rsidR="008D5435" w:rsidRDefault="008D5435" w:rsidP="005A0016">
      <w:pPr>
        <w:pStyle w:val="ListParagraph"/>
        <w:numPr>
          <w:ilvl w:val="0"/>
          <w:numId w:val="13"/>
        </w:numPr>
        <w:autoSpaceDE w:val="0"/>
        <w:autoSpaceDN w:val="0"/>
        <w:adjustRightInd w:val="0"/>
        <w:spacing w:after="0" w:line="240" w:lineRule="auto"/>
        <w:rPr>
          <w:rFonts w:ascii="Open Sans" w:hAnsi="Open Sans" w:cs="Open Sans"/>
          <w:color w:val="000000"/>
          <w:sz w:val="24"/>
          <w:szCs w:val="24"/>
          <w:lang w:val="en-AU"/>
        </w:rPr>
      </w:pPr>
      <w:r w:rsidRPr="005A0016">
        <w:rPr>
          <w:rFonts w:ascii="Open Sans" w:hAnsi="Open Sans" w:cs="Open Sans"/>
          <w:color w:val="000000"/>
          <w:sz w:val="24"/>
          <w:szCs w:val="24"/>
          <w:lang w:val="en-AU"/>
        </w:rPr>
        <w:t>What online safety advice would you give to the young person in this scenario?</w:t>
      </w:r>
    </w:p>
    <w:p w14:paraId="37BAD1A3" w14:textId="77777777" w:rsidR="00344A97" w:rsidRPr="00344A97" w:rsidRDefault="00344A97" w:rsidP="00344A97">
      <w:pPr>
        <w:autoSpaceDE w:val="0"/>
        <w:autoSpaceDN w:val="0"/>
        <w:adjustRightInd w:val="0"/>
        <w:spacing w:after="0" w:line="240" w:lineRule="auto"/>
        <w:ind w:left="1080"/>
        <w:rPr>
          <w:rFonts w:ascii="Open Sans" w:hAnsi="Open Sans" w:cs="Open Sans"/>
          <w:color w:val="000000"/>
          <w:sz w:val="24"/>
          <w:szCs w:val="24"/>
          <w:lang w:val="en-AU"/>
        </w:rPr>
      </w:pPr>
    </w:p>
    <w:p w14:paraId="002213C2" w14:textId="77777777" w:rsidR="007F610D" w:rsidRPr="007F610D" w:rsidRDefault="007F610D" w:rsidP="007F610D">
      <w:pPr>
        <w:pStyle w:val="Default"/>
        <w:numPr>
          <w:ilvl w:val="0"/>
          <w:numId w:val="11"/>
        </w:numPr>
        <w:rPr>
          <w:rFonts w:ascii="Open Sans" w:hAnsi="Open Sans" w:cs="Open Sans"/>
        </w:rPr>
      </w:pPr>
      <w:r w:rsidRPr="007F610D">
        <w:rPr>
          <w:rFonts w:ascii="Open Sans" w:hAnsi="Open Sans" w:cs="Open Sans"/>
        </w:rPr>
        <w:t xml:space="preserve">Students will use the following table to record their ideas about </w:t>
      </w:r>
      <w:r w:rsidRPr="007F610D">
        <w:rPr>
          <w:rFonts w:ascii="Open Sans" w:hAnsi="Open Sans" w:cs="Open Sans"/>
          <w:i/>
          <w:iCs/>
        </w:rPr>
        <w:t xml:space="preserve">My Health Record </w:t>
      </w:r>
      <w:r w:rsidRPr="007F610D">
        <w:rPr>
          <w:rFonts w:ascii="Open Sans" w:hAnsi="Open Sans" w:cs="Open Sans"/>
        </w:rPr>
        <w:t xml:space="preserve">as it relates to each scenario. Upon completion, share and discuss responses as a class. </w:t>
      </w:r>
    </w:p>
    <w:p w14:paraId="751CBDF6" w14:textId="2C7CD5F0" w:rsidR="00344A97" w:rsidRDefault="00344A97" w:rsidP="007F610D">
      <w:pPr>
        <w:autoSpaceDE w:val="0"/>
        <w:autoSpaceDN w:val="0"/>
        <w:adjustRightInd w:val="0"/>
        <w:spacing w:after="0" w:line="240" w:lineRule="auto"/>
        <w:rPr>
          <w:rFonts w:ascii="Open Sans" w:hAnsi="Open Sans" w:cs="Open Sans"/>
          <w:color w:val="000000"/>
          <w:sz w:val="24"/>
          <w:szCs w:val="24"/>
          <w:lang w:val="en-AU"/>
        </w:rPr>
      </w:pPr>
    </w:p>
    <w:p w14:paraId="44ED5CFC" w14:textId="2B0B5D91" w:rsidR="00936AC0" w:rsidRPr="00936AC0" w:rsidRDefault="00B0128C" w:rsidP="00936AC0">
      <w:pPr>
        <w:pStyle w:val="Heading2"/>
        <w:rPr>
          <w:lang w:val="en-AU"/>
        </w:rPr>
      </w:pPr>
      <w:r>
        <w:rPr>
          <w:lang w:val="en-AU"/>
        </w:rPr>
        <w:t>Scenario</w:t>
      </w:r>
      <w:r w:rsidR="003C17DC">
        <w:rPr>
          <w:lang w:val="en-AU"/>
        </w:rPr>
        <w:t>:</w:t>
      </w:r>
      <w:r w:rsidR="00936AC0">
        <w:rPr>
          <w:lang w:val="en-AU"/>
        </w:rPr>
        <w:br/>
      </w:r>
    </w:p>
    <w:tbl>
      <w:tblPr>
        <w:tblW w:w="9675" w:type="dxa"/>
        <w:tblInd w:w="-108" w:type="dxa"/>
        <w:tblBorders>
          <w:top w:val="nil"/>
          <w:left w:val="nil"/>
          <w:bottom w:val="nil"/>
          <w:right w:val="nil"/>
        </w:tblBorders>
        <w:tblLayout w:type="fixed"/>
        <w:tblLook w:val="0000" w:firstRow="0" w:lastRow="0" w:firstColumn="0" w:lastColumn="0" w:noHBand="0" w:noVBand="0"/>
      </w:tblPr>
      <w:tblGrid>
        <w:gridCol w:w="3225"/>
        <w:gridCol w:w="3225"/>
        <w:gridCol w:w="3225"/>
      </w:tblGrid>
      <w:tr w:rsidR="00A926B8" w:rsidRPr="00A926B8" w14:paraId="41990794" w14:textId="77777777" w:rsidTr="0098172F">
        <w:trPr>
          <w:trHeight w:val="516"/>
        </w:trPr>
        <w:tc>
          <w:tcPr>
            <w:tcW w:w="3225" w:type="dxa"/>
            <w:shd w:val="clear" w:color="auto" w:fill="990099"/>
          </w:tcPr>
          <w:p w14:paraId="6CAE2F1E" w14:textId="77777777" w:rsidR="00936AC0" w:rsidRDefault="00936AC0" w:rsidP="00A926B8">
            <w:pPr>
              <w:autoSpaceDE w:val="0"/>
              <w:autoSpaceDN w:val="0"/>
              <w:adjustRightInd w:val="0"/>
              <w:spacing w:after="0" w:line="161" w:lineRule="atLeast"/>
              <w:rPr>
                <w:rFonts w:ascii="Open Sans" w:hAnsi="Open Sans" w:cs="Open Sans"/>
                <w:color w:val="FFFFFF" w:themeColor="background1"/>
                <w:sz w:val="24"/>
                <w:szCs w:val="24"/>
                <w:lang w:val="en-AU"/>
              </w:rPr>
            </w:pPr>
          </w:p>
          <w:p w14:paraId="05070070" w14:textId="77777777" w:rsidR="00A926B8" w:rsidRDefault="00A926B8" w:rsidP="00A926B8">
            <w:pPr>
              <w:autoSpaceDE w:val="0"/>
              <w:autoSpaceDN w:val="0"/>
              <w:adjustRightInd w:val="0"/>
              <w:spacing w:after="0" w:line="161" w:lineRule="atLeast"/>
              <w:rPr>
                <w:rFonts w:ascii="Open Sans" w:hAnsi="Open Sans" w:cs="Open Sans"/>
                <w:color w:val="FFFFFF" w:themeColor="background1"/>
                <w:sz w:val="24"/>
                <w:szCs w:val="24"/>
                <w:lang w:val="en-AU"/>
              </w:rPr>
            </w:pPr>
            <w:r w:rsidRPr="00A926B8">
              <w:rPr>
                <w:rFonts w:ascii="Open Sans" w:hAnsi="Open Sans" w:cs="Open Sans"/>
                <w:color w:val="FFFFFF" w:themeColor="background1"/>
                <w:sz w:val="24"/>
                <w:szCs w:val="24"/>
                <w:lang w:val="en-AU"/>
              </w:rPr>
              <w:t xml:space="preserve">Who could the young person in this scenario talk to about </w:t>
            </w:r>
            <w:r w:rsidRPr="00A926B8">
              <w:rPr>
                <w:rFonts w:ascii="Open Sans" w:hAnsi="Open Sans" w:cs="Open Sans"/>
                <w:i/>
                <w:iCs/>
                <w:color w:val="FFFFFF" w:themeColor="background1"/>
                <w:sz w:val="24"/>
                <w:szCs w:val="24"/>
                <w:lang w:val="en-AU"/>
              </w:rPr>
              <w:t>My Health Record</w:t>
            </w:r>
            <w:r w:rsidRPr="00A926B8">
              <w:rPr>
                <w:rFonts w:ascii="Open Sans" w:hAnsi="Open Sans" w:cs="Open Sans"/>
                <w:color w:val="FFFFFF" w:themeColor="background1"/>
                <w:sz w:val="24"/>
                <w:szCs w:val="24"/>
                <w:lang w:val="en-AU"/>
              </w:rPr>
              <w:t xml:space="preserve">? </w:t>
            </w:r>
          </w:p>
          <w:p w14:paraId="1486371D" w14:textId="7152800A" w:rsidR="00936AC0" w:rsidRPr="00A926B8" w:rsidRDefault="00936AC0" w:rsidP="00A926B8">
            <w:pPr>
              <w:autoSpaceDE w:val="0"/>
              <w:autoSpaceDN w:val="0"/>
              <w:adjustRightInd w:val="0"/>
              <w:spacing w:after="0" w:line="161" w:lineRule="atLeast"/>
              <w:rPr>
                <w:rFonts w:ascii="Open Sans" w:hAnsi="Open Sans" w:cs="Open Sans"/>
                <w:color w:val="FFFFFF" w:themeColor="background1"/>
                <w:sz w:val="24"/>
                <w:szCs w:val="24"/>
                <w:lang w:val="en-AU"/>
              </w:rPr>
            </w:pPr>
          </w:p>
        </w:tc>
        <w:tc>
          <w:tcPr>
            <w:tcW w:w="3225" w:type="dxa"/>
            <w:shd w:val="clear" w:color="auto" w:fill="ED7D31" w:themeFill="accent2"/>
          </w:tcPr>
          <w:p w14:paraId="741498E4" w14:textId="03383B92" w:rsidR="00936AC0" w:rsidRDefault="00936AC0" w:rsidP="00A926B8">
            <w:pPr>
              <w:autoSpaceDE w:val="0"/>
              <w:autoSpaceDN w:val="0"/>
              <w:adjustRightInd w:val="0"/>
              <w:spacing w:after="0" w:line="161" w:lineRule="atLeast"/>
              <w:rPr>
                <w:rFonts w:ascii="Open Sans" w:hAnsi="Open Sans" w:cs="Open Sans"/>
                <w:color w:val="FFFFFF" w:themeColor="background1"/>
                <w:sz w:val="24"/>
                <w:szCs w:val="24"/>
                <w:lang w:val="en-AU"/>
              </w:rPr>
            </w:pPr>
          </w:p>
          <w:p w14:paraId="7BFD1744" w14:textId="78A88574" w:rsidR="00A926B8" w:rsidRPr="00A926B8" w:rsidRDefault="00A926B8" w:rsidP="00A926B8">
            <w:pPr>
              <w:autoSpaceDE w:val="0"/>
              <w:autoSpaceDN w:val="0"/>
              <w:adjustRightInd w:val="0"/>
              <w:spacing w:after="0" w:line="161" w:lineRule="atLeast"/>
              <w:rPr>
                <w:rFonts w:ascii="Open Sans" w:hAnsi="Open Sans" w:cs="Open Sans"/>
                <w:color w:val="FFFFFF" w:themeColor="background1"/>
                <w:sz w:val="24"/>
                <w:szCs w:val="24"/>
                <w:lang w:val="en-AU"/>
              </w:rPr>
            </w:pPr>
            <w:r w:rsidRPr="00A926B8">
              <w:rPr>
                <w:rFonts w:ascii="Open Sans" w:hAnsi="Open Sans" w:cs="Open Sans"/>
                <w:color w:val="FFFFFF" w:themeColor="background1"/>
                <w:sz w:val="24"/>
                <w:szCs w:val="24"/>
                <w:lang w:val="en-AU"/>
              </w:rPr>
              <w:t xml:space="preserve">What advice would you give to the young person in this scenario? </w:t>
            </w:r>
          </w:p>
        </w:tc>
        <w:tc>
          <w:tcPr>
            <w:tcW w:w="3225" w:type="dxa"/>
            <w:shd w:val="clear" w:color="auto" w:fill="FF0000"/>
          </w:tcPr>
          <w:p w14:paraId="3A131161" w14:textId="77777777" w:rsidR="00936AC0" w:rsidRDefault="00936AC0" w:rsidP="00A926B8">
            <w:pPr>
              <w:autoSpaceDE w:val="0"/>
              <w:autoSpaceDN w:val="0"/>
              <w:adjustRightInd w:val="0"/>
              <w:spacing w:after="0" w:line="161" w:lineRule="atLeast"/>
              <w:rPr>
                <w:rFonts w:ascii="Open Sans" w:hAnsi="Open Sans" w:cs="Open Sans"/>
                <w:color w:val="FFFFFF" w:themeColor="background1"/>
                <w:sz w:val="24"/>
                <w:szCs w:val="24"/>
                <w:lang w:val="en-AU"/>
              </w:rPr>
            </w:pPr>
          </w:p>
          <w:p w14:paraId="4C47A22E" w14:textId="77777777" w:rsidR="00A926B8" w:rsidRDefault="00A926B8" w:rsidP="00A926B8">
            <w:pPr>
              <w:autoSpaceDE w:val="0"/>
              <w:autoSpaceDN w:val="0"/>
              <w:adjustRightInd w:val="0"/>
              <w:spacing w:after="0" w:line="161" w:lineRule="atLeast"/>
              <w:rPr>
                <w:rFonts w:ascii="Open Sans" w:hAnsi="Open Sans" w:cs="Open Sans"/>
                <w:color w:val="FFFFFF" w:themeColor="background1"/>
                <w:sz w:val="24"/>
                <w:szCs w:val="24"/>
                <w:lang w:val="en-AU"/>
              </w:rPr>
            </w:pPr>
            <w:r w:rsidRPr="00A926B8">
              <w:rPr>
                <w:rFonts w:ascii="Open Sans" w:hAnsi="Open Sans" w:cs="Open Sans"/>
                <w:color w:val="FFFFFF" w:themeColor="background1"/>
                <w:sz w:val="24"/>
                <w:szCs w:val="24"/>
                <w:lang w:val="en-AU"/>
              </w:rPr>
              <w:t xml:space="preserve">What online safety advice would you give to the young person in this scenario? </w:t>
            </w:r>
          </w:p>
          <w:p w14:paraId="377293B3" w14:textId="054F3F9A" w:rsidR="00CD52FF" w:rsidRPr="00A926B8" w:rsidRDefault="00CD52FF" w:rsidP="00A926B8">
            <w:pPr>
              <w:autoSpaceDE w:val="0"/>
              <w:autoSpaceDN w:val="0"/>
              <w:adjustRightInd w:val="0"/>
              <w:spacing w:after="0" w:line="161" w:lineRule="atLeast"/>
              <w:rPr>
                <w:rFonts w:ascii="Open Sans" w:hAnsi="Open Sans" w:cs="Open Sans"/>
                <w:color w:val="FFFFFF" w:themeColor="background1"/>
                <w:sz w:val="24"/>
                <w:szCs w:val="24"/>
                <w:lang w:val="en-AU"/>
              </w:rPr>
            </w:pPr>
          </w:p>
        </w:tc>
      </w:tr>
    </w:tbl>
    <w:p w14:paraId="004ECC20" w14:textId="77777777" w:rsidR="00027D89" w:rsidRDefault="00027D89" w:rsidP="001E15BC"/>
    <w:p w14:paraId="4BB47432" w14:textId="77777777" w:rsidR="001E15BC" w:rsidRDefault="001E15BC" w:rsidP="001E15BC"/>
    <w:p w14:paraId="7BA2999B" w14:textId="412D4221" w:rsidR="0021329C" w:rsidRDefault="00825DC9" w:rsidP="00825DC9">
      <w:pPr>
        <w:pStyle w:val="Heading1"/>
      </w:pPr>
      <w:r w:rsidRPr="005C5DCF">
        <w:rPr>
          <w:b/>
          <w:bCs/>
        </w:rPr>
        <w:t>Body of Lesson – Activity 2 – Improvised Role Play Scenario</w:t>
      </w:r>
      <w:r>
        <w:t xml:space="preserve"> </w:t>
      </w:r>
      <w:r w:rsidR="00717168">
        <w:br/>
        <w:t>(25 minutes)</w:t>
      </w:r>
    </w:p>
    <w:p w14:paraId="73B9F976" w14:textId="77777777" w:rsidR="008B3CE2" w:rsidRPr="008B3CE2" w:rsidRDefault="008B3CE2" w:rsidP="008B3CE2">
      <w:pPr>
        <w:autoSpaceDE w:val="0"/>
        <w:autoSpaceDN w:val="0"/>
        <w:adjustRightInd w:val="0"/>
        <w:spacing w:after="0" w:line="240" w:lineRule="auto"/>
        <w:rPr>
          <w:rFonts w:ascii="CINVKS+HelveticaNeue" w:hAnsi="CINVKS+HelveticaNeue" w:cs="CINVKS+HelveticaNeue"/>
          <w:color w:val="000000"/>
          <w:sz w:val="24"/>
          <w:szCs w:val="24"/>
          <w:lang w:val="en-AU"/>
        </w:rPr>
      </w:pPr>
    </w:p>
    <w:p w14:paraId="144BD185" w14:textId="5F1B9701" w:rsidR="008B3CE2" w:rsidRDefault="008B3CE2" w:rsidP="004149D4">
      <w:pPr>
        <w:pStyle w:val="ListParagraph"/>
        <w:numPr>
          <w:ilvl w:val="0"/>
          <w:numId w:val="14"/>
        </w:numPr>
        <w:autoSpaceDE w:val="0"/>
        <w:autoSpaceDN w:val="0"/>
        <w:adjustRightInd w:val="0"/>
        <w:spacing w:after="0" w:line="240" w:lineRule="auto"/>
        <w:rPr>
          <w:rFonts w:ascii="Open Sans" w:hAnsi="Open Sans" w:cs="Open Sans"/>
          <w:color w:val="000000"/>
          <w:sz w:val="24"/>
          <w:szCs w:val="24"/>
          <w:lang w:val="en-AU"/>
        </w:rPr>
      </w:pPr>
      <w:r w:rsidRPr="009E3A46">
        <w:rPr>
          <w:rFonts w:ascii="Open Sans" w:hAnsi="Open Sans" w:cs="Open Sans"/>
          <w:color w:val="000000"/>
          <w:sz w:val="24"/>
          <w:szCs w:val="24"/>
          <w:lang w:val="en-AU"/>
        </w:rPr>
        <w:t xml:space="preserve">Explain to students that they will be working in small groups to role play a scenario that explores the impact of either </w:t>
      </w:r>
      <w:r w:rsidRPr="009E3A46">
        <w:rPr>
          <w:rFonts w:ascii="Open Sans" w:hAnsi="Open Sans" w:cs="Open Sans"/>
          <w:i/>
          <w:iCs/>
          <w:color w:val="000000"/>
          <w:sz w:val="24"/>
          <w:szCs w:val="24"/>
          <w:lang w:val="en-AU"/>
        </w:rPr>
        <w:t xml:space="preserve">My Health Record </w:t>
      </w:r>
      <w:r w:rsidRPr="009E3A46">
        <w:rPr>
          <w:rFonts w:ascii="Open Sans" w:hAnsi="Open Sans" w:cs="Open Sans"/>
          <w:color w:val="000000"/>
          <w:sz w:val="24"/>
          <w:szCs w:val="24"/>
          <w:lang w:val="en-AU"/>
        </w:rPr>
        <w:t xml:space="preserve">or the </w:t>
      </w:r>
      <w:r w:rsidRPr="009E3A46">
        <w:rPr>
          <w:rFonts w:ascii="Open Sans" w:hAnsi="Open Sans" w:cs="Open Sans"/>
          <w:i/>
          <w:iCs/>
          <w:color w:val="000000"/>
          <w:sz w:val="24"/>
          <w:szCs w:val="24"/>
          <w:lang w:val="en-AU"/>
        </w:rPr>
        <w:t xml:space="preserve">United Nations Convention on the Rights of the Child (1989) </w:t>
      </w:r>
      <w:r w:rsidRPr="009E3A46">
        <w:rPr>
          <w:rFonts w:ascii="Open Sans" w:hAnsi="Open Sans" w:cs="Open Sans"/>
          <w:color w:val="000000"/>
          <w:sz w:val="24"/>
          <w:szCs w:val="24"/>
          <w:lang w:val="en-AU"/>
        </w:rPr>
        <w:t xml:space="preserve">on themselves, their peers, and the wider school community. Role plays should be based on one of the following scenarios: </w:t>
      </w:r>
    </w:p>
    <w:p w14:paraId="7A50D706" w14:textId="115D6990" w:rsidR="004149D4" w:rsidRDefault="004149D4" w:rsidP="004149D4">
      <w:pPr>
        <w:autoSpaceDE w:val="0"/>
        <w:autoSpaceDN w:val="0"/>
        <w:adjustRightInd w:val="0"/>
        <w:spacing w:after="0" w:line="240" w:lineRule="auto"/>
        <w:rPr>
          <w:rFonts w:ascii="Open Sans" w:hAnsi="Open Sans" w:cs="Open Sans"/>
          <w:color w:val="000000"/>
          <w:sz w:val="24"/>
          <w:szCs w:val="24"/>
          <w:lang w:val="en-AU"/>
        </w:rPr>
      </w:pPr>
    </w:p>
    <w:p w14:paraId="5C7B7BDC" w14:textId="53AF16A8" w:rsidR="00857737" w:rsidRPr="00857737" w:rsidRDefault="00857737" w:rsidP="00857737">
      <w:pPr>
        <w:autoSpaceDE w:val="0"/>
        <w:autoSpaceDN w:val="0"/>
        <w:adjustRightInd w:val="0"/>
        <w:spacing w:after="0" w:line="240" w:lineRule="auto"/>
        <w:rPr>
          <w:rFonts w:ascii="Helvetica 65 Medium" w:hAnsi="Helvetica 65 Medium" w:cs="Helvetica 65 Medium"/>
          <w:color w:val="000000"/>
          <w:sz w:val="24"/>
          <w:szCs w:val="24"/>
          <w:lang w:val="en-AU"/>
        </w:rPr>
      </w:pPr>
    </w:p>
    <w:p w14:paraId="26CF6B09" w14:textId="0F47AA56" w:rsidR="00857737" w:rsidRDefault="00857737" w:rsidP="00D517E1">
      <w:pPr>
        <w:pStyle w:val="ListParagraph"/>
        <w:numPr>
          <w:ilvl w:val="0"/>
          <w:numId w:val="15"/>
        </w:numPr>
        <w:autoSpaceDE w:val="0"/>
        <w:autoSpaceDN w:val="0"/>
        <w:adjustRightInd w:val="0"/>
        <w:spacing w:after="240" w:line="240" w:lineRule="auto"/>
        <w:ind w:left="714" w:hanging="357"/>
        <w:contextualSpacing w:val="0"/>
        <w:rPr>
          <w:rFonts w:ascii="Open Sans" w:hAnsi="Open Sans" w:cs="Open Sans"/>
          <w:color w:val="000000"/>
          <w:sz w:val="24"/>
          <w:szCs w:val="24"/>
          <w:lang w:val="en-AU"/>
        </w:rPr>
      </w:pPr>
      <w:r w:rsidRPr="00857737">
        <w:rPr>
          <w:rFonts w:ascii="Open Sans" w:hAnsi="Open Sans" w:cs="Open Sans"/>
          <w:color w:val="000000"/>
          <w:sz w:val="24"/>
          <w:szCs w:val="24"/>
          <w:lang w:val="en-AU"/>
        </w:rPr>
        <w:t xml:space="preserve">You and your family have recently moved to Australia. Your parents/carers have never heard of My Health Record. Act out a conversation between you and your parents/carers. What would you tell them about My Health Record and how it works? What questions might they ask you about My Health Record? How would you explain what happens to your record when you turn 14? Where could your family find out more information about My Health Record? Who could help your family understand the My Health Record and what information might they share with you? </w:t>
      </w:r>
    </w:p>
    <w:p w14:paraId="53C7592E" w14:textId="44FE5C42" w:rsidR="004149D4" w:rsidRPr="00D517E1" w:rsidRDefault="00857737" w:rsidP="00D517E1">
      <w:pPr>
        <w:pStyle w:val="ListParagraph"/>
        <w:numPr>
          <w:ilvl w:val="0"/>
          <w:numId w:val="15"/>
        </w:numPr>
        <w:autoSpaceDE w:val="0"/>
        <w:autoSpaceDN w:val="0"/>
        <w:adjustRightInd w:val="0"/>
        <w:spacing w:after="240" w:line="240" w:lineRule="auto"/>
        <w:ind w:left="714" w:hanging="357"/>
        <w:contextualSpacing w:val="0"/>
        <w:rPr>
          <w:rFonts w:ascii="Open Sans" w:hAnsi="Open Sans" w:cs="Open Sans"/>
          <w:color w:val="000000"/>
          <w:sz w:val="24"/>
          <w:szCs w:val="24"/>
          <w:lang w:val="en-AU"/>
        </w:rPr>
      </w:pPr>
      <w:r w:rsidRPr="00857737">
        <w:rPr>
          <w:rFonts w:ascii="Open Sans" w:hAnsi="Open Sans" w:cs="Open Sans"/>
          <w:color w:val="000000"/>
          <w:sz w:val="24"/>
          <w:szCs w:val="24"/>
          <w:lang w:val="en-AU"/>
        </w:rPr>
        <w:lastRenderedPageBreak/>
        <w:t xml:space="preserve">The year is 1990 and the Convention on the Rights of the Child has just been ratified by Australia. Your school’s Principal has invited students in Years 5 and 6 to share ways in which you want your rights to be supported and upheld by the school. Role play a conversation with your Principal. Consider what questions your Principal might ask about the Convention on the Rights of the Child. What information and ideas could you share with your Principal? What role do you think your school could play in ensuring that children’s right to good health is protected? Who else might need to be involved in the conversation? Where could you find more information about the Convention? </w:t>
      </w:r>
    </w:p>
    <w:p w14:paraId="3D007FC5" w14:textId="77777777" w:rsidR="004149D4" w:rsidRPr="004149D4" w:rsidRDefault="004149D4" w:rsidP="004149D4">
      <w:pPr>
        <w:autoSpaceDE w:val="0"/>
        <w:autoSpaceDN w:val="0"/>
        <w:adjustRightInd w:val="0"/>
        <w:spacing w:after="0" w:line="240" w:lineRule="auto"/>
        <w:rPr>
          <w:rFonts w:ascii="Open Sans" w:hAnsi="Open Sans" w:cs="Open Sans"/>
          <w:color w:val="000000"/>
          <w:sz w:val="24"/>
          <w:szCs w:val="24"/>
          <w:lang w:val="en-AU"/>
        </w:rPr>
      </w:pPr>
    </w:p>
    <w:p w14:paraId="60F4C9EC" w14:textId="6D26222C" w:rsidR="009E3A46" w:rsidRDefault="008B3CE2" w:rsidP="004149D4">
      <w:pPr>
        <w:pStyle w:val="ListParagraph"/>
        <w:numPr>
          <w:ilvl w:val="0"/>
          <w:numId w:val="14"/>
        </w:numPr>
        <w:autoSpaceDE w:val="0"/>
        <w:autoSpaceDN w:val="0"/>
        <w:adjustRightInd w:val="0"/>
        <w:spacing w:after="0" w:line="240" w:lineRule="auto"/>
        <w:rPr>
          <w:rFonts w:ascii="Open Sans" w:hAnsi="Open Sans" w:cs="Open Sans"/>
          <w:color w:val="000000"/>
          <w:sz w:val="24"/>
          <w:szCs w:val="24"/>
          <w:lang w:val="en-AU"/>
        </w:rPr>
      </w:pPr>
      <w:r w:rsidRPr="009E3A46">
        <w:rPr>
          <w:rFonts w:ascii="Open Sans" w:hAnsi="Open Sans" w:cs="Open Sans"/>
          <w:color w:val="000000"/>
          <w:sz w:val="24"/>
          <w:szCs w:val="24"/>
          <w:lang w:val="en-AU"/>
        </w:rPr>
        <w:t xml:space="preserve">Each group should prepare and rehearse their role play. </w:t>
      </w:r>
    </w:p>
    <w:p w14:paraId="6AF9D5C9" w14:textId="77777777" w:rsidR="00D517E1" w:rsidRPr="009E3A46" w:rsidRDefault="00D517E1" w:rsidP="00D517E1">
      <w:pPr>
        <w:pStyle w:val="ListParagraph"/>
        <w:autoSpaceDE w:val="0"/>
        <w:autoSpaceDN w:val="0"/>
        <w:adjustRightInd w:val="0"/>
        <w:spacing w:after="0" w:line="240" w:lineRule="auto"/>
        <w:rPr>
          <w:rFonts w:ascii="Open Sans" w:hAnsi="Open Sans" w:cs="Open Sans"/>
          <w:color w:val="000000"/>
          <w:sz w:val="24"/>
          <w:szCs w:val="24"/>
          <w:lang w:val="en-AU"/>
        </w:rPr>
      </w:pPr>
    </w:p>
    <w:p w14:paraId="29F33F33" w14:textId="77777777" w:rsidR="009E3A46" w:rsidRPr="009E3A46" w:rsidRDefault="009E3A46" w:rsidP="004149D4">
      <w:pPr>
        <w:pStyle w:val="ListParagraph"/>
        <w:numPr>
          <w:ilvl w:val="0"/>
          <w:numId w:val="14"/>
        </w:numPr>
        <w:autoSpaceDE w:val="0"/>
        <w:autoSpaceDN w:val="0"/>
        <w:adjustRightInd w:val="0"/>
        <w:spacing w:after="0" w:line="240" w:lineRule="auto"/>
        <w:rPr>
          <w:rFonts w:ascii="Open Sans" w:hAnsi="Open Sans" w:cs="Open Sans"/>
          <w:color w:val="000000"/>
          <w:sz w:val="24"/>
          <w:szCs w:val="24"/>
          <w:lang w:val="en-AU"/>
        </w:rPr>
      </w:pPr>
      <w:r w:rsidRPr="009E3A46">
        <w:rPr>
          <w:rFonts w:ascii="Open Sans" w:hAnsi="Open Sans" w:cs="Open Sans"/>
          <w:color w:val="000000"/>
          <w:sz w:val="24"/>
          <w:szCs w:val="24"/>
          <w:lang w:val="en-AU"/>
        </w:rPr>
        <w:t xml:space="preserve">Invite students to perform role play scenarios to the class and offer constructive teacher and peer feedback. Teachers may also choose to ask students to use a recording device to film their performance (optional). </w:t>
      </w:r>
    </w:p>
    <w:p w14:paraId="79E94698" w14:textId="77777777" w:rsidR="00825DC9" w:rsidRPr="00825DC9" w:rsidRDefault="00825DC9" w:rsidP="00825DC9"/>
    <w:p w14:paraId="1B933134" w14:textId="78D352C8" w:rsidR="0021329C" w:rsidRDefault="0021329C"/>
    <w:p w14:paraId="3B1DDB93" w14:textId="77777777" w:rsidR="003B5E8E" w:rsidRDefault="003B5E8E"/>
    <w:p w14:paraId="7B428EFB" w14:textId="77777777" w:rsidR="003B5E8E" w:rsidRDefault="003B5E8E"/>
    <w:p w14:paraId="5B3A9644" w14:textId="77777777" w:rsidR="003B5E8E" w:rsidRDefault="003B5E8E"/>
    <w:p w14:paraId="2B9A1892" w14:textId="77777777" w:rsidR="003B5E8E" w:rsidRDefault="003B5E8E"/>
    <w:p w14:paraId="0667B00D" w14:textId="77777777" w:rsidR="003B5E8E" w:rsidRDefault="003B5E8E"/>
    <w:p w14:paraId="01836745" w14:textId="77777777" w:rsidR="003B5E8E" w:rsidRDefault="003B5E8E"/>
    <w:p w14:paraId="6B9D56DF" w14:textId="77777777" w:rsidR="003B5E8E" w:rsidRDefault="003B5E8E"/>
    <w:p w14:paraId="2E6ED520" w14:textId="77777777" w:rsidR="003B5E8E" w:rsidRDefault="003B5E8E"/>
    <w:p w14:paraId="416E7EDC" w14:textId="77777777" w:rsidR="003B5E8E" w:rsidRDefault="003B5E8E"/>
    <w:p w14:paraId="3E1D142F" w14:textId="77777777" w:rsidR="003B5E8E" w:rsidRDefault="003B5E8E"/>
    <w:p w14:paraId="0B848595" w14:textId="77777777" w:rsidR="003B5E8E" w:rsidRDefault="003B5E8E"/>
    <w:p w14:paraId="48136DBC" w14:textId="77777777" w:rsidR="003B5E8E" w:rsidRDefault="003B5E8E"/>
    <w:p w14:paraId="548DB13E" w14:textId="77777777" w:rsidR="003B5E8E" w:rsidRDefault="003B5E8E"/>
    <w:p w14:paraId="4D0864D0" w14:textId="77777777" w:rsidR="003B5E8E" w:rsidRDefault="003B5E8E"/>
    <w:p w14:paraId="4E8CFBB5" w14:textId="77777777" w:rsidR="003B5E8E" w:rsidRDefault="003B5E8E"/>
    <w:p w14:paraId="4F99742E" w14:textId="77777777" w:rsidR="00CD52FF" w:rsidRDefault="00CD52FF"/>
    <w:p w14:paraId="35BBEBBB" w14:textId="77777777" w:rsidR="00CD52FF" w:rsidRDefault="00CD52FF"/>
    <w:p w14:paraId="5E1BBA04" w14:textId="068048EE" w:rsidR="0021329C" w:rsidRDefault="005E0943" w:rsidP="005E0943">
      <w:pPr>
        <w:pStyle w:val="Heading1"/>
      </w:pPr>
      <w:r w:rsidRPr="005C5DCF">
        <w:rPr>
          <w:b/>
          <w:bCs/>
        </w:rPr>
        <w:lastRenderedPageBreak/>
        <w:t>Lesson Conclusion</w:t>
      </w:r>
      <w:r w:rsidR="002B52AE">
        <w:t xml:space="preserve"> (10 minutes)</w:t>
      </w:r>
    </w:p>
    <w:p w14:paraId="3D7FD323" w14:textId="77777777" w:rsidR="00072B92" w:rsidRPr="00072B92" w:rsidRDefault="00072B92" w:rsidP="00072B92">
      <w:pPr>
        <w:autoSpaceDE w:val="0"/>
        <w:autoSpaceDN w:val="0"/>
        <w:adjustRightInd w:val="0"/>
        <w:spacing w:after="0" w:line="240" w:lineRule="auto"/>
        <w:rPr>
          <w:rFonts w:ascii="CINVKS+HelveticaNeue" w:hAnsi="CINVKS+HelveticaNeue" w:cs="CINVKS+HelveticaNeue"/>
          <w:color w:val="000000"/>
          <w:sz w:val="24"/>
          <w:szCs w:val="24"/>
          <w:lang w:val="en-AU"/>
        </w:rPr>
      </w:pPr>
    </w:p>
    <w:p w14:paraId="6BD3BF67" w14:textId="77777777" w:rsidR="00072B92" w:rsidRPr="00072B92" w:rsidRDefault="00072B92" w:rsidP="00072B92">
      <w:pPr>
        <w:autoSpaceDE w:val="0"/>
        <w:autoSpaceDN w:val="0"/>
        <w:adjustRightInd w:val="0"/>
        <w:spacing w:after="0" w:line="240" w:lineRule="auto"/>
        <w:rPr>
          <w:rFonts w:ascii="Open Sans" w:hAnsi="Open Sans" w:cs="Open Sans"/>
          <w:color w:val="000000"/>
          <w:sz w:val="24"/>
          <w:szCs w:val="24"/>
          <w:lang w:val="en-AU"/>
        </w:rPr>
      </w:pPr>
      <w:r w:rsidRPr="00072B92">
        <w:rPr>
          <w:rFonts w:ascii="Open Sans" w:hAnsi="Open Sans" w:cs="Open Sans"/>
          <w:color w:val="000000"/>
          <w:sz w:val="24"/>
          <w:szCs w:val="24"/>
          <w:lang w:val="en-AU"/>
        </w:rPr>
        <w:t xml:space="preserve">Revisit the KWL Chart and ask students to complete the final ‘what I learned’ column. Share and discuss as a class. </w:t>
      </w:r>
    </w:p>
    <w:p w14:paraId="60C80DA7" w14:textId="77777777" w:rsidR="00072B92" w:rsidRPr="00072B92" w:rsidRDefault="00072B92" w:rsidP="00072B92">
      <w:pPr>
        <w:autoSpaceDE w:val="0"/>
        <w:autoSpaceDN w:val="0"/>
        <w:adjustRightInd w:val="0"/>
        <w:spacing w:after="0" w:line="240" w:lineRule="auto"/>
        <w:rPr>
          <w:rFonts w:ascii="Open Sans" w:hAnsi="Open Sans" w:cs="Open Sans"/>
          <w:color w:val="000000"/>
          <w:sz w:val="24"/>
          <w:szCs w:val="24"/>
          <w:lang w:val="en-AU"/>
        </w:rPr>
      </w:pPr>
    </w:p>
    <w:p w14:paraId="75C09CCD" w14:textId="77777777" w:rsidR="00072B92" w:rsidRPr="00072B92" w:rsidRDefault="00072B92" w:rsidP="00072B92">
      <w:pPr>
        <w:autoSpaceDE w:val="0"/>
        <w:autoSpaceDN w:val="0"/>
        <w:adjustRightInd w:val="0"/>
        <w:spacing w:after="0" w:line="240" w:lineRule="auto"/>
        <w:rPr>
          <w:rFonts w:ascii="Open Sans" w:hAnsi="Open Sans" w:cs="Open Sans"/>
          <w:color w:val="000000"/>
          <w:sz w:val="24"/>
          <w:szCs w:val="24"/>
          <w:lang w:val="en-AU"/>
        </w:rPr>
      </w:pPr>
      <w:r w:rsidRPr="00072B92">
        <w:rPr>
          <w:rFonts w:ascii="Open Sans" w:hAnsi="Open Sans" w:cs="Open Sans"/>
          <w:color w:val="000000"/>
          <w:sz w:val="24"/>
          <w:szCs w:val="24"/>
          <w:lang w:val="en-AU"/>
        </w:rPr>
        <w:t xml:space="preserve">Explain to students that they will participate in a True/False quiz. Following completion of the quiz discuss each answer as a class. Statements and answers are as follows: </w:t>
      </w:r>
    </w:p>
    <w:p w14:paraId="6AEA1B74" w14:textId="31CA809F" w:rsidR="003B5E8E" w:rsidRPr="00220E8A" w:rsidRDefault="003B5E8E">
      <w:pPr>
        <w:rPr>
          <w:rFonts w:ascii="Open Sans" w:hAnsi="Open Sans" w:cs="Open Sans"/>
          <w:sz w:val="24"/>
          <w:szCs w:val="24"/>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096"/>
      </w:tblGrid>
      <w:tr w:rsidR="002B52AE" w:rsidRPr="002B52AE" w14:paraId="2984C630" w14:textId="77777777" w:rsidTr="000834AB">
        <w:trPr>
          <w:trHeight w:val="115"/>
        </w:trPr>
        <w:tc>
          <w:tcPr>
            <w:tcW w:w="3544" w:type="dxa"/>
          </w:tcPr>
          <w:p w14:paraId="2A16130E" w14:textId="77777777" w:rsidR="002B52AE" w:rsidRPr="00047ABF" w:rsidRDefault="002B52AE" w:rsidP="002B52AE">
            <w:pPr>
              <w:autoSpaceDE w:val="0"/>
              <w:autoSpaceDN w:val="0"/>
              <w:adjustRightInd w:val="0"/>
              <w:spacing w:after="0" w:line="161" w:lineRule="atLeast"/>
              <w:rPr>
                <w:rFonts w:ascii="Open Sans" w:hAnsi="Open Sans" w:cs="Open Sans"/>
                <w:b/>
                <w:bCs/>
                <w:color w:val="000000"/>
                <w:sz w:val="24"/>
                <w:szCs w:val="24"/>
                <w:lang w:val="en-AU"/>
              </w:rPr>
            </w:pPr>
            <w:r w:rsidRPr="00047ABF">
              <w:rPr>
                <w:rFonts w:ascii="Open Sans" w:hAnsi="Open Sans" w:cs="Open Sans"/>
                <w:b/>
                <w:bCs/>
                <w:color w:val="000000"/>
                <w:sz w:val="24"/>
                <w:szCs w:val="24"/>
                <w:lang w:val="en-AU"/>
              </w:rPr>
              <w:t xml:space="preserve">Statement </w:t>
            </w:r>
          </w:p>
        </w:tc>
        <w:tc>
          <w:tcPr>
            <w:tcW w:w="6096" w:type="dxa"/>
          </w:tcPr>
          <w:p w14:paraId="2BE5CA0B" w14:textId="77777777" w:rsidR="002B52AE" w:rsidRPr="00047ABF" w:rsidRDefault="002B52AE" w:rsidP="002B52AE">
            <w:pPr>
              <w:autoSpaceDE w:val="0"/>
              <w:autoSpaceDN w:val="0"/>
              <w:adjustRightInd w:val="0"/>
              <w:spacing w:after="0" w:line="161" w:lineRule="atLeast"/>
              <w:rPr>
                <w:rFonts w:ascii="Open Sans" w:hAnsi="Open Sans" w:cs="Open Sans"/>
                <w:b/>
                <w:bCs/>
                <w:color w:val="000000"/>
                <w:sz w:val="24"/>
                <w:szCs w:val="24"/>
                <w:lang w:val="en-AU"/>
              </w:rPr>
            </w:pPr>
            <w:r w:rsidRPr="00047ABF">
              <w:rPr>
                <w:rFonts w:ascii="Open Sans" w:hAnsi="Open Sans" w:cs="Open Sans"/>
                <w:b/>
                <w:bCs/>
                <w:color w:val="000000"/>
                <w:sz w:val="24"/>
                <w:szCs w:val="24"/>
                <w:lang w:val="en-AU"/>
              </w:rPr>
              <w:t xml:space="preserve">True/False </w:t>
            </w:r>
          </w:p>
        </w:tc>
      </w:tr>
      <w:tr w:rsidR="002B52AE" w:rsidRPr="002B52AE" w14:paraId="609739F5" w14:textId="77777777" w:rsidTr="000834AB">
        <w:trPr>
          <w:trHeight w:val="731"/>
        </w:trPr>
        <w:tc>
          <w:tcPr>
            <w:tcW w:w="3544" w:type="dxa"/>
          </w:tcPr>
          <w:p w14:paraId="65B3F022"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My parent/guardian will have access to my </w:t>
            </w:r>
            <w:proofErr w:type="spellStart"/>
            <w:r w:rsidRPr="002B52AE">
              <w:rPr>
                <w:rFonts w:ascii="Open Sans" w:hAnsi="Open Sans" w:cs="Open Sans"/>
                <w:i/>
                <w:iCs/>
                <w:color w:val="000000"/>
                <w:sz w:val="24"/>
                <w:szCs w:val="24"/>
                <w:lang w:val="en-AU"/>
              </w:rPr>
              <w:t>My</w:t>
            </w:r>
            <w:proofErr w:type="spellEnd"/>
            <w:r w:rsidRPr="002B52AE">
              <w:rPr>
                <w:rFonts w:ascii="Open Sans" w:hAnsi="Open Sans" w:cs="Open Sans"/>
                <w:i/>
                <w:iCs/>
                <w:color w:val="000000"/>
                <w:sz w:val="24"/>
                <w:szCs w:val="24"/>
                <w:lang w:val="en-AU"/>
              </w:rPr>
              <w:t xml:space="preserve"> Health Record </w:t>
            </w:r>
            <w:r w:rsidRPr="002B52AE">
              <w:rPr>
                <w:rFonts w:ascii="Open Sans" w:hAnsi="Open Sans" w:cs="Open Sans"/>
                <w:color w:val="000000"/>
                <w:sz w:val="24"/>
                <w:szCs w:val="24"/>
                <w:lang w:val="en-AU"/>
              </w:rPr>
              <w:t xml:space="preserve">until I turn 18. </w:t>
            </w:r>
          </w:p>
        </w:tc>
        <w:tc>
          <w:tcPr>
            <w:tcW w:w="6096" w:type="dxa"/>
          </w:tcPr>
          <w:p w14:paraId="2249320F" w14:textId="77777777" w:rsid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047ABF">
              <w:rPr>
                <w:rFonts w:ascii="Open Sans" w:hAnsi="Open Sans" w:cs="Open Sans"/>
                <w:b/>
                <w:bCs/>
                <w:color w:val="000000"/>
                <w:sz w:val="24"/>
                <w:szCs w:val="24"/>
                <w:lang w:val="en-AU"/>
              </w:rPr>
              <w:t>FALSE.</w:t>
            </w:r>
            <w:r w:rsidRPr="002B52AE">
              <w:rPr>
                <w:rFonts w:ascii="Open Sans" w:hAnsi="Open Sans" w:cs="Open Sans"/>
                <w:color w:val="000000"/>
                <w:sz w:val="24"/>
                <w:szCs w:val="24"/>
                <w:lang w:val="en-AU"/>
              </w:rPr>
              <w:t xml:space="preserve"> When you turn 14, you can manage your own record and your parent/guardian will no longer have access. If you want them to have access you can invite them. </w:t>
            </w:r>
          </w:p>
          <w:p w14:paraId="43103A3E" w14:textId="4A61BAD4" w:rsidR="005D7B21" w:rsidRPr="002B52AE" w:rsidRDefault="005D7B21" w:rsidP="002B52AE">
            <w:pPr>
              <w:autoSpaceDE w:val="0"/>
              <w:autoSpaceDN w:val="0"/>
              <w:adjustRightInd w:val="0"/>
              <w:spacing w:after="0" w:line="161" w:lineRule="atLeast"/>
              <w:rPr>
                <w:rFonts w:ascii="Open Sans" w:hAnsi="Open Sans" w:cs="Open Sans"/>
                <w:color w:val="000000"/>
                <w:sz w:val="24"/>
                <w:szCs w:val="24"/>
                <w:lang w:val="en-AU"/>
              </w:rPr>
            </w:pPr>
          </w:p>
        </w:tc>
      </w:tr>
      <w:tr w:rsidR="002B52AE" w:rsidRPr="002B52AE" w14:paraId="248FFD27" w14:textId="77777777" w:rsidTr="000834AB">
        <w:trPr>
          <w:trHeight w:val="611"/>
        </w:trPr>
        <w:tc>
          <w:tcPr>
            <w:tcW w:w="3544" w:type="dxa"/>
          </w:tcPr>
          <w:p w14:paraId="24975940"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I must sign up to </w:t>
            </w:r>
            <w:r w:rsidRPr="002B52AE">
              <w:rPr>
                <w:rFonts w:ascii="Open Sans" w:hAnsi="Open Sans" w:cs="Open Sans"/>
                <w:i/>
                <w:iCs/>
                <w:color w:val="000000"/>
                <w:sz w:val="24"/>
                <w:szCs w:val="24"/>
                <w:lang w:val="en-AU"/>
              </w:rPr>
              <w:t xml:space="preserve">My Health Record </w:t>
            </w:r>
            <w:r w:rsidRPr="002B52AE">
              <w:rPr>
                <w:rFonts w:ascii="Open Sans" w:hAnsi="Open Sans" w:cs="Open Sans"/>
                <w:color w:val="000000"/>
                <w:sz w:val="24"/>
                <w:szCs w:val="24"/>
                <w:lang w:val="en-AU"/>
              </w:rPr>
              <w:t xml:space="preserve">by law. </w:t>
            </w:r>
          </w:p>
        </w:tc>
        <w:tc>
          <w:tcPr>
            <w:tcW w:w="6096" w:type="dxa"/>
          </w:tcPr>
          <w:p w14:paraId="034D5FD2" w14:textId="77777777" w:rsid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047ABF">
              <w:rPr>
                <w:rFonts w:ascii="Open Sans" w:hAnsi="Open Sans" w:cs="Open Sans"/>
                <w:b/>
                <w:bCs/>
                <w:color w:val="000000"/>
                <w:sz w:val="24"/>
                <w:szCs w:val="24"/>
                <w:lang w:val="en-AU"/>
              </w:rPr>
              <w:t>FALSE.</w:t>
            </w:r>
            <w:r w:rsidRPr="002B52AE">
              <w:rPr>
                <w:rFonts w:ascii="Open Sans" w:hAnsi="Open Sans" w:cs="Open Sans"/>
                <w:color w:val="000000"/>
                <w:sz w:val="24"/>
                <w:szCs w:val="24"/>
                <w:lang w:val="en-AU"/>
              </w:rPr>
              <w:t xml:space="preserve"> You can choose to have or cancel a </w:t>
            </w:r>
            <w:r w:rsidRPr="002B52AE">
              <w:rPr>
                <w:rFonts w:ascii="Open Sans" w:hAnsi="Open Sans" w:cs="Open Sans"/>
                <w:i/>
                <w:iCs/>
                <w:color w:val="000000"/>
                <w:sz w:val="24"/>
                <w:szCs w:val="24"/>
                <w:lang w:val="en-AU"/>
              </w:rPr>
              <w:t xml:space="preserve">My Health Record </w:t>
            </w:r>
            <w:r w:rsidRPr="002B52AE">
              <w:rPr>
                <w:rFonts w:ascii="Open Sans" w:hAnsi="Open Sans" w:cs="Open Sans"/>
                <w:color w:val="000000"/>
                <w:sz w:val="24"/>
                <w:szCs w:val="24"/>
                <w:lang w:val="en-AU"/>
              </w:rPr>
              <w:t xml:space="preserve">at any time. If you are under 14, your parent/guardian can cancel your </w:t>
            </w:r>
            <w:r w:rsidRPr="002B52AE">
              <w:rPr>
                <w:rFonts w:ascii="Open Sans" w:hAnsi="Open Sans" w:cs="Open Sans"/>
                <w:i/>
                <w:iCs/>
                <w:color w:val="000000"/>
                <w:sz w:val="24"/>
                <w:szCs w:val="24"/>
                <w:lang w:val="en-AU"/>
              </w:rPr>
              <w:t>My Health Record</w:t>
            </w:r>
            <w:r w:rsidRPr="002B52AE">
              <w:rPr>
                <w:rFonts w:ascii="Open Sans" w:hAnsi="Open Sans" w:cs="Open Sans"/>
                <w:color w:val="000000"/>
                <w:sz w:val="24"/>
                <w:szCs w:val="24"/>
                <w:lang w:val="en-AU"/>
              </w:rPr>
              <w:t xml:space="preserve">. </w:t>
            </w:r>
          </w:p>
          <w:p w14:paraId="5D47BFA5" w14:textId="5E5F264E" w:rsidR="005D7B21" w:rsidRPr="002B52AE" w:rsidRDefault="005D7B21" w:rsidP="002B52AE">
            <w:pPr>
              <w:autoSpaceDE w:val="0"/>
              <w:autoSpaceDN w:val="0"/>
              <w:adjustRightInd w:val="0"/>
              <w:spacing w:after="0" w:line="161" w:lineRule="atLeast"/>
              <w:rPr>
                <w:rFonts w:ascii="Open Sans" w:hAnsi="Open Sans" w:cs="Open Sans"/>
                <w:color w:val="000000"/>
                <w:sz w:val="24"/>
                <w:szCs w:val="24"/>
                <w:lang w:val="en-AU"/>
              </w:rPr>
            </w:pPr>
          </w:p>
        </w:tc>
      </w:tr>
      <w:tr w:rsidR="002B52AE" w:rsidRPr="002B52AE" w14:paraId="64F7EEBD" w14:textId="77777777" w:rsidTr="000834AB">
        <w:trPr>
          <w:trHeight w:val="371"/>
        </w:trPr>
        <w:tc>
          <w:tcPr>
            <w:tcW w:w="3544" w:type="dxa"/>
          </w:tcPr>
          <w:p w14:paraId="20E906D9" w14:textId="77777777" w:rsid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I can see who has accessed my </w:t>
            </w:r>
            <w:proofErr w:type="spellStart"/>
            <w:r w:rsidRPr="002B52AE">
              <w:rPr>
                <w:rFonts w:ascii="Open Sans" w:hAnsi="Open Sans" w:cs="Open Sans"/>
                <w:i/>
                <w:iCs/>
                <w:color w:val="000000"/>
                <w:sz w:val="24"/>
                <w:szCs w:val="24"/>
                <w:lang w:val="en-AU"/>
              </w:rPr>
              <w:t>My</w:t>
            </w:r>
            <w:proofErr w:type="spellEnd"/>
            <w:r w:rsidRPr="002B52AE">
              <w:rPr>
                <w:rFonts w:ascii="Open Sans" w:hAnsi="Open Sans" w:cs="Open Sans"/>
                <w:i/>
                <w:iCs/>
                <w:color w:val="000000"/>
                <w:sz w:val="24"/>
                <w:szCs w:val="24"/>
                <w:lang w:val="en-AU"/>
              </w:rPr>
              <w:t xml:space="preserve"> Health Record</w:t>
            </w:r>
            <w:r w:rsidRPr="002B52AE">
              <w:rPr>
                <w:rFonts w:ascii="Open Sans" w:hAnsi="Open Sans" w:cs="Open Sans"/>
                <w:color w:val="000000"/>
                <w:sz w:val="24"/>
                <w:szCs w:val="24"/>
                <w:lang w:val="en-AU"/>
              </w:rPr>
              <w:t xml:space="preserve">. </w:t>
            </w:r>
          </w:p>
          <w:p w14:paraId="42EF7D56" w14:textId="069518E7" w:rsidR="005D7B21" w:rsidRPr="002B52AE" w:rsidRDefault="005D7B21" w:rsidP="002B52AE">
            <w:pPr>
              <w:autoSpaceDE w:val="0"/>
              <w:autoSpaceDN w:val="0"/>
              <w:adjustRightInd w:val="0"/>
              <w:spacing w:after="0" w:line="161" w:lineRule="atLeast"/>
              <w:rPr>
                <w:rFonts w:ascii="Open Sans" w:hAnsi="Open Sans" w:cs="Open Sans"/>
                <w:color w:val="000000"/>
                <w:sz w:val="24"/>
                <w:szCs w:val="24"/>
                <w:lang w:val="en-AU"/>
              </w:rPr>
            </w:pPr>
          </w:p>
        </w:tc>
        <w:tc>
          <w:tcPr>
            <w:tcW w:w="6096" w:type="dxa"/>
          </w:tcPr>
          <w:p w14:paraId="78A8209C"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047ABF">
              <w:rPr>
                <w:rFonts w:ascii="Open Sans" w:hAnsi="Open Sans" w:cs="Open Sans"/>
                <w:b/>
                <w:bCs/>
                <w:color w:val="000000"/>
                <w:sz w:val="24"/>
                <w:szCs w:val="24"/>
                <w:lang w:val="en-AU"/>
              </w:rPr>
              <w:t>TRUE.</w:t>
            </w:r>
            <w:r w:rsidRPr="002B52AE">
              <w:rPr>
                <w:rFonts w:ascii="Open Sans" w:hAnsi="Open Sans" w:cs="Open Sans"/>
                <w:color w:val="000000"/>
                <w:sz w:val="24"/>
                <w:szCs w:val="24"/>
                <w:lang w:val="en-AU"/>
              </w:rPr>
              <w:t xml:space="preserve"> </w:t>
            </w:r>
            <w:r w:rsidRPr="002B52AE">
              <w:rPr>
                <w:rFonts w:ascii="Open Sans" w:hAnsi="Open Sans" w:cs="Open Sans"/>
                <w:i/>
                <w:iCs/>
                <w:color w:val="000000"/>
                <w:sz w:val="24"/>
                <w:szCs w:val="24"/>
                <w:lang w:val="en-AU"/>
              </w:rPr>
              <w:t xml:space="preserve">My Health Record </w:t>
            </w:r>
            <w:r w:rsidRPr="002B52AE">
              <w:rPr>
                <w:rFonts w:ascii="Open Sans" w:hAnsi="Open Sans" w:cs="Open Sans"/>
                <w:color w:val="000000"/>
                <w:sz w:val="24"/>
                <w:szCs w:val="24"/>
                <w:lang w:val="en-AU"/>
              </w:rPr>
              <w:t xml:space="preserve">shows you who has accessed your record. </w:t>
            </w:r>
          </w:p>
        </w:tc>
      </w:tr>
      <w:tr w:rsidR="002B52AE" w:rsidRPr="002B52AE" w14:paraId="1876D8CD" w14:textId="77777777" w:rsidTr="000834AB">
        <w:trPr>
          <w:trHeight w:val="491"/>
        </w:trPr>
        <w:tc>
          <w:tcPr>
            <w:tcW w:w="3544" w:type="dxa"/>
          </w:tcPr>
          <w:p w14:paraId="3720029C" w14:textId="77777777" w:rsidR="005D7B21"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The </w:t>
            </w:r>
            <w:r w:rsidRPr="002B52AE">
              <w:rPr>
                <w:rFonts w:ascii="Open Sans" w:hAnsi="Open Sans" w:cs="Open Sans"/>
                <w:i/>
                <w:iCs/>
                <w:color w:val="000000"/>
                <w:sz w:val="24"/>
                <w:szCs w:val="24"/>
                <w:lang w:val="en-AU"/>
              </w:rPr>
              <w:t xml:space="preserve">United Nations Convention on the Rights of the Child (1989) </w:t>
            </w:r>
            <w:r w:rsidRPr="002B52AE">
              <w:rPr>
                <w:rFonts w:ascii="Open Sans" w:hAnsi="Open Sans" w:cs="Open Sans"/>
                <w:color w:val="000000"/>
                <w:sz w:val="24"/>
                <w:szCs w:val="24"/>
                <w:lang w:val="en-AU"/>
              </w:rPr>
              <w:t>protects the rights of all children.</w:t>
            </w:r>
          </w:p>
          <w:p w14:paraId="168EC26C" w14:textId="142DABAF"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 </w:t>
            </w:r>
          </w:p>
        </w:tc>
        <w:tc>
          <w:tcPr>
            <w:tcW w:w="6096" w:type="dxa"/>
          </w:tcPr>
          <w:p w14:paraId="7DC56313"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047ABF">
              <w:rPr>
                <w:rFonts w:ascii="Open Sans" w:hAnsi="Open Sans" w:cs="Open Sans"/>
                <w:b/>
                <w:bCs/>
                <w:color w:val="000000"/>
                <w:sz w:val="24"/>
                <w:szCs w:val="24"/>
                <w:lang w:val="en-AU"/>
              </w:rPr>
              <w:t>TRUE.</w:t>
            </w:r>
            <w:r w:rsidRPr="002B52AE">
              <w:rPr>
                <w:rFonts w:ascii="Open Sans" w:hAnsi="Open Sans" w:cs="Open Sans"/>
                <w:color w:val="000000"/>
                <w:sz w:val="24"/>
                <w:szCs w:val="24"/>
                <w:lang w:val="en-AU"/>
              </w:rPr>
              <w:t xml:space="preserve"> The Convention protects the rights of everyone under 18, regardless of their race, religion, beliefs, or family background. </w:t>
            </w:r>
          </w:p>
        </w:tc>
      </w:tr>
      <w:tr w:rsidR="002B52AE" w:rsidRPr="002B52AE" w14:paraId="5A30258A" w14:textId="77777777" w:rsidTr="000834AB">
        <w:trPr>
          <w:trHeight w:val="729"/>
        </w:trPr>
        <w:tc>
          <w:tcPr>
            <w:tcW w:w="3544" w:type="dxa"/>
          </w:tcPr>
          <w:p w14:paraId="3EEE7DDC" w14:textId="77777777" w:rsid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I have a right to privacy under the </w:t>
            </w:r>
            <w:r w:rsidRPr="002B52AE">
              <w:rPr>
                <w:rFonts w:ascii="Open Sans" w:hAnsi="Open Sans" w:cs="Open Sans"/>
                <w:i/>
                <w:iCs/>
                <w:color w:val="000000"/>
                <w:sz w:val="24"/>
                <w:szCs w:val="24"/>
                <w:lang w:val="en-AU"/>
              </w:rPr>
              <w:t>United Nations Convention on the Rights of the Child (1989)</w:t>
            </w:r>
            <w:r w:rsidRPr="002B52AE">
              <w:rPr>
                <w:rFonts w:ascii="Open Sans" w:hAnsi="Open Sans" w:cs="Open Sans"/>
                <w:color w:val="000000"/>
                <w:sz w:val="24"/>
                <w:szCs w:val="24"/>
                <w:lang w:val="en-AU"/>
              </w:rPr>
              <w:t xml:space="preserve">. </w:t>
            </w:r>
            <w:r w:rsidRPr="002B52AE">
              <w:rPr>
                <w:rFonts w:ascii="Open Sans" w:hAnsi="Open Sans" w:cs="Open Sans"/>
                <w:i/>
                <w:iCs/>
                <w:color w:val="000000"/>
                <w:sz w:val="24"/>
                <w:szCs w:val="24"/>
                <w:lang w:val="en-AU"/>
              </w:rPr>
              <w:t xml:space="preserve">My Health Record </w:t>
            </w:r>
            <w:r w:rsidRPr="002B52AE">
              <w:rPr>
                <w:rFonts w:ascii="Open Sans" w:hAnsi="Open Sans" w:cs="Open Sans"/>
                <w:color w:val="000000"/>
                <w:sz w:val="24"/>
                <w:szCs w:val="24"/>
                <w:lang w:val="en-AU"/>
              </w:rPr>
              <w:t xml:space="preserve">promotes this right. </w:t>
            </w:r>
          </w:p>
          <w:p w14:paraId="2267DE8E" w14:textId="6210F0B0" w:rsidR="005D7B21" w:rsidRPr="002B52AE" w:rsidRDefault="005D7B21" w:rsidP="002B52AE">
            <w:pPr>
              <w:autoSpaceDE w:val="0"/>
              <w:autoSpaceDN w:val="0"/>
              <w:adjustRightInd w:val="0"/>
              <w:spacing w:after="0" w:line="161" w:lineRule="atLeast"/>
              <w:rPr>
                <w:rFonts w:ascii="Open Sans" w:hAnsi="Open Sans" w:cs="Open Sans"/>
                <w:color w:val="000000"/>
                <w:sz w:val="24"/>
                <w:szCs w:val="24"/>
                <w:lang w:val="en-AU"/>
              </w:rPr>
            </w:pPr>
          </w:p>
        </w:tc>
        <w:tc>
          <w:tcPr>
            <w:tcW w:w="6096" w:type="dxa"/>
          </w:tcPr>
          <w:p w14:paraId="05D1BC44"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047ABF">
              <w:rPr>
                <w:rFonts w:ascii="Open Sans" w:hAnsi="Open Sans" w:cs="Open Sans"/>
                <w:b/>
                <w:bCs/>
                <w:color w:val="000000"/>
                <w:sz w:val="24"/>
                <w:szCs w:val="24"/>
                <w:lang w:val="en-AU"/>
              </w:rPr>
              <w:t>TRUE.</w:t>
            </w:r>
            <w:r w:rsidRPr="002B52AE">
              <w:rPr>
                <w:rFonts w:ascii="Open Sans" w:hAnsi="Open Sans" w:cs="Open Sans"/>
                <w:color w:val="000000"/>
                <w:sz w:val="24"/>
                <w:szCs w:val="24"/>
                <w:lang w:val="en-AU"/>
              </w:rPr>
              <w:t xml:space="preserve"> The Convention protects your right to privacy. </w:t>
            </w:r>
            <w:r w:rsidRPr="002B52AE">
              <w:rPr>
                <w:rFonts w:ascii="Open Sans" w:hAnsi="Open Sans" w:cs="Open Sans"/>
                <w:i/>
                <w:iCs/>
                <w:color w:val="000000"/>
                <w:sz w:val="24"/>
                <w:szCs w:val="24"/>
                <w:lang w:val="en-AU"/>
              </w:rPr>
              <w:t xml:space="preserve">My Health Record </w:t>
            </w:r>
            <w:r w:rsidRPr="002B52AE">
              <w:rPr>
                <w:rFonts w:ascii="Open Sans" w:hAnsi="Open Sans" w:cs="Open Sans"/>
                <w:color w:val="000000"/>
                <w:sz w:val="24"/>
                <w:szCs w:val="24"/>
                <w:lang w:val="en-AU"/>
              </w:rPr>
              <w:t xml:space="preserve">helps you to enjoy this right. </w:t>
            </w:r>
          </w:p>
        </w:tc>
      </w:tr>
      <w:tr w:rsidR="002B52AE" w:rsidRPr="002B52AE" w14:paraId="48579FB5" w14:textId="77777777" w:rsidTr="000834AB">
        <w:trPr>
          <w:trHeight w:val="851"/>
        </w:trPr>
        <w:tc>
          <w:tcPr>
            <w:tcW w:w="3544" w:type="dxa"/>
          </w:tcPr>
          <w:p w14:paraId="041CF8C0"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2B52AE">
              <w:rPr>
                <w:rFonts w:ascii="Open Sans" w:hAnsi="Open Sans" w:cs="Open Sans"/>
                <w:color w:val="000000"/>
                <w:sz w:val="24"/>
                <w:szCs w:val="24"/>
                <w:lang w:val="en-AU"/>
              </w:rPr>
              <w:t xml:space="preserve">Australia ratified the Convention in 1990. This means the Australian Government agreed to uphold the rights of children and young people outlined in the Convention. </w:t>
            </w:r>
          </w:p>
        </w:tc>
        <w:tc>
          <w:tcPr>
            <w:tcW w:w="6096" w:type="dxa"/>
          </w:tcPr>
          <w:p w14:paraId="667F9A84" w14:textId="77777777" w:rsidR="002B52AE" w:rsidRPr="002B52AE" w:rsidRDefault="002B52AE" w:rsidP="002B52AE">
            <w:pPr>
              <w:autoSpaceDE w:val="0"/>
              <w:autoSpaceDN w:val="0"/>
              <w:adjustRightInd w:val="0"/>
              <w:spacing w:after="0" w:line="161" w:lineRule="atLeast"/>
              <w:rPr>
                <w:rFonts w:ascii="Open Sans" w:hAnsi="Open Sans" w:cs="Open Sans"/>
                <w:color w:val="000000"/>
                <w:sz w:val="24"/>
                <w:szCs w:val="24"/>
                <w:lang w:val="en-AU"/>
              </w:rPr>
            </w:pPr>
            <w:r w:rsidRPr="00047ABF">
              <w:rPr>
                <w:rFonts w:ascii="Open Sans" w:hAnsi="Open Sans" w:cs="Open Sans"/>
                <w:b/>
                <w:bCs/>
                <w:color w:val="000000"/>
                <w:sz w:val="24"/>
                <w:szCs w:val="24"/>
                <w:lang w:val="en-AU"/>
              </w:rPr>
              <w:t>TRUE.</w:t>
            </w:r>
            <w:r w:rsidRPr="002B52AE">
              <w:rPr>
                <w:rFonts w:ascii="Open Sans" w:hAnsi="Open Sans" w:cs="Open Sans"/>
                <w:color w:val="000000"/>
                <w:sz w:val="24"/>
                <w:szCs w:val="24"/>
                <w:lang w:val="en-AU"/>
              </w:rPr>
              <w:t xml:space="preserve"> In December 1990 Australia agreed to uphold and protect the rights of its children and young people. The Convention on the Rights of the Child is the most widely ratified human rights treaty in the world. </w:t>
            </w:r>
          </w:p>
        </w:tc>
      </w:tr>
    </w:tbl>
    <w:p w14:paraId="297733A9" w14:textId="72205CA3" w:rsidR="00C96B1D" w:rsidRDefault="00C96B1D">
      <w:pPr>
        <w:rPr>
          <w:rFonts w:ascii="Open Sans" w:hAnsi="Open Sans" w:cs="Open Sans"/>
          <w:sz w:val="24"/>
          <w:szCs w:val="24"/>
        </w:rPr>
      </w:pPr>
    </w:p>
    <w:p w14:paraId="15E5DC03" w14:textId="0D72A163" w:rsidR="00C96B1D" w:rsidRPr="005C5DCF" w:rsidRDefault="00C96B1D" w:rsidP="00C96B1D">
      <w:pPr>
        <w:pStyle w:val="Heading1"/>
        <w:rPr>
          <w:b/>
          <w:bCs/>
        </w:rPr>
      </w:pPr>
      <w:r w:rsidRPr="005C5DCF">
        <w:rPr>
          <w:b/>
          <w:bCs/>
        </w:rPr>
        <w:lastRenderedPageBreak/>
        <w:t>Going Further</w:t>
      </w:r>
    </w:p>
    <w:p w14:paraId="01A60E2A" w14:textId="77777777" w:rsidR="00C138D1" w:rsidRPr="00C138D1" w:rsidRDefault="00C138D1" w:rsidP="00C138D1"/>
    <w:p w14:paraId="5B77C7C8" w14:textId="77777777" w:rsidR="00C138D1" w:rsidRDefault="00C138D1" w:rsidP="00C138D1">
      <w:pPr>
        <w:pStyle w:val="Default"/>
        <w:spacing w:line="161" w:lineRule="atLeast"/>
        <w:jc w:val="both"/>
        <w:rPr>
          <w:rFonts w:ascii="Open Sans" w:hAnsi="Open Sans" w:cs="Open Sans"/>
        </w:rPr>
      </w:pPr>
      <w:r w:rsidRPr="00C138D1">
        <w:rPr>
          <w:rFonts w:ascii="Open Sans" w:hAnsi="Open Sans" w:cs="Open Sans"/>
        </w:rPr>
        <w:t xml:space="preserve">To further consolidate and extend student learning about </w:t>
      </w:r>
      <w:r w:rsidRPr="00C138D1">
        <w:rPr>
          <w:rFonts w:ascii="Open Sans" w:hAnsi="Open Sans" w:cs="Open Sans"/>
          <w:i/>
          <w:iCs/>
        </w:rPr>
        <w:t>My Health Record</w:t>
      </w:r>
      <w:r w:rsidRPr="00C138D1">
        <w:rPr>
          <w:rFonts w:ascii="Open Sans" w:hAnsi="Open Sans" w:cs="Open Sans"/>
        </w:rPr>
        <w:t xml:space="preserve">, the following activities can be completed: </w:t>
      </w:r>
    </w:p>
    <w:p w14:paraId="4A3A612B" w14:textId="77777777" w:rsidR="00C138D1" w:rsidRDefault="00C138D1" w:rsidP="00B44375">
      <w:pPr>
        <w:pStyle w:val="Default"/>
        <w:numPr>
          <w:ilvl w:val="0"/>
          <w:numId w:val="17"/>
        </w:numPr>
        <w:spacing w:after="240" w:line="161" w:lineRule="atLeast"/>
        <w:ind w:left="714" w:hanging="357"/>
        <w:jc w:val="both"/>
        <w:rPr>
          <w:rFonts w:ascii="Open Sans" w:hAnsi="Open Sans" w:cs="Open Sans"/>
        </w:rPr>
      </w:pPr>
      <w:r w:rsidRPr="00C138D1">
        <w:rPr>
          <w:rFonts w:ascii="Open Sans" w:hAnsi="Open Sans" w:cs="Open Sans"/>
        </w:rPr>
        <w:t>Ask students to work in small groups and select one of the ‘</w:t>
      </w:r>
      <w:r w:rsidRPr="00C138D1">
        <w:rPr>
          <w:rFonts w:ascii="Open Sans" w:hAnsi="Open Sans" w:cs="Open Sans"/>
          <w:i/>
          <w:iCs/>
        </w:rPr>
        <w:t xml:space="preserve">My </w:t>
      </w:r>
      <w:proofErr w:type="spellStart"/>
      <w:r w:rsidRPr="00C138D1">
        <w:rPr>
          <w:rFonts w:ascii="Open Sans" w:hAnsi="Open Sans" w:cs="Open Sans"/>
          <w:i/>
          <w:iCs/>
        </w:rPr>
        <w:t>HealthRecord</w:t>
      </w:r>
      <w:proofErr w:type="spellEnd"/>
      <w:r w:rsidRPr="00C138D1">
        <w:rPr>
          <w:rFonts w:ascii="Open Sans" w:hAnsi="Open Sans" w:cs="Open Sans"/>
          <w:i/>
          <w:iCs/>
        </w:rPr>
        <w:t xml:space="preserve"> </w:t>
      </w:r>
      <w:r w:rsidRPr="00C138D1">
        <w:rPr>
          <w:rFonts w:ascii="Open Sans" w:hAnsi="Open Sans" w:cs="Open Sans"/>
        </w:rPr>
        <w:t xml:space="preserve">scenarios’ from Activity 1 to explore further. Invite students to create a short improvisation that elaborates on the scenario and explains how </w:t>
      </w:r>
      <w:r w:rsidRPr="00C138D1">
        <w:rPr>
          <w:rFonts w:ascii="Open Sans" w:hAnsi="Open Sans" w:cs="Open Sans"/>
          <w:i/>
          <w:iCs/>
        </w:rPr>
        <w:t xml:space="preserve">My Health Record </w:t>
      </w:r>
      <w:r w:rsidRPr="00C138D1">
        <w:rPr>
          <w:rFonts w:ascii="Open Sans" w:hAnsi="Open Sans" w:cs="Open Sans"/>
        </w:rPr>
        <w:t xml:space="preserve">could support the young person. Encourage students to perform their improvisation for a group of peers. </w:t>
      </w:r>
    </w:p>
    <w:p w14:paraId="1302F42C" w14:textId="158C36D1" w:rsidR="00065E9B" w:rsidRDefault="00C138D1" w:rsidP="00271B14">
      <w:pPr>
        <w:pStyle w:val="Default"/>
        <w:numPr>
          <w:ilvl w:val="0"/>
          <w:numId w:val="17"/>
        </w:numPr>
        <w:spacing w:after="240" w:line="161" w:lineRule="atLeast"/>
        <w:ind w:left="714" w:hanging="357"/>
        <w:jc w:val="both"/>
        <w:rPr>
          <w:rFonts w:ascii="Open Sans" w:hAnsi="Open Sans" w:cs="Open Sans"/>
        </w:rPr>
      </w:pPr>
      <w:r w:rsidRPr="00C138D1">
        <w:rPr>
          <w:rFonts w:ascii="Open Sans" w:hAnsi="Open Sans" w:cs="Open Sans"/>
        </w:rPr>
        <w:t xml:space="preserve">As a class, brainstorm conversation starters that may assist students in opening a discussion about </w:t>
      </w:r>
      <w:r w:rsidRPr="00C138D1">
        <w:rPr>
          <w:rFonts w:ascii="Open Sans" w:hAnsi="Open Sans" w:cs="Open Sans"/>
          <w:i/>
          <w:iCs/>
        </w:rPr>
        <w:t xml:space="preserve">My Health Record </w:t>
      </w:r>
      <w:r w:rsidRPr="00C138D1">
        <w:rPr>
          <w:rFonts w:ascii="Open Sans" w:hAnsi="Open Sans" w:cs="Open Sans"/>
        </w:rPr>
        <w:t xml:space="preserve">with their parent/carer, or another trusted adult in their life. </w:t>
      </w:r>
    </w:p>
    <w:p w14:paraId="1706334A" w14:textId="643CDB3E" w:rsidR="00271B14" w:rsidRDefault="00271B14" w:rsidP="00271B14">
      <w:pPr>
        <w:pStyle w:val="Default"/>
        <w:spacing w:after="240" w:line="161" w:lineRule="atLeast"/>
        <w:jc w:val="both"/>
        <w:rPr>
          <w:rFonts w:ascii="Open Sans" w:hAnsi="Open Sans" w:cs="Open Sans"/>
        </w:rPr>
      </w:pPr>
    </w:p>
    <w:p w14:paraId="79D20F45" w14:textId="77777777" w:rsidR="00B6162B" w:rsidRDefault="00B6162B" w:rsidP="00271B14">
      <w:pPr>
        <w:pStyle w:val="Default"/>
        <w:spacing w:after="240" w:line="161" w:lineRule="atLeast"/>
        <w:jc w:val="both"/>
        <w:rPr>
          <w:rFonts w:ascii="Open Sans" w:hAnsi="Open Sans" w:cs="Open Sans"/>
        </w:rPr>
      </w:pPr>
    </w:p>
    <w:p w14:paraId="55CA2765" w14:textId="77777777" w:rsidR="00B6162B" w:rsidRDefault="00B6162B" w:rsidP="00271B14">
      <w:pPr>
        <w:pStyle w:val="Default"/>
        <w:spacing w:after="240" w:line="161" w:lineRule="atLeast"/>
        <w:jc w:val="both"/>
        <w:rPr>
          <w:rFonts w:ascii="Open Sans" w:hAnsi="Open Sans" w:cs="Open Sans"/>
        </w:rPr>
      </w:pPr>
    </w:p>
    <w:p w14:paraId="51CF6034" w14:textId="77777777" w:rsidR="00B6162B" w:rsidRDefault="00B6162B" w:rsidP="00271B14">
      <w:pPr>
        <w:pStyle w:val="Default"/>
        <w:spacing w:after="240" w:line="161" w:lineRule="atLeast"/>
        <w:jc w:val="both"/>
        <w:rPr>
          <w:rFonts w:ascii="Open Sans" w:hAnsi="Open Sans" w:cs="Open Sans"/>
        </w:rPr>
      </w:pPr>
    </w:p>
    <w:p w14:paraId="78B2A018" w14:textId="77777777" w:rsidR="00B6162B" w:rsidRDefault="00B6162B" w:rsidP="00271B14">
      <w:pPr>
        <w:pStyle w:val="Default"/>
        <w:spacing w:after="240" w:line="161" w:lineRule="atLeast"/>
        <w:jc w:val="both"/>
        <w:rPr>
          <w:rFonts w:ascii="Open Sans" w:hAnsi="Open Sans" w:cs="Open Sans"/>
        </w:rPr>
      </w:pPr>
    </w:p>
    <w:p w14:paraId="67DCCD72" w14:textId="77777777" w:rsidR="00B6162B" w:rsidRDefault="00B6162B" w:rsidP="00271B14">
      <w:pPr>
        <w:pStyle w:val="Default"/>
        <w:spacing w:after="240" w:line="161" w:lineRule="atLeast"/>
        <w:jc w:val="both"/>
        <w:rPr>
          <w:rFonts w:ascii="Open Sans" w:hAnsi="Open Sans" w:cs="Open Sans"/>
        </w:rPr>
      </w:pPr>
    </w:p>
    <w:p w14:paraId="6DE92073" w14:textId="77777777" w:rsidR="00B6162B" w:rsidRDefault="00B6162B" w:rsidP="00271B14">
      <w:pPr>
        <w:pStyle w:val="Default"/>
        <w:spacing w:after="240" w:line="161" w:lineRule="atLeast"/>
        <w:jc w:val="both"/>
        <w:rPr>
          <w:rFonts w:ascii="Open Sans" w:hAnsi="Open Sans" w:cs="Open Sans"/>
        </w:rPr>
      </w:pPr>
    </w:p>
    <w:p w14:paraId="3763E2EB" w14:textId="77777777" w:rsidR="00B6162B" w:rsidRDefault="00B6162B" w:rsidP="00271B14">
      <w:pPr>
        <w:pStyle w:val="Default"/>
        <w:spacing w:after="240" w:line="161" w:lineRule="atLeast"/>
        <w:jc w:val="both"/>
        <w:rPr>
          <w:rFonts w:ascii="Open Sans" w:hAnsi="Open Sans" w:cs="Open Sans"/>
        </w:rPr>
      </w:pPr>
    </w:p>
    <w:p w14:paraId="76B96F66" w14:textId="77777777" w:rsidR="00B6162B" w:rsidRDefault="00B6162B" w:rsidP="00271B14">
      <w:pPr>
        <w:pStyle w:val="Default"/>
        <w:spacing w:after="240" w:line="161" w:lineRule="atLeast"/>
        <w:jc w:val="both"/>
        <w:rPr>
          <w:rFonts w:ascii="Open Sans" w:hAnsi="Open Sans" w:cs="Open Sans"/>
        </w:rPr>
      </w:pPr>
    </w:p>
    <w:p w14:paraId="162608A8" w14:textId="77777777" w:rsidR="00B6162B" w:rsidRDefault="00B6162B" w:rsidP="00271B14">
      <w:pPr>
        <w:pStyle w:val="Default"/>
        <w:spacing w:after="240" w:line="161" w:lineRule="atLeast"/>
        <w:jc w:val="both"/>
        <w:rPr>
          <w:rFonts w:ascii="Open Sans" w:hAnsi="Open Sans" w:cs="Open Sans"/>
        </w:rPr>
      </w:pPr>
    </w:p>
    <w:p w14:paraId="072911ED" w14:textId="77777777" w:rsidR="00B6162B" w:rsidRDefault="00B6162B" w:rsidP="00271B14">
      <w:pPr>
        <w:pStyle w:val="Default"/>
        <w:spacing w:after="240" w:line="161" w:lineRule="atLeast"/>
        <w:jc w:val="both"/>
        <w:rPr>
          <w:rFonts w:ascii="Open Sans" w:hAnsi="Open Sans" w:cs="Open Sans"/>
        </w:rPr>
      </w:pPr>
    </w:p>
    <w:p w14:paraId="4695EACE" w14:textId="77777777" w:rsidR="00B6162B" w:rsidRDefault="00B6162B" w:rsidP="00271B14">
      <w:pPr>
        <w:pStyle w:val="Default"/>
        <w:spacing w:after="240" w:line="161" w:lineRule="atLeast"/>
        <w:jc w:val="both"/>
        <w:rPr>
          <w:rFonts w:ascii="Open Sans" w:hAnsi="Open Sans" w:cs="Open Sans"/>
        </w:rPr>
      </w:pPr>
    </w:p>
    <w:p w14:paraId="240F1035" w14:textId="77777777" w:rsidR="00B6162B" w:rsidRDefault="00B6162B" w:rsidP="00271B14">
      <w:pPr>
        <w:pStyle w:val="Default"/>
        <w:spacing w:after="240" w:line="161" w:lineRule="atLeast"/>
        <w:jc w:val="both"/>
        <w:rPr>
          <w:rFonts w:ascii="Open Sans" w:hAnsi="Open Sans" w:cs="Open Sans"/>
        </w:rPr>
      </w:pPr>
    </w:p>
    <w:p w14:paraId="626755B0" w14:textId="77777777" w:rsidR="00B6162B" w:rsidRDefault="00B6162B" w:rsidP="00271B14">
      <w:pPr>
        <w:pStyle w:val="Default"/>
        <w:spacing w:after="240" w:line="161" w:lineRule="atLeast"/>
        <w:jc w:val="both"/>
        <w:rPr>
          <w:rFonts w:ascii="Open Sans" w:hAnsi="Open Sans" w:cs="Open Sans"/>
        </w:rPr>
      </w:pPr>
    </w:p>
    <w:p w14:paraId="42C315F7" w14:textId="77777777" w:rsidR="00B6162B" w:rsidRDefault="00B6162B" w:rsidP="00271B14">
      <w:pPr>
        <w:pStyle w:val="Default"/>
        <w:spacing w:after="240" w:line="161" w:lineRule="atLeast"/>
        <w:jc w:val="both"/>
        <w:rPr>
          <w:rFonts w:ascii="Open Sans" w:hAnsi="Open Sans" w:cs="Open Sans"/>
        </w:rPr>
      </w:pPr>
    </w:p>
    <w:p w14:paraId="7FA9397C" w14:textId="77777777" w:rsidR="00B6162B" w:rsidRPr="00271B14" w:rsidRDefault="00B6162B" w:rsidP="00271B14">
      <w:pPr>
        <w:pStyle w:val="Default"/>
        <w:spacing w:after="240" w:line="161" w:lineRule="atLeast"/>
        <w:jc w:val="both"/>
        <w:rPr>
          <w:rFonts w:ascii="Open Sans" w:hAnsi="Open Sans" w:cs="Open Sans"/>
        </w:rPr>
      </w:pPr>
    </w:p>
    <w:p w14:paraId="7525BA22" w14:textId="09038A88" w:rsidR="00065E9B" w:rsidRPr="005C5DCF" w:rsidRDefault="00065E9B" w:rsidP="00065E9B">
      <w:pPr>
        <w:pStyle w:val="Heading1"/>
        <w:rPr>
          <w:b/>
          <w:bCs/>
        </w:rPr>
      </w:pPr>
      <w:r w:rsidRPr="005C5DCF">
        <w:rPr>
          <w:b/>
          <w:bCs/>
        </w:rPr>
        <w:lastRenderedPageBreak/>
        <w:t>Further Reading</w:t>
      </w:r>
    </w:p>
    <w:p w14:paraId="67E630BC" w14:textId="48BF5F1B" w:rsidR="00065E9B" w:rsidRDefault="00065E9B" w:rsidP="00065E9B"/>
    <w:p w14:paraId="6DF79826" w14:textId="6264CF04" w:rsidR="00C73982" w:rsidRPr="008951C4" w:rsidRDefault="00C73982" w:rsidP="00C73982">
      <w:pPr>
        <w:pStyle w:val="Pa14"/>
        <w:spacing w:before="40" w:after="40"/>
        <w:rPr>
          <w:rFonts w:ascii="Open Sans" w:hAnsi="Open Sans" w:cs="Open Sans"/>
          <w:color w:val="000000"/>
        </w:rPr>
      </w:pPr>
      <w:r w:rsidRPr="00C73982">
        <w:rPr>
          <w:rFonts w:ascii="Open Sans" w:hAnsi="Open Sans" w:cs="Open Sans"/>
          <w:color w:val="000000"/>
        </w:rPr>
        <w:t xml:space="preserve">Australian Digital Health Agency. (2019). Are You 14 or Over? You can manage your own health information. Retrieved from </w:t>
      </w:r>
      <w:hyperlink r:id="rId17" w:history="1">
        <w:r w:rsidR="008951C4" w:rsidRPr="008951C4">
          <w:rPr>
            <w:rStyle w:val="Hyperlink"/>
            <w:rFonts w:ascii="Open Sans" w:hAnsi="Open Sans" w:cs="Open Sans"/>
          </w:rPr>
          <w:t>https://www.myhealthrecord.gov.au/for-you-your-family/howtos/manage-your-record-from-age-14</w:t>
        </w:r>
      </w:hyperlink>
    </w:p>
    <w:p w14:paraId="3D943150" w14:textId="77777777" w:rsidR="00AE4819" w:rsidRPr="00AE4819" w:rsidRDefault="00AE4819" w:rsidP="00AE4819">
      <w:pPr>
        <w:pStyle w:val="Default"/>
      </w:pPr>
    </w:p>
    <w:p w14:paraId="4E94DFAB" w14:textId="61178579" w:rsidR="00C73982" w:rsidRDefault="00C73982" w:rsidP="00C73982">
      <w:pPr>
        <w:pStyle w:val="Pa14"/>
        <w:spacing w:before="40" w:after="40"/>
        <w:rPr>
          <w:rFonts w:ascii="Open Sans" w:hAnsi="Open Sans" w:cs="Open Sans"/>
          <w:color w:val="000000"/>
        </w:rPr>
      </w:pPr>
      <w:r w:rsidRPr="00C73982">
        <w:rPr>
          <w:rFonts w:ascii="Open Sans" w:hAnsi="Open Sans" w:cs="Open Sans"/>
          <w:color w:val="000000"/>
        </w:rPr>
        <w:t xml:space="preserve">Australian Digital Health Agency. (2019). For You and Your Family. Retrieved from </w:t>
      </w:r>
      <w:hyperlink r:id="rId18" w:history="1">
        <w:r w:rsidR="00093FEA" w:rsidRPr="00093FEA">
          <w:rPr>
            <w:rStyle w:val="Hyperlink"/>
            <w:rFonts w:ascii="Open Sans" w:hAnsi="Open Sans" w:cs="Open Sans"/>
          </w:rPr>
          <w:t>https://www.myhealthrecord.gov.au/for-you-your-family</w:t>
        </w:r>
      </w:hyperlink>
    </w:p>
    <w:p w14:paraId="72361576" w14:textId="77777777" w:rsidR="00AE4819" w:rsidRPr="00AE4819" w:rsidRDefault="00AE4819" w:rsidP="00AE4819">
      <w:pPr>
        <w:pStyle w:val="Default"/>
      </w:pPr>
    </w:p>
    <w:p w14:paraId="40557252" w14:textId="70F117E7" w:rsidR="00C73982" w:rsidRDefault="00C73982" w:rsidP="00C73982">
      <w:pPr>
        <w:pStyle w:val="Pa14"/>
        <w:spacing w:before="40" w:after="40"/>
        <w:rPr>
          <w:rFonts w:ascii="Open Sans" w:hAnsi="Open Sans" w:cs="Open Sans"/>
          <w:color w:val="000000"/>
        </w:rPr>
      </w:pPr>
      <w:r w:rsidRPr="00C73982">
        <w:rPr>
          <w:rFonts w:ascii="Open Sans" w:hAnsi="Open Sans" w:cs="Open Sans"/>
          <w:color w:val="000000"/>
        </w:rPr>
        <w:t xml:space="preserve">Australian Digital Health Agency. (2019). Frequently Asked Questions. Retrieved </w:t>
      </w:r>
      <w:r w:rsidRPr="00F443F8">
        <w:rPr>
          <w:rFonts w:ascii="Open Sans" w:hAnsi="Open Sans" w:cs="Open Sans"/>
          <w:color w:val="000000"/>
        </w:rPr>
        <w:t xml:space="preserve">from </w:t>
      </w:r>
      <w:hyperlink r:id="rId19" w:history="1">
        <w:r w:rsidR="00F443F8" w:rsidRPr="00F443F8">
          <w:rPr>
            <w:rStyle w:val="Hyperlink"/>
            <w:rFonts w:ascii="Open Sans" w:hAnsi="Open Sans" w:cs="Open Sans"/>
          </w:rPr>
          <w:t>https://www.myhealthrecord.gov.au/for-you-your-family/howtos/frequently-asked-questions</w:t>
        </w:r>
      </w:hyperlink>
    </w:p>
    <w:p w14:paraId="4460BFBD" w14:textId="77777777" w:rsidR="00AE4819" w:rsidRPr="00AE4819" w:rsidRDefault="00AE4819" w:rsidP="00AE4819">
      <w:pPr>
        <w:pStyle w:val="Default"/>
      </w:pPr>
    </w:p>
    <w:p w14:paraId="290F8D68" w14:textId="15A0276B" w:rsidR="00C73982" w:rsidRDefault="00C73982" w:rsidP="00C73982">
      <w:pPr>
        <w:pStyle w:val="Pa14"/>
        <w:spacing w:before="40" w:after="40"/>
        <w:rPr>
          <w:rFonts w:ascii="Open Sans" w:hAnsi="Open Sans" w:cs="Open Sans"/>
          <w:color w:val="000000"/>
        </w:rPr>
      </w:pPr>
      <w:r w:rsidRPr="00C73982">
        <w:rPr>
          <w:rFonts w:ascii="Open Sans" w:hAnsi="Open Sans" w:cs="Open Sans"/>
          <w:color w:val="000000"/>
        </w:rPr>
        <w:t xml:space="preserve">Australian Human Rights Commission. (2019). About Children’s rights. Retrieved from </w:t>
      </w:r>
      <w:hyperlink r:id="rId20" w:history="1">
        <w:r w:rsidR="00AE4819" w:rsidRPr="00A32ED3">
          <w:rPr>
            <w:rStyle w:val="Hyperlink"/>
            <w:rFonts w:ascii="Open Sans" w:hAnsi="Open Sans" w:cs="Open Sans"/>
          </w:rPr>
          <w:t>https://www.humanrights.gov.au/our-work/childrens-rights/about-childrens-rights</w:t>
        </w:r>
      </w:hyperlink>
      <w:r w:rsidRPr="00C73982">
        <w:rPr>
          <w:rFonts w:ascii="Open Sans" w:hAnsi="Open Sans" w:cs="Open Sans"/>
          <w:color w:val="000000"/>
        </w:rPr>
        <w:t xml:space="preserve">. </w:t>
      </w:r>
    </w:p>
    <w:p w14:paraId="351A01B7" w14:textId="77777777" w:rsidR="00AE4819" w:rsidRPr="00AE4819" w:rsidRDefault="00AE4819" w:rsidP="00AE4819">
      <w:pPr>
        <w:pStyle w:val="Default"/>
      </w:pPr>
    </w:p>
    <w:p w14:paraId="70B07A41" w14:textId="132F9880" w:rsidR="00051A84" w:rsidRPr="00C73982" w:rsidRDefault="00C73982" w:rsidP="00C73982">
      <w:pPr>
        <w:rPr>
          <w:rFonts w:ascii="Open Sans" w:hAnsi="Open Sans" w:cs="Open Sans"/>
          <w:color w:val="000000"/>
          <w:sz w:val="24"/>
          <w:szCs w:val="24"/>
        </w:rPr>
      </w:pPr>
      <w:r w:rsidRPr="00C73982">
        <w:rPr>
          <w:rFonts w:ascii="Open Sans" w:hAnsi="Open Sans" w:cs="Open Sans"/>
          <w:color w:val="000000"/>
          <w:sz w:val="24"/>
          <w:szCs w:val="24"/>
        </w:rPr>
        <w:t xml:space="preserve">Australian Human Rights Commission. (2019). What Are Children’s Rights? </w:t>
      </w:r>
      <w:proofErr w:type="spellStart"/>
      <w:r w:rsidRPr="00C73982">
        <w:rPr>
          <w:rFonts w:ascii="Open Sans" w:hAnsi="Open Sans" w:cs="Open Sans"/>
          <w:color w:val="000000"/>
          <w:sz w:val="24"/>
          <w:szCs w:val="24"/>
        </w:rPr>
        <w:t>Retreived</w:t>
      </w:r>
      <w:proofErr w:type="spellEnd"/>
      <w:r w:rsidRPr="00C73982">
        <w:rPr>
          <w:rFonts w:ascii="Open Sans" w:hAnsi="Open Sans" w:cs="Open Sans"/>
          <w:color w:val="000000"/>
          <w:sz w:val="24"/>
          <w:szCs w:val="24"/>
        </w:rPr>
        <w:t xml:space="preserve"> from </w:t>
      </w:r>
      <w:hyperlink r:id="rId21" w:history="1">
        <w:r w:rsidR="00602638" w:rsidRPr="00602638">
          <w:rPr>
            <w:rStyle w:val="Hyperlink"/>
            <w:rFonts w:ascii="Open Sans" w:hAnsi="Open Sans" w:cs="Open Sans"/>
            <w:sz w:val="24"/>
            <w:szCs w:val="24"/>
          </w:rPr>
          <w:t>https://www.youtube.com/watch?v=HHNfaPuoZHM</w:t>
        </w:r>
      </w:hyperlink>
    </w:p>
    <w:p w14:paraId="3631FF11" w14:textId="7886CBFC" w:rsidR="00C73982" w:rsidRDefault="00C73982" w:rsidP="00C73982">
      <w:pPr>
        <w:pStyle w:val="Pa14"/>
        <w:spacing w:before="40" w:after="40"/>
        <w:rPr>
          <w:rFonts w:ascii="Open Sans" w:hAnsi="Open Sans" w:cs="Open Sans"/>
          <w:color w:val="000000"/>
        </w:rPr>
      </w:pPr>
      <w:r w:rsidRPr="00C73982">
        <w:rPr>
          <w:rFonts w:ascii="Open Sans" w:hAnsi="Open Sans" w:cs="Open Sans"/>
          <w:color w:val="000000"/>
        </w:rPr>
        <w:t xml:space="preserve">Australian Human Rights Commission. (2020). Child-Friendly Version of the Children’s Rights Report 2019. Retrieved from </w:t>
      </w:r>
      <w:hyperlink r:id="rId22" w:history="1">
        <w:r w:rsidR="00953D4F" w:rsidRPr="00953D4F">
          <w:rPr>
            <w:rStyle w:val="Hyperlink"/>
            <w:rFonts w:ascii="Open Sans" w:hAnsi="Open Sans" w:cs="Open Sans"/>
          </w:rPr>
          <w:t>https://www.humanrights.gov.au/our-work/childrens-rights/publications/child-friendly-version-childrens-rights-report-2019</w:t>
        </w:r>
      </w:hyperlink>
    </w:p>
    <w:p w14:paraId="7A7BACA6" w14:textId="77777777" w:rsidR="00AE4819" w:rsidRPr="00AE4819" w:rsidRDefault="00AE4819" w:rsidP="00AE4819">
      <w:pPr>
        <w:pStyle w:val="Default"/>
      </w:pPr>
    </w:p>
    <w:p w14:paraId="37130139" w14:textId="5D5E613E" w:rsidR="00C73982" w:rsidRPr="0057281B" w:rsidRDefault="00C73982" w:rsidP="00C73982">
      <w:pPr>
        <w:pStyle w:val="Pa14"/>
        <w:spacing w:before="40" w:after="40"/>
        <w:rPr>
          <w:rFonts w:ascii="Open Sans" w:hAnsi="Open Sans" w:cs="Open Sans"/>
          <w:color w:val="000000"/>
        </w:rPr>
      </w:pPr>
      <w:r w:rsidRPr="00C73982">
        <w:rPr>
          <w:rFonts w:ascii="Open Sans" w:hAnsi="Open Sans" w:cs="Open Sans"/>
          <w:color w:val="000000"/>
        </w:rPr>
        <w:t xml:space="preserve">My Health Record </w:t>
      </w:r>
      <w:proofErr w:type="spellStart"/>
      <w:r w:rsidRPr="00C73982">
        <w:rPr>
          <w:rFonts w:ascii="Open Sans" w:hAnsi="Open Sans" w:cs="Open Sans"/>
          <w:color w:val="000000"/>
        </w:rPr>
        <w:t>Youtube</w:t>
      </w:r>
      <w:proofErr w:type="spellEnd"/>
      <w:r w:rsidRPr="00C73982">
        <w:rPr>
          <w:rFonts w:ascii="Open Sans" w:hAnsi="Open Sans" w:cs="Open Sans"/>
          <w:color w:val="000000"/>
        </w:rPr>
        <w:t xml:space="preserve"> Channel. (2019). Accessible at </w:t>
      </w:r>
      <w:hyperlink r:id="rId23" w:history="1">
        <w:r w:rsidR="00002B99" w:rsidRPr="0057281B">
          <w:rPr>
            <w:rStyle w:val="Hyperlink"/>
            <w:rFonts w:ascii="Open Sans" w:hAnsi="Open Sans" w:cs="Open Sans"/>
          </w:rPr>
          <w:t>https://www.youtube.com/channel/UC2FLSV2THQY5bqc2uh2cEUQ</w:t>
        </w:r>
      </w:hyperlink>
    </w:p>
    <w:p w14:paraId="2EA5CE04" w14:textId="77777777" w:rsidR="00002B99" w:rsidRPr="0057281B" w:rsidRDefault="00002B99" w:rsidP="00002B99">
      <w:pPr>
        <w:pStyle w:val="Default"/>
        <w:rPr>
          <w:rFonts w:ascii="Open Sans" w:hAnsi="Open Sans" w:cs="Open Sans"/>
        </w:rPr>
      </w:pPr>
    </w:p>
    <w:p w14:paraId="6F22BD93" w14:textId="5580D68E" w:rsidR="00C73982" w:rsidRPr="0057281B" w:rsidRDefault="00C73982" w:rsidP="00C73982">
      <w:pPr>
        <w:pStyle w:val="Pa14"/>
        <w:spacing w:before="40" w:after="40"/>
        <w:rPr>
          <w:rFonts w:ascii="Open Sans" w:hAnsi="Open Sans" w:cs="Open Sans"/>
          <w:color w:val="000000"/>
        </w:rPr>
      </w:pPr>
      <w:r w:rsidRPr="0057281B">
        <w:rPr>
          <w:rFonts w:ascii="Open Sans" w:hAnsi="Open Sans" w:cs="Open Sans"/>
          <w:color w:val="000000"/>
        </w:rPr>
        <w:t xml:space="preserve">Office of the </w:t>
      </w:r>
      <w:proofErr w:type="spellStart"/>
      <w:r w:rsidRPr="0057281B">
        <w:rPr>
          <w:rFonts w:ascii="Open Sans" w:hAnsi="Open Sans" w:cs="Open Sans"/>
          <w:color w:val="000000"/>
        </w:rPr>
        <w:t>eSafety</w:t>
      </w:r>
      <w:proofErr w:type="spellEnd"/>
      <w:r w:rsidRPr="0057281B">
        <w:rPr>
          <w:rFonts w:ascii="Open Sans" w:hAnsi="Open Sans" w:cs="Open Sans"/>
          <w:color w:val="000000"/>
        </w:rPr>
        <w:t xml:space="preserve"> Commissioner. (2019). Keeping Your Online Accounts Secure. Accessible at </w:t>
      </w:r>
      <w:hyperlink r:id="rId24" w:history="1">
        <w:r w:rsidR="00DB6643" w:rsidRPr="0057281B">
          <w:rPr>
            <w:rStyle w:val="Hyperlink"/>
            <w:rFonts w:ascii="Open Sans" w:hAnsi="Open Sans" w:cs="Open Sans"/>
          </w:rPr>
          <w:t>https://www.esafety.gov.au/young-people/keeping-your-online-accounts-secure</w:t>
        </w:r>
      </w:hyperlink>
    </w:p>
    <w:p w14:paraId="62055252" w14:textId="77777777" w:rsidR="00AE4819" w:rsidRPr="0057281B" w:rsidRDefault="00AE4819" w:rsidP="00AE4819">
      <w:pPr>
        <w:pStyle w:val="Default"/>
        <w:rPr>
          <w:rFonts w:ascii="Open Sans" w:hAnsi="Open Sans" w:cs="Open Sans"/>
        </w:rPr>
      </w:pPr>
    </w:p>
    <w:p w14:paraId="417D7C29" w14:textId="523DDC93" w:rsidR="00AE4819" w:rsidRPr="0057281B" w:rsidRDefault="00C73982" w:rsidP="0037334E">
      <w:pPr>
        <w:pStyle w:val="Pa14"/>
        <w:spacing w:before="40" w:after="40"/>
        <w:rPr>
          <w:rFonts w:ascii="Open Sans" w:hAnsi="Open Sans" w:cs="Open Sans"/>
        </w:rPr>
      </w:pPr>
      <w:r w:rsidRPr="0057281B">
        <w:rPr>
          <w:rFonts w:ascii="Open Sans" w:hAnsi="Open Sans" w:cs="Open Sans"/>
          <w:color w:val="000000"/>
        </w:rPr>
        <w:t xml:space="preserve">UNICEF. (1996). Convention on the Rights of the Child: The Child-Friendly Version. Retrieved from </w:t>
      </w:r>
      <w:hyperlink r:id="rId25" w:history="1">
        <w:r w:rsidR="0037334E" w:rsidRPr="0057281B">
          <w:rPr>
            <w:rStyle w:val="Hyperlink"/>
            <w:rFonts w:ascii="Open Sans" w:hAnsi="Open Sans" w:cs="Open Sans"/>
          </w:rPr>
          <w:t>https://www.unicef.org/sop/convention-rights-child-child-friendly-version</w:t>
        </w:r>
      </w:hyperlink>
    </w:p>
    <w:p w14:paraId="2A43CFDE" w14:textId="77777777" w:rsidR="0037334E" w:rsidRPr="0057281B" w:rsidRDefault="0037334E" w:rsidP="0037334E">
      <w:pPr>
        <w:pStyle w:val="Default"/>
        <w:rPr>
          <w:rFonts w:ascii="Open Sans" w:hAnsi="Open Sans" w:cs="Open Sans"/>
        </w:rPr>
      </w:pPr>
    </w:p>
    <w:p w14:paraId="07EED724" w14:textId="256EDD4B" w:rsidR="00C73982" w:rsidRPr="0057281B" w:rsidRDefault="00C73982" w:rsidP="00C73982">
      <w:pPr>
        <w:rPr>
          <w:rFonts w:ascii="Open Sans" w:hAnsi="Open Sans" w:cs="Open Sans"/>
          <w:sz w:val="24"/>
          <w:szCs w:val="24"/>
        </w:rPr>
      </w:pPr>
      <w:r w:rsidRPr="0057281B">
        <w:rPr>
          <w:rFonts w:ascii="Open Sans" w:hAnsi="Open Sans" w:cs="Open Sans"/>
          <w:color w:val="000000"/>
          <w:sz w:val="24"/>
          <w:szCs w:val="24"/>
        </w:rPr>
        <w:t xml:space="preserve">United Nations Human Rights Office of the High Commissioner. (2019). Convention on the Rights of the Child. Retrieved from </w:t>
      </w:r>
      <w:hyperlink r:id="rId26" w:history="1">
        <w:r w:rsidR="0057281B" w:rsidRPr="0057281B">
          <w:rPr>
            <w:rStyle w:val="Hyperlink"/>
            <w:rFonts w:ascii="Open Sans" w:hAnsi="Open Sans" w:cs="Open Sans"/>
            <w:sz w:val="24"/>
            <w:szCs w:val="24"/>
          </w:rPr>
          <w:t>https://www.ohchr.org/en/professionalinterest/pages/crc.aspx</w:t>
        </w:r>
      </w:hyperlink>
    </w:p>
    <w:p w14:paraId="0D763670" w14:textId="08F4C54A" w:rsidR="00625B21" w:rsidRDefault="00625B21" w:rsidP="00625B21">
      <w:pPr>
        <w:autoSpaceDE w:val="0"/>
        <w:autoSpaceDN w:val="0"/>
        <w:adjustRightInd w:val="0"/>
        <w:spacing w:after="0" w:line="241" w:lineRule="atLeast"/>
        <w:rPr>
          <w:rFonts w:ascii="Open Sans" w:hAnsi="Open Sans" w:cs="Open Sans"/>
          <w:color w:val="000000"/>
          <w:sz w:val="24"/>
          <w:szCs w:val="24"/>
          <w:lang w:val="en-AU"/>
        </w:rPr>
      </w:pPr>
      <w:r w:rsidRPr="00697CA7">
        <w:rPr>
          <w:rFonts w:ascii="Open Sans" w:hAnsi="Open Sans" w:cs="Open Sans"/>
          <w:color w:val="000000"/>
          <w:sz w:val="24"/>
          <w:szCs w:val="24"/>
          <w:lang w:val="en-AU"/>
        </w:rPr>
        <w:lastRenderedPageBreak/>
        <w:t>© Australian Digital Health Agency 2020</w:t>
      </w:r>
      <w:r>
        <w:rPr>
          <w:rFonts w:ascii="Open Sans" w:hAnsi="Open Sans" w:cs="Open Sans"/>
          <w:color w:val="000000"/>
          <w:sz w:val="24"/>
          <w:szCs w:val="24"/>
          <w:lang w:val="en-AU"/>
        </w:rPr>
        <w:t xml:space="preserve"> (</w:t>
      </w:r>
      <w:proofErr w:type="gramStart"/>
      <w:r>
        <w:rPr>
          <w:rFonts w:ascii="Open Sans" w:hAnsi="Open Sans" w:cs="Open Sans"/>
          <w:color w:val="000000"/>
          <w:sz w:val="24"/>
          <w:szCs w:val="24"/>
          <w:lang w:val="en-AU"/>
        </w:rPr>
        <w:t>with the exception of</w:t>
      </w:r>
      <w:proofErr w:type="gramEnd"/>
      <w:r>
        <w:rPr>
          <w:rFonts w:ascii="Open Sans" w:hAnsi="Open Sans" w:cs="Open Sans"/>
          <w:color w:val="000000"/>
          <w:sz w:val="24"/>
          <w:szCs w:val="24"/>
          <w:lang w:val="en-AU"/>
        </w:rPr>
        <w:t xml:space="preserve"> </w:t>
      </w:r>
      <w:r w:rsidR="00BF0B25">
        <w:rPr>
          <w:rFonts w:ascii="Open Sans" w:hAnsi="Open Sans" w:cs="Open Sans"/>
          <w:color w:val="000000"/>
          <w:sz w:val="24"/>
          <w:szCs w:val="24"/>
          <w:lang w:val="en-AU"/>
        </w:rPr>
        <w:t>all photographs</w:t>
      </w:r>
      <w:r>
        <w:rPr>
          <w:rFonts w:ascii="Open Sans" w:hAnsi="Open Sans" w:cs="Open Sans"/>
          <w:color w:val="000000"/>
          <w:sz w:val="24"/>
          <w:szCs w:val="24"/>
          <w:lang w:val="en-AU"/>
        </w:rPr>
        <w:t xml:space="preserve"> and the Australian Human Rights Commission logo)</w:t>
      </w:r>
      <w:r w:rsidRPr="00697CA7">
        <w:rPr>
          <w:rFonts w:ascii="Open Sans" w:hAnsi="Open Sans" w:cs="Open Sans"/>
          <w:color w:val="000000"/>
          <w:sz w:val="24"/>
          <w:szCs w:val="24"/>
          <w:lang w:val="en-AU"/>
        </w:rPr>
        <w:t xml:space="preserve">. </w:t>
      </w:r>
    </w:p>
    <w:p w14:paraId="0B1321CF" w14:textId="77777777" w:rsidR="00625B21" w:rsidRDefault="00625B21" w:rsidP="00625B21">
      <w:pPr>
        <w:autoSpaceDE w:val="0"/>
        <w:autoSpaceDN w:val="0"/>
        <w:adjustRightInd w:val="0"/>
        <w:spacing w:after="0" w:line="241" w:lineRule="atLeast"/>
        <w:rPr>
          <w:rFonts w:ascii="Open Sans" w:hAnsi="Open Sans" w:cs="Open Sans"/>
          <w:color w:val="000000"/>
          <w:sz w:val="24"/>
          <w:szCs w:val="24"/>
          <w:lang w:val="en-AU"/>
        </w:rPr>
      </w:pPr>
    </w:p>
    <w:p w14:paraId="7804C1BC" w14:textId="77777777" w:rsidR="00625B21" w:rsidRDefault="00625B21" w:rsidP="00625B21">
      <w:pPr>
        <w:autoSpaceDE w:val="0"/>
        <w:autoSpaceDN w:val="0"/>
        <w:adjustRightInd w:val="0"/>
        <w:spacing w:after="0" w:line="241" w:lineRule="atLeast"/>
        <w:rPr>
          <w:rFonts w:ascii="Open Sans" w:hAnsi="Open Sans" w:cs="Open Sans"/>
          <w:color w:val="000000"/>
          <w:sz w:val="24"/>
          <w:szCs w:val="24"/>
          <w:lang w:val="en-AU"/>
        </w:rPr>
      </w:pPr>
      <w:r w:rsidRPr="00697CA7">
        <w:rPr>
          <w:rFonts w:ascii="Open Sans" w:hAnsi="Open Sans" w:cs="Open Sans"/>
          <w:color w:val="000000"/>
          <w:sz w:val="24"/>
          <w:szCs w:val="24"/>
          <w:lang w:val="en-AU"/>
        </w:rPr>
        <w:t xml:space="preserve">Information on this topic is available from the Australian Digital Health Agency at </w:t>
      </w:r>
      <w:hyperlink r:id="rId27" w:history="1">
        <w:r w:rsidRPr="00561903">
          <w:rPr>
            <w:rStyle w:val="Hyperlink"/>
            <w:rFonts w:ascii="Open Sans" w:hAnsi="Open Sans" w:cs="Open Sans"/>
            <w:sz w:val="24"/>
            <w:szCs w:val="24"/>
            <w:lang w:val="en-AU"/>
          </w:rPr>
          <w:t>www.myhealthrecord.gov.au</w:t>
        </w:r>
      </w:hyperlink>
      <w:r>
        <w:rPr>
          <w:rFonts w:ascii="Open Sans" w:hAnsi="Open Sans" w:cs="Open Sans"/>
          <w:color w:val="000000"/>
          <w:sz w:val="24"/>
          <w:szCs w:val="24"/>
          <w:lang w:val="en-AU"/>
        </w:rPr>
        <w:t>.</w:t>
      </w:r>
    </w:p>
    <w:p w14:paraId="69894AB2" w14:textId="77777777" w:rsidR="00625B21" w:rsidRDefault="00625B21" w:rsidP="00625B21">
      <w:pPr>
        <w:autoSpaceDE w:val="0"/>
        <w:autoSpaceDN w:val="0"/>
        <w:adjustRightInd w:val="0"/>
        <w:spacing w:after="0" w:line="241" w:lineRule="atLeast"/>
        <w:rPr>
          <w:rFonts w:ascii="Open Sans" w:hAnsi="Open Sans" w:cs="Open Sans"/>
          <w:color w:val="000000"/>
          <w:sz w:val="24"/>
          <w:szCs w:val="24"/>
          <w:lang w:val="en-AU"/>
        </w:rPr>
      </w:pPr>
    </w:p>
    <w:p w14:paraId="5303832D" w14:textId="77777777" w:rsidR="00625B21" w:rsidRPr="00697CA7" w:rsidRDefault="00625B21" w:rsidP="00625B21">
      <w:pPr>
        <w:autoSpaceDE w:val="0"/>
        <w:autoSpaceDN w:val="0"/>
        <w:adjustRightInd w:val="0"/>
        <w:spacing w:after="0" w:line="241" w:lineRule="atLeast"/>
        <w:rPr>
          <w:rFonts w:ascii="Open Sans" w:hAnsi="Open Sans" w:cs="Open Sans"/>
          <w:color w:val="000000"/>
          <w:sz w:val="24"/>
          <w:szCs w:val="24"/>
          <w:lang w:val="en-AU"/>
        </w:rPr>
      </w:pPr>
      <w:r w:rsidRPr="00697CA7">
        <w:rPr>
          <w:rFonts w:ascii="Open Sans" w:hAnsi="Open Sans" w:cs="Open Sans"/>
          <w:color w:val="000000"/>
          <w:sz w:val="24"/>
          <w:szCs w:val="24"/>
          <w:lang w:val="en-AU"/>
        </w:rPr>
        <w:t>The first version of this resource was created in 2020 for the Australian Digital Health Agency by the Australian Human Rights Commission.</w:t>
      </w:r>
    </w:p>
    <w:p w14:paraId="48CC407F" w14:textId="77777777" w:rsidR="00F24E6F" w:rsidRDefault="00F24E6F" w:rsidP="001A3A9F">
      <w:pPr>
        <w:autoSpaceDE w:val="0"/>
        <w:autoSpaceDN w:val="0"/>
        <w:adjustRightInd w:val="0"/>
        <w:spacing w:after="0" w:line="241" w:lineRule="atLeast"/>
        <w:rPr>
          <w:rFonts w:ascii="Open Sans" w:hAnsi="Open Sans" w:cs="Open Sans"/>
          <w:b/>
          <w:color w:val="000000"/>
          <w:sz w:val="24"/>
          <w:szCs w:val="24"/>
          <w:lang w:val="en-AU"/>
        </w:rPr>
      </w:pPr>
    </w:p>
    <w:p w14:paraId="5ED3183C" w14:textId="77777777" w:rsidR="001A3A9F" w:rsidRPr="001A3A9F" w:rsidRDefault="001A3A9F" w:rsidP="001A3A9F">
      <w:pPr>
        <w:autoSpaceDE w:val="0"/>
        <w:autoSpaceDN w:val="0"/>
        <w:adjustRightInd w:val="0"/>
        <w:spacing w:after="0" w:line="241" w:lineRule="atLeast"/>
        <w:rPr>
          <w:rFonts w:ascii="Open Sans" w:hAnsi="Open Sans" w:cs="Open Sans"/>
          <w:color w:val="000000"/>
          <w:sz w:val="24"/>
          <w:szCs w:val="24"/>
          <w:lang w:val="en-AU"/>
        </w:rPr>
      </w:pPr>
      <w:r w:rsidRPr="001A3A9F">
        <w:rPr>
          <w:rFonts w:ascii="Open Sans" w:hAnsi="Open Sans" w:cs="Open Sans"/>
          <w:b/>
          <w:bCs/>
          <w:color w:val="000000"/>
          <w:sz w:val="24"/>
          <w:szCs w:val="24"/>
          <w:lang w:val="en-AU"/>
        </w:rPr>
        <w:t xml:space="preserve">Acknowledgments </w:t>
      </w:r>
    </w:p>
    <w:p w14:paraId="6355964D" w14:textId="77777777" w:rsidR="001A3A9F" w:rsidRPr="001A3A9F" w:rsidRDefault="001A3A9F" w:rsidP="001A3A9F">
      <w:pPr>
        <w:autoSpaceDE w:val="0"/>
        <w:autoSpaceDN w:val="0"/>
        <w:adjustRightInd w:val="0"/>
        <w:spacing w:after="0" w:line="241" w:lineRule="atLeast"/>
        <w:rPr>
          <w:rFonts w:ascii="Open Sans" w:hAnsi="Open Sans" w:cs="Open Sans"/>
          <w:color w:val="000000"/>
          <w:sz w:val="24"/>
          <w:szCs w:val="24"/>
          <w:lang w:val="en-AU"/>
        </w:rPr>
      </w:pPr>
      <w:r w:rsidRPr="001A3A9F">
        <w:rPr>
          <w:rFonts w:ascii="Open Sans" w:hAnsi="Open Sans" w:cs="Open Sans"/>
          <w:color w:val="000000"/>
          <w:sz w:val="24"/>
          <w:szCs w:val="24"/>
          <w:lang w:val="en-AU"/>
        </w:rPr>
        <w:t xml:space="preserve">The Australian Human Rights Commission would like to thank the school students in Brisbane, Hobart and Sydney who participated in the co-design of these resources. The Commission would also like to thank Kimberlin Education. </w:t>
      </w:r>
    </w:p>
    <w:p w14:paraId="65740660" w14:textId="77777777" w:rsidR="004D13B8" w:rsidRDefault="004D13B8" w:rsidP="001A3A9F">
      <w:pPr>
        <w:autoSpaceDE w:val="0"/>
        <w:autoSpaceDN w:val="0"/>
        <w:adjustRightInd w:val="0"/>
        <w:spacing w:after="0" w:line="241" w:lineRule="atLeast"/>
        <w:rPr>
          <w:rFonts w:ascii="Open Sans" w:hAnsi="Open Sans" w:cs="Open Sans"/>
          <w:color w:val="000000"/>
          <w:sz w:val="24"/>
          <w:szCs w:val="24"/>
          <w:lang w:val="en-AU"/>
        </w:rPr>
      </w:pPr>
    </w:p>
    <w:p w14:paraId="2F257B20" w14:textId="77777777" w:rsidR="001A3A9F" w:rsidRPr="001A3A9F" w:rsidRDefault="001A3A9F" w:rsidP="001A3A9F">
      <w:pPr>
        <w:autoSpaceDE w:val="0"/>
        <w:autoSpaceDN w:val="0"/>
        <w:adjustRightInd w:val="0"/>
        <w:spacing w:after="0" w:line="241" w:lineRule="atLeast"/>
        <w:rPr>
          <w:rFonts w:ascii="Open Sans" w:hAnsi="Open Sans" w:cs="Open Sans"/>
          <w:color w:val="000000"/>
          <w:sz w:val="24"/>
          <w:szCs w:val="24"/>
          <w:lang w:val="en-AU"/>
        </w:rPr>
      </w:pPr>
      <w:r w:rsidRPr="001A3A9F">
        <w:rPr>
          <w:rFonts w:ascii="Open Sans" w:hAnsi="Open Sans" w:cs="Open Sans"/>
          <w:color w:val="000000"/>
          <w:sz w:val="24"/>
          <w:szCs w:val="24"/>
          <w:lang w:val="en-AU"/>
        </w:rPr>
        <w:t xml:space="preserve">This publication can be found in electronic format on the Australian Human Rights Commission’s website at </w:t>
      </w:r>
      <w:hyperlink r:id="rId28" w:history="1">
        <w:r w:rsidR="00940FD1" w:rsidRPr="00A32ED3">
          <w:rPr>
            <w:rStyle w:val="Hyperlink"/>
            <w:rFonts w:ascii="Open Sans" w:hAnsi="Open Sans" w:cs="Open Sans"/>
            <w:sz w:val="24"/>
            <w:szCs w:val="24"/>
          </w:rPr>
          <w:t>https://www.humanrights.gov.au/education/teachers</w:t>
        </w:r>
      </w:hyperlink>
      <w:r w:rsidR="00940FD1">
        <w:rPr>
          <w:rFonts w:ascii="Open Sans" w:hAnsi="Open Sans" w:cs="Open Sans"/>
          <w:sz w:val="24"/>
          <w:szCs w:val="24"/>
        </w:rPr>
        <w:t>.</w:t>
      </w:r>
    </w:p>
    <w:p w14:paraId="0476464E" w14:textId="27ABD98B" w:rsidR="0021329C" w:rsidRDefault="0021329C" w:rsidP="00625B21">
      <w:pPr>
        <w:autoSpaceDE w:val="0"/>
        <w:autoSpaceDN w:val="0"/>
        <w:adjustRightInd w:val="0"/>
        <w:spacing w:after="0" w:line="241" w:lineRule="atLeast"/>
      </w:pPr>
    </w:p>
    <w:sectPr w:rsidR="0021329C">
      <w:head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B2251" w14:textId="77777777" w:rsidR="00805ACD" w:rsidRDefault="00805ACD" w:rsidP="0078436A">
      <w:pPr>
        <w:spacing w:after="0" w:line="240" w:lineRule="auto"/>
      </w:pPr>
      <w:r>
        <w:separator/>
      </w:r>
    </w:p>
  </w:endnote>
  <w:endnote w:type="continuationSeparator" w:id="0">
    <w:p w14:paraId="212D57D5" w14:textId="77777777" w:rsidR="00805ACD" w:rsidRDefault="00805ACD" w:rsidP="0078436A">
      <w:pPr>
        <w:spacing w:after="0" w:line="240" w:lineRule="auto"/>
      </w:pPr>
      <w:r>
        <w:continuationSeparator/>
      </w:r>
    </w:p>
  </w:endnote>
  <w:endnote w:type="continuationNotice" w:id="1">
    <w:p w14:paraId="0D82407F" w14:textId="77777777" w:rsidR="00805ACD" w:rsidRDefault="00805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INVKS+Helvetica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962134"/>
      <w:docPartObj>
        <w:docPartGallery w:val="Page Numbers (Bottom of Page)"/>
        <w:docPartUnique/>
      </w:docPartObj>
    </w:sdtPr>
    <w:sdtEndPr>
      <w:rPr>
        <w:noProof/>
      </w:rPr>
    </w:sdtEndPr>
    <w:sdtContent>
      <w:p w14:paraId="74736256" w14:textId="05B0C108" w:rsidR="006A4919" w:rsidRDefault="006A49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3730A" w14:textId="77777777" w:rsidR="006A4919" w:rsidRDefault="006A4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9B295" w14:textId="77777777" w:rsidR="00805ACD" w:rsidRDefault="00805ACD" w:rsidP="0078436A">
      <w:pPr>
        <w:spacing w:after="0" w:line="240" w:lineRule="auto"/>
      </w:pPr>
      <w:r>
        <w:separator/>
      </w:r>
    </w:p>
  </w:footnote>
  <w:footnote w:type="continuationSeparator" w:id="0">
    <w:p w14:paraId="03F64468" w14:textId="77777777" w:rsidR="00805ACD" w:rsidRDefault="00805ACD" w:rsidP="0078436A">
      <w:pPr>
        <w:spacing w:after="0" w:line="240" w:lineRule="auto"/>
      </w:pPr>
      <w:r>
        <w:continuationSeparator/>
      </w:r>
    </w:p>
  </w:footnote>
  <w:footnote w:type="continuationNotice" w:id="1">
    <w:p w14:paraId="4E3BB03C" w14:textId="77777777" w:rsidR="00805ACD" w:rsidRDefault="00805A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3B19" w14:textId="5E4DACFC" w:rsidR="00BD25EA" w:rsidRPr="00A133A3" w:rsidRDefault="00BD25EA">
    <w:pPr>
      <w:pStyle w:val="Header"/>
      <w:rPr>
        <w:rFonts w:ascii="Open Sans" w:hAnsi="Open Sans" w:cs="Open Sans"/>
      </w:rPr>
    </w:pPr>
    <w:r w:rsidRPr="00A133A3">
      <w:rPr>
        <w:rFonts w:ascii="Open Sans" w:hAnsi="Open Sans" w:cs="Open Sans"/>
        <w:i/>
        <w:iCs/>
      </w:rPr>
      <w:t xml:space="preserve">My Health Record – </w:t>
    </w:r>
    <w:r w:rsidRPr="00A133A3">
      <w:rPr>
        <w:rFonts w:ascii="Open Sans" w:hAnsi="Open Sans" w:cs="Open Sans"/>
      </w:rPr>
      <w:t>Stage 3 Lesson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B3D95A"/>
    <w:multiLevelType w:val="hybridMultilevel"/>
    <w:tmpl w:val="B8814C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031614"/>
    <w:multiLevelType w:val="hybridMultilevel"/>
    <w:tmpl w:val="73002DA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36061E"/>
    <w:multiLevelType w:val="hybridMultilevel"/>
    <w:tmpl w:val="CD8E7BB0"/>
    <w:lvl w:ilvl="0" w:tplc="F5A081CC">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411A4D"/>
    <w:multiLevelType w:val="hybridMultilevel"/>
    <w:tmpl w:val="BA76B772"/>
    <w:lvl w:ilvl="0" w:tplc="2F52A55E">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EE2FB7"/>
    <w:multiLevelType w:val="hybridMultilevel"/>
    <w:tmpl w:val="98A6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FE0BB0"/>
    <w:multiLevelType w:val="hybridMultilevel"/>
    <w:tmpl w:val="29B0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0D4F28"/>
    <w:multiLevelType w:val="hybridMultilevel"/>
    <w:tmpl w:val="8BEEA1B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D38117C"/>
    <w:multiLevelType w:val="hybridMultilevel"/>
    <w:tmpl w:val="C7ACB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9724F3"/>
    <w:multiLevelType w:val="hybridMultilevel"/>
    <w:tmpl w:val="6092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114E63"/>
    <w:multiLevelType w:val="hybridMultilevel"/>
    <w:tmpl w:val="E7AE9248"/>
    <w:lvl w:ilvl="0" w:tplc="816EBEA6">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FB2149D"/>
    <w:multiLevelType w:val="hybridMultilevel"/>
    <w:tmpl w:val="A6E27B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62062D0"/>
    <w:multiLevelType w:val="hybridMultilevel"/>
    <w:tmpl w:val="2DDE04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6A1179A"/>
    <w:multiLevelType w:val="hybridMultilevel"/>
    <w:tmpl w:val="2332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BB2155"/>
    <w:multiLevelType w:val="hybridMultilevel"/>
    <w:tmpl w:val="F1D06B4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3667F17"/>
    <w:multiLevelType w:val="hybridMultilevel"/>
    <w:tmpl w:val="EE165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99458A"/>
    <w:multiLevelType w:val="hybridMultilevel"/>
    <w:tmpl w:val="20061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FA607D"/>
    <w:multiLevelType w:val="hybridMultilevel"/>
    <w:tmpl w:val="F078DF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E7D0C92"/>
    <w:multiLevelType w:val="hybridMultilevel"/>
    <w:tmpl w:val="EF78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568668D"/>
    <w:multiLevelType w:val="hybridMultilevel"/>
    <w:tmpl w:val="7B5886B8"/>
    <w:lvl w:ilvl="0" w:tplc="BE72CA60">
      <w:start w:val="4"/>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1"/>
  </w:num>
  <w:num w:numId="5">
    <w:abstractNumId w:val="15"/>
  </w:num>
  <w:num w:numId="6">
    <w:abstractNumId w:val="5"/>
  </w:num>
  <w:num w:numId="7">
    <w:abstractNumId w:val="4"/>
  </w:num>
  <w:num w:numId="8">
    <w:abstractNumId w:val="3"/>
  </w:num>
  <w:num w:numId="9">
    <w:abstractNumId w:val="17"/>
  </w:num>
  <w:num w:numId="10">
    <w:abstractNumId w:val="18"/>
  </w:num>
  <w:num w:numId="11">
    <w:abstractNumId w:val="9"/>
  </w:num>
  <w:num w:numId="12">
    <w:abstractNumId w:val="11"/>
  </w:num>
  <w:num w:numId="13">
    <w:abstractNumId w:val="16"/>
  </w:num>
  <w:num w:numId="14">
    <w:abstractNumId w:val="2"/>
  </w:num>
  <w:num w:numId="15">
    <w:abstractNumId w:val="8"/>
  </w:num>
  <w:num w:numId="16">
    <w:abstractNumId w:val="6"/>
  </w:num>
  <w:num w:numId="17">
    <w:abstractNumId w:val="7"/>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0A518A"/>
    <w:rsid w:val="00002B99"/>
    <w:rsid w:val="00014ACA"/>
    <w:rsid w:val="00027D89"/>
    <w:rsid w:val="00031481"/>
    <w:rsid w:val="000466AC"/>
    <w:rsid w:val="00047ABF"/>
    <w:rsid w:val="00051A84"/>
    <w:rsid w:val="00054772"/>
    <w:rsid w:val="00065E9B"/>
    <w:rsid w:val="0007198E"/>
    <w:rsid w:val="00072B92"/>
    <w:rsid w:val="000804DA"/>
    <w:rsid w:val="000829C5"/>
    <w:rsid w:val="000834AB"/>
    <w:rsid w:val="000875DF"/>
    <w:rsid w:val="00093FEA"/>
    <w:rsid w:val="000A241A"/>
    <w:rsid w:val="000B0944"/>
    <w:rsid w:val="000D3013"/>
    <w:rsid w:val="000E38C6"/>
    <w:rsid w:val="001061CE"/>
    <w:rsid w:val="00111A4D"/>
    <w:rsid w:val="00134567"/>
    <w:rsid w:val="001353FD"/>
    <w:rsid w:val="001530F1"/>
    <w:rsid w:val="0017619D"/>
    <w:rsid w:val="00192501"/>
    <w:rsid w:val="00194A83"/>
    <w:rsid w:val="001A3A9F"/>
    <w:rsid w:val="001B0D94"/>
    <w:rsid w:val="001B4B3B"/>
    <w:rsid w:val="001E15BC"/>
    <w:rsid w:val="001E5BC6"/>
    <w:rsid w:val="001F37FD"/>
    <w:rsid w:val="00200B63"/>
    <w:rsid w:val="0020493E"/>
    <w:rsid w:val="0021329C"/>
    <w:rsid w:val="00216477"/>
    <w:rsid w:val="00220E8A"/>
    <w:rsid w:val="00225277"/>
    <w:rsid w:val="0023200A"/>
    <w:rsid w:val="00235A91"/>
    <w:rsid w:val="00266ED2"/>
    <w:rsid w:val="00271B14"/>
    <w:rsid w:val="00280BE5"/>
    <w:rsid w:val="00282633"/>
    <w:rsid w:val="002A265B"/>
    <w:rsid w:val="002A6D63"/>
    <w:rsid w:val="002A7263"/>
    <w:rsid w:val="002B38CD"/>
    <w:rsid w:val="002B52AE"/>
    <w:rsid w:val="002B6EA7"/>
    <w:rsid w:val="002B7E43"/>
    <w:rsid w:val="002C3F4D"/>
    <w:rsid w:val="002D2FF3"/>
    <w:rsid w:val="002F7AE6"/>
    <w:rsid w:val="0030505B"/>
    <w:rsid w:val="00320294"/>
    <w:rsid w:val="00331496"/>
    <w:rsid w:val="00344A97"/>
    <w:rsid w:val="0037334E"/>
    <w:rsid w:val="003843BF"/>
    <w:rsid w:val="003B5E8E"/>
    <w:rsid w:val="003B75FD"/>
    <w:rsid w:val="003C17DC"/>
    <w:rsid w:val="003C3A8A"/>
    <w:rsid w:val="003D3D19"/>
    <w:rsid w:val="003D5671"/>
    <w:rsid w:val="00400DAA"/>
    <w:rsid w:val="00403FC1"/>
    <w:rsid w:val="004100F2"/>
    <w:rsid w:val="004149D4"/>
    <w:rsid w:val="00424906"/>
    <w:rsid w:val="00433F45"/>
    <w:rsid w:val="00456B38"/>
    <w:rsid w:val="004C132A"/>
    <w:rsid w:val="004D13B8"/>
    <w:rsid w:val="00506A3C"/>
    <w:rsid w:val="00530132"/>
    <w:rsid w:val="00542628"/>
    <w:rsid w:val="00550F29"/>
    <w:rsid w:val="005652A8"/>
    <w:rsid w:val="0057281B"/>
    <w:rsid w:val="00582C5C"/>
    <w:rsid w:val="00591758"/>
    <w:rsid w:val="005A0016"/>
    <w:rsid w:val="005A14A9"/>
    <w:rsid w:val="005B028F"/>
    <w:rsid w:val="005C3C4A"/>
    <w:rsid w:val="005C5DCF"/>
    <w:rsid w:val="005C688F"/>
    <w:rsid w:val="005D4089"/>
    <w:rsid w:val="005D7B21"/>
    <w:rsid w:val="005E0943"/>
    <w:rsid w:val="005F34A9"/>
    <w:rsid w:val="005F5E79"/>
    <w:rsid w:val="00602638"/>
    <w:rsid w:val="00616051"/>
    <w:rsid w:val="00621594"/>
    <w:rsid w:val="00625B21"/>
    <w:rsid w:val="00626100"/>
    <w:rsid w:val="006464BA"/>
    <w:rsid w:val="0065287C"/>
    <w:rsid w:val="006724F3"/>
    <w:rsid w:val="006820DA"/>
    <w:rsid w:val="00697397"/>
    <w:rsid w:val="00697CA7"/>
    <w:rsid w:val="006A4919"/>
    <w:rsid w:val="006A6EE5"/>
    <w:rsid w:val="006B6E24"/>
    <w:rsid w:val="006C34CE"/>
    <w:rsid w:val="00717168"/>
    <w:rsid w:val="00721124"/>
    <w:rsid w:val="0078436A"/>
    <w:rsid w:val="007A11F1"/>
    <w:rsid w:val="007B0352"/>
    <w:rsid w:val="007C3F94"/>
    <w:rsid w:val="007C6781"/>
    <w:rsid w:val="007C7A07"/>
    <w:rsid w:val="007E012B"/>
    <w:rsid w:val="007F49BC"/>
    <w:rsid w:val="007F610D"/>
    <w:rsid w:val="0080426A"/>
    <w:rsid w:val="00805ACD"/>
    <w:rsid w:val="008100C3"/>
    <w:rsid w:val="00825DC9"/>
    <w:rsid w:val="00830FD1"/>
    <w:rsid w:val="00857737"/>
    <w:rsid w:val="008743E2"/>
    <w:rsid w:val="00893DC3"/>
    <w:rsid w:val="008951C4"/>
    <w:rsid w:val="008A5D6A"/>
    <w:rsid w:val="008B3267"/>
    <w:rsid w:val="008B3CE2"/>
    <w:rsid w:val="008D4538"/>
    <w:rsid w:val="008D5435"/>
    <w:rsid w:val="0092435C"/>
    <w:rsid w:val="00936AC0"/>
    <w:rsid w:val="00940FD1"/>
    <w:rsid w:val="00942695"/>
    <w:rsid w:val="009445E8"/>
    <w:rsid w:val="00950F40"/>
    <w:rsid w:val="00953D4F"/>
    <w:rsid w:val="00975DDE"/>
    <w:rsid w:val="0098172F"/>
    <w:rsid w:val="009D1FEE"/>
    <w:rsid w:val="009E3288"/>
    <w:rsid w:val="009E3A46"/>
    <w:rsid w:val="009F3C22"/>
    <w:rsid w:val="00A0249E"/>
    <w:rsid w:val="00A133A3"/>
    <w:rsid w:val="00A15DF9"/>
    <w:rsid w:val="00A167EF"/>
    <w:rsid w:val="00A228F1"/>
    <w:rsid w:val="00A50C9C"/>
    <w:rsid w:val="00A82805"/>
    <w:rsid w:val="00A91116"/>
    <w:rsid w:val="00A926B8"/>
    <w:rsid w:val="00A95283"/>
    <w:rsid w:val="00AD1499"/>
    <w:rsid w:val="00AE4819"/>
    <w:rsid w:val="00AF0816"/>
    <w:rsid w:val="00AF73F9"/>
    <w:rsid w:val="00B0128C"/>
    <w:rsid w:val="00B116D1"/>
    <w:rsid w:val="00B44375"/>
    <w:rsid w:val="00B6162B"/>
    <w:rsid w:val="00B71BDB"/>
    <w:rsid w:val="00BB0373"/>
    <w:rsid w:val="00BB1B10"/>
    <w:rsid w:val="00BD25EA"/>
    <w:rsid w:val="00BE3BB6"/>
    <w:rsid w:val="00BF0B25"/>
    <w:rsid w:val="00BF3365"/>
    <w:rsid w:val="00C138D1"/>
    <w:rsid w:val="00C3796A"/>
    <w:rsid w:val="00C44D62"/>
    <w:rsid w:val="00C73982"/>
    <w:rsid w:val="00C95AB5"/>
    <w:rsid w:val="00C96B1D"/>
    <w:rsid w:val="00C97583"/>
    <w:rsid w:val="00CA0FE5"/>
    <w:rsid w:val="00CC6EB0"/>
    <w:rsid w:val="00CC74EA"/>
    <w:rsid w:val="00CD52FF"/>
    <w:rsid w:val="00CD670A"/>
    <w:rsid w:val="00D3270C"/>
    <w:rsid w:val="00D3305E"/>
    <w:rsid w:val="00D43405"/>
    <w:rsid w:val="00D517E1"/>
    <w:rsid w:val="00D603C8"/>
    <w:rsid w:val="00D86869"/>
    <w:rsid w:val="00DA03A1"/>
    <w:rsid w:val="00DB6643"/>
    <w:rsid w:val="00DD193F"/>
    <w:rsid w:val="00DD3CD9"/>
    <w:rsid w:val="00DF2C13"/>
    <w:rsid w:val="00DF5C93"/>
    <w:rsid w:val="00DF7DCC"/>
    <w:rsid w:val="00E10893"/>
    <w:rsid w:val="00E2015B"/>
    <w:rsid w:val="00E26D8B"/>
    <w:rsid w:val="00E5227B"/>
    <w:rsid w:val="00E77919"/>
    <w:rsid w:val="00E916F5"/>
    <w:rsid w:val="00E964E6"/>
    <w:rsid w:val="00E96AC0"/>
    <w:rsid w:val="00EA71B9"/>
    <w:rsid w:val="00EE2DC0"/>
    <w:rsid w:val="00EE4428"/>
    <w:rsid w:val="00EF31BC"/>
    <w:rsid w:val="00F24E6F"/>
    <w:rsid w:val="00F27B55"/>
    <w:rsid w:val="00F4184A"/>
    <w:rsid w:val="00F443F8"/>
    <w:rsid w:val="00F56803"/>
    <w:rsid w:val="00F72731"/>
    <w:rsid w:val="00FA2714"/>
    <w:rsid w:val="3E0A51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E0A518A"/>
  <w15:chartTrackingRefBased/>
  <w15:docId w15:val="{8BD7E805-1E42-4A7D-8372-9BC1974E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8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75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72731"/>
    <w:pPr>
      <w:tabs>
        <w:tab w:val="center" w:pos="4513"/>
        <w:tab w:val="right" w:pos="9026"/>
      </w:tabs>
      <w:spacing w:after="0" w:line="240" w:lineRule="auto"/>
      <w:jc w:val="right"/>
    </w:pPr>
    <w:rPr>
      <w:rFonts w:ascii="Arial" w:eastAsia="MS Mincho" w:hAnsi="Arial" w:cs="Times New Roman"/>
      <w:szCs w:val="24"/>
      <w:lang w:val="en-AU" w:eastAsia="en-AU"/>
    </w:rPr>
  </w:style>
  <w:style w:type="character" w:customStyle="1" w:styleId="HeaderChar">
    <w:name w:val="Header Char"/>
    <w:basedOn w:val="DefaultParagraphFont"/>
    <w:link w:val="Header"/>
    <w:semiHidden/>
    <w:rsid w:val="00F72731"/>
    <w:rPr>
      <w:rFonts w:ascii="Arial" w:eastAsia="MS Mincho" w:hAnsi="Arial" w:cs="Times New Roman"/>
      <w:szCs w:val="24"/>
      <w:lang w:val="en-AU" w:eastAsia="en-AU"/>
    </w:rPr>
  </w:style>
  <w:style w:type="paragraph" w:styleId="Subtitle">
    <w:name w:val="Subtitle"/>
    <w:basedOn w:val="Normal"/>
    <w:link w:val="SubtitleChar"/>
    <w:qFormat/>
    <w:rsid w:val="00DF2C13"/>
    <w:pPr>
      <w:spacing w:before="40" w:after="0" w:line="240" w:lineRule="auto"/>
      <w:jc w:val="right"/>
      <w:outlineLvl w:val="1"/>
    </w:pPr>
    <w:rPr>
      <w:rFonts w:ascii="Arial" w:eastAsia="MS Mincho" w:hAnsi="Arial" w:cs="Arial"/>
      <w:b/>
      <w:caps/>
      <w:sz w:val="26"/>
      <w:szCs w:val="24"/>
      <w:lang w:val="en-AU" w:eastAsia="en-AU"/>
    </w:rPr>
  </w:style>
  <w:style w:type="character" w:customStyle="1" w:styleId="SubtitleChar">
    <w:name w:val="Subtitle Char"/>
    <w:basedOn w:val="DefaultParagraphFont"/>
    <w:link w:val="Subtitle"/>
    <w:rsid w:val="00DF2C13"/>
    <w:rPr>
      <w:rFonts w:ascii="Arial" w:eastAsia="MS Mincho" w:hAnsi="Arial" w:cs="Arial"/>
      <w:b/>
      <w:caps/>
      <w:sz w:val="26"/>
      <w:szCs w:val="24"/>
      <w:lang w:val="en-AU" w:eastAsia="en-AU"/>
    </w:rPr>
  </w:style>
  <w:style w:type="paragraph" w:customStyle="1" w:styleId="MainTitle">
    <w:name w:val="Main Title"/>
    <w:semiHidden/>
    <w:qFormat/>
    <w:rsid w:val="00DF2C13"/>
    <w:pPr>
      <w:spacing w:after="0" w:line="720" w:lineRule="exact"/>
      <w:contextualSpacing/>
      <w:jc w:val="right"/>
    </w:pPr>
    <w:rPr>
      <w:rFonts w:ascii="Arial" w:eastAsia="Times New Roman" w:hAnsi="Arial" w:cs="Arial"/>
      <w:bCs/>
      <w:color w:val="005C97"/>
      <w:kern w:val="32"/>
      <w:sz w:val="52"/>
      <w:szCs w:val="56"/>
      <w:lang w:val="en-AU" w:eastAsia="en-AU"/>
    </w:rPr>
  </w:style>
  <w:style w:type="paragraph" w:styleId="Footer">
    <w:name w:val="footer"/>
    <w:basedOn w:val="Normal"/>
    <w:link w:val="FooterChar"/>
    <w:uiPriority w:val="99"/>
    <w:unhideWhenUsed/>
    <w:rsid w:val="00DF2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C13"/>
  </w:style>
  <w:style w:type="character" w:customStyle="1" w:styleId="Heading1Char">
    <w:name w:val="Heading 1 Char"/>
    <w:basedOn w:val="DefaultParagraphFont"/>
    <w:link w:val="Heading1"/>
    <w:uiPriority w:val="9"/>
    <w:rsid w:val="00F4184A"/>
    <w:rPr>
      <w:rFonts w:asciiTheme="majorHAnsi" w:eastAsiaTheme="majorEastAsia" w:hAnsiTheme="majorHAnsi" w:cstheme="majorBidi"/>
      <w:color w:val="2F5496" w:themeColor="accent1" w:themeShade="BF"/>
      <w:sz w:val="32"/>
      <w:szCs w:val="32"/>
    </w:rPr>
  </w:style>
  <w:style w:type="paragraph" w:customStyle="1" w:styleId="Default">
    <w:name w:val="Default"/>
    <w:rsid w:val="00F56803"/>
    <w:pPr>
      <w:autoSpaceDE w:val="0"/>
      <w:autoSpaceDN w:val="0"/>
      <w:adjustRightInd w:val="0"/>
      <w:spacing w:after="0" w:line="240" w:lineRule="auto"/>
    </w:pPr>
    <w:rPr>
      <w:rFonts w:ascii="Helvetica Neue" w:hAnsi="Helvetica Neue" w:cs="Helvetica Neue"/>
      <w:color w:val="000000"/>
      <w:sz w:val="24"/>
      <w:szCs w:val="24"/>
      <w:lang w:val="en-AU"/>
    </w:rPr>
  </w:style>
  <w:style w:type="paragraph" w:customStyle="1" w:styleId="Pa5">
    <w:name w:val="Pa5"/>
    <w:basedOn w:val="Default"/>
    <w:next w:val="Default"/>
    <w:uiPriority w:val="99"/>
    <w:rsid w:val="00F56803"/>
    <w:pPr>
      <w:spacing w:line="161" w:lineRule="atLeast"/>
    </w:pPr>
    <w:rPr>
      <w:rFonts w:cstheme="minorBidi"/>
      <w:color w:val="auto"/>
    </w:rPr>
  </w:style>
  <w:style w:type="paragraph" w:styleId="ListParagraph">
    <w:name w:val="List Paragraph"/>
    <w:basedOn w:val="Normal"/>
    <w:uiPriority w:val="34"/>
    <w:qFormat/>
    <w:rsid w:val="006464BA"/>
    <w:pPr>
      <w:ind w:left="720"/>
      <w:contextualSpacing/>
    </w:pPr>
  </w:style>
  <w:style w:type="character" w:customStyle="1" w:styleId="Heading2Char">
    <w:name w:val="Heading 2 Char"/>
    <w:basedOn w:val="DefaultParagraphFont"/>
    <w:link w:val="Heading2"/>
    <w:uiPriority w:val="9"/>
    <w:rsid w:val="003B75FD"/>
    <w:rPr>
      <w:rFonts w:asciiTheme="majorHAnsi" w:eastAsiaTheme="majorEastAsia" w:hAnsiTheme="majorHAnsi" w:cstheme="majorBidi"/>
      <w:color w:val="2F5496" w:themeColor="accent1" w:themeShade="BF"/>
      <w:sz w:val="26"/>
      <w:szCs w:val="26"/>
    </w:rPr>
  </w:style>
  <w:style w:type="paragraph" w:customStyle="1" w:styleId="Pa4">
    <w:name w:val="Pa4"/>
    <w:basedOn w:val="Default"/>
    <w:next w:val="Default"/>
    <w:uiPriority w:val="99"/>
    <w:rsid w:val="000804DA"/>
    <w:pPr>
      <w:spacing w:line="241" w:lineRule="atLeast"/>
    </w:pPr>
    <w:rPr>
      <w:rFonts w:ascii="Helvetica 55 Roman" w:hAnsi="Helvetica 55 Roman" w:cstheme="minorBidi"/>
      <w:color w:val="auto"/>
    </w:rPr>
  </w:style>
  <w:style w:type="character" w:customStyle="1" w:styleId="A5">
    <w:name w:val="A5"/>
    <w:uiPriority w:val="99"/>
    <w:rsid w:val="000804DA"/>
    <w:rPr>
      <w:rFonts w:cs="Helvetica 55 Roman"/>
      <w:i/>
      <w:iCs/>
      <w:color w:val="000000"/>
      <w:sz w:val="16"/>
      <w:szCs w:val="16"/>
    </w:rPr>
  </w:style>
  <w:style w:type="character" w:customStyle="1" w:styleId="A7">
    <w:name w:val="A7"/>
    <w:uiPriority w:val="99"/>
    <w:rsid w:val="005F34A9"/>
    <w:rPr>
      <w:rFonts w:cs="Helvetica 65 Medium"/>
      <w:color w:val="000000"/>
      <w:sz w:val="36"/>
      <w:szCs w:val="36"/>
    </w:rPr>
  </w:style>
  <w:style w:type="paragraph" w:customStyle="1" w:styleId="Pa10">
    <w:name w:val="Pa10"/>
    <w:basedOn w:val="Default"/>
    <w:next w:val="Default"/>
    <w:uiPriority w:val="99"/>
    <w:rsid w:val="005F34A9"/>
    <w:pPr>
      <w:spacing w:line="241" w:lineRule="atLeast"/>
    </w:pPr>
    <w:rPr>
      <w:rFonts w:ascii="Helvetica 65 Medium" w:hAnsi="Helvetica 65 Medium" w:cstheme="minorBidi"/>
      <w:color w:val="auto"/>
    </w:rPr>
  </w:style>
  <w:style w:type="character" w:customStyle="1" w:styleId="A8">
    <w:name w:val="A8"/>
    <w:uiPriority w:val="99"/>
    <w:rsid w:val="005F34A9"/>
    <w:rPr>
      <w:rFonts w:ascii="Helvetica Neue" w:hAnsi="Helvetica Neue" w:cs="Helvetica Neue"/>
      <w:color w:val="000000"/>
      <w:sz w:val="14"/>
      <w:szCs w:val="14"/>
    </w:rPr>
  </w:style>
  <w:style w:type="character" w:customStyle="1" w:styleId="A6">
    <w:name w:val="A6"/>
    <w:uiPriority w:val="99"/>
    <w:rsid w:val="00C95AB5"/>
    <w:rPr>
      <w:rFonts w:cs="Helvetica Neue"/>
      <w:color w:val="000000"/>
      <w:sz w:val="16"/>
      <w:szCs w:val="16"/>
    </w:rPr>
  </w:style>
  <w:style w:type="paragraph" w:customStyle="1" w:styleId="Pa14">
    <w:name w:val="Pa14"/>
    <w:basedOn w:val="Default"/>
    <w:next w:val="Default"/>
    <w:uiPriority w:val="99"/>
    <w:rsid w:val="00C73982"/>
    <w:pPr>
      <w:spacing w:line="161" w:lineRule="atLeast"/>
    </w:pPr>
    <w:rPr>
      <w:rFonts w:ascii="Helvetica 65 Medium" w:hAnsi="Helvetica 65 Medium" w:cstheme="minorBidi"/>
      <w:color w:val="auto"/>
    </w:rPr>
  </w:style>
  <w:style w:type="character" w:styleId="Hyperlink">
    <w:name w:val="Hyperlink"/>
    <w:basedOn w:val="DefaultParagraphFont"/>
    <w:uiPriority w:val="99"/>
    <w:unhideWhenUsed/>
    <w:rsid w:val="00AE4819"/>
    <w:rPr>
      <w:color w:val="0563C1" w:themeColor="hyperlink"/>
      <w:u w:val="single"/>
    </w:rPr>
  </w:style>
  <w:style w:type="character" w:styleId="UnresolvedMention">
    <w:name w:val="Unresolved Mention"/>
    <w:basedOn w:val="DefaultParagraphFont"/>
    <w:uiPriority w:val="99"/>
    <w:semiHidden/>
    <w:unhideWhenUsed/>
    <w:rsid w:val="00AE4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myhealthrecord.gov.au/for-you-your-family" TargetMode="External"/><Relationship Id="rId26" Type="http://schemas.openxmlformats.org/officeDocument/2006/relationships/hyperlink" Target="https://www.ohchr.org/en/professionalinterest/pages/crc.aspx" TargetMode="External"/><Relationship Id="rId3" Type="http://schemas.openxmlformats.org/officeDocument/2006/relationships/customXml" Target="../customXml/item3.xml"/><Relationship Id="rId21" Type="http://schemas.openxmlformats.org/officeDocument/2006/relationships/hyperlink" Target="https://www.youtube.com/watch?v=HHNfaPuoZH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myhealthrecord.gov.au/for-you-your-family/howtos/manage-your-record-from-age-14" TargetMode="External"/><Relationship Id="rId25" Type="http://schemas.openxmlformats.org/officeDocument/2006/relationships/hyperlink" Target="https://www.unicef.org/sop/convention-rights-child-child-friendly-versio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umanrights.gov.au/our-work/childrens-rights/about-childrens-righ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safety.gov.au/young-people/keeping-your-online-accounts-secure"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youtube.com/channel/UC2FLSV2THQY5bqc2uh2cEUQ" TargetMode="External"/><Relationship Id="rId28" Type="http://schemas.openxmlformats.org/officeDocument/2006/relationships/hyperlink" Target="https://www.humanrights.gov.au/education/teachers" TargetMode="External"/><Relationship Id="rId10" Type="http://schemas.openxmlformats.org/officeDocument/2006/relationships/webSettings" Target="webSettings.xml"/><Relationship Id="rId19" Type="http://schemas.openxmlformats.org/officeDocument/2006/relationships/hyperlink" Target="https://www.myhealthrecord.gov.au/for-you-your-family/howtos/frequently-asked-questio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humanrights.gov.au/our-work/childrens-rights/publications/child-friendly-version-childrens-rights-report-2019" TargetMode="External"/><Relationship Id="rId27" Type="http://schemas.openxmlformats.org/officeDocument/2006/relationships/hyperlink" Target="http://www.myhealthrecord.gov.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Subdivider xmlns="f38bc97f-71db-45c8-93e4-332747d752e1">-</Subdivider>
    <_dlc_DocId xmlns="6500fe01-343b-4fb9-a1b0-68ac19d62e01">RUUPY3S2X5Q7-1659329478-3168</_dlc_DocId>
    <_dlc_DocIdUrl xmlns="6500fe01-343b-4fb9-a1b0-68ac19d62e01">
      <Url>https://australianhrc.sharepoint.com/sites/PolicyExternalProjects/_layouts/15/DocIdRedir.aspx?ID=RUUPY3S2X5Q7-1659329478-3168</Url>
      <Description>RUUPY3S2X5Q7-1659329478-3168</Description>
    </_dlc_DocIdUrl>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SharedWithUsers xmlns="f38bc97f-71db-45c8-93e4-332747d752e1">
      <UserInfo>
        <DisplayName>Victoria Flanagan</DisplayName>
        <AccountId>716</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B547B50C6C2BD40BD2B424B9ABFC98A" ma:contentTypeVersion="1502" ma:contentTypeDescription="Create a new document." ma:contentTypeScope="" ma:versionID="70bf15f819b8a61bd4d3b9ce3648c7c6">
  <xsd:schema xmlns:xsd="http://www.w3.org/2001/XMLSchema" xmlns:xs="http://www.w3.org/2001/XMLSchema" xmlns:p="http://schemas.microsoft.com/office/2006/metadata/properties" xmlns:ns2="f38bc97f-71db-45c8-93e4-332747d752e1" xmlns:ns3="6500fe01-343b-4fb9-a1b0-68ac19d62e01" xmlns:ns4="75dc3319-440d-47ca-8114-a2b71622bdb8" xmlns:ns5="3f33c838-38b5-4b01-9f82-413bb6a4764f" targetNamespace="http://schemas.microsoft.com/office/2006/metadata/properties" ma:root="true" ma:fieldsID="f13a3bd2baff6b8a68da33e844c4da3c" ns2:_="" ns3:_="" ns4:_="" ns5:_="">
    <xsd:import namespace="f38bc97f-71db-45c8-93e4-332747d752e1"/>
    <xsd:import namespace="6500fe01-343b-4fb9-a1b0-68ac19d62e01"/>
    <xsd:import namespace="75dc3319-440d-47ca-8114-a2b71622bdb8"/>
    <xsd:import namespace="3f33c838-38b5-4b01-9f82-413bb6a4764f"/>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2:Download" minOccurs="0"/>
                <xsd:element ref="ns2:Open_x0020_in_x0020_Outlook" minOccurs="0"/>
                <xsd:element ref="ns5:MediaServiceDateTaken" minOccurs="0"/>
                <xsd:element ref="ns5:MediaServiceAutoTags" minOccurs="0"/>
                <xsd:element ref="ns2:SharedWithUsers" minOccurs="0"/>
                <xsd:element ref="ns2:SharedWithDetails" minOccurs="0"/>
                <xsd:element ref="ns5:MediaServiceAutoKeyPoints" minOccurs="0"/>
                <xsd:element ref="ns5:MediaServiceKeyPoint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default="-" ma:format="Dropdown"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6" nillable="true" ma:displayName="Download" ma:hidden="true" ma:internalName="Download" ma:readOnly="false">
      <xsd:simpleType>
        <xsd:restriction base="dms:Text">
          <xsd:maxLength value="255"/>
        </xsd:restriction>
      </xsd:simpleType>
    </xsd:element>
    <xsd:element name="Open_x0020_in_x0020_Outlook" ma:index="27" nillable="true" ma:displayName="Open in Outlook" ma:hidden="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dc3319-440d-47ca-8114-a2b71622bdb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33c838-38b5-4b01-9f82-413bb6a4764f"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75c5ac6-a0cc-43ed-b850-4a2ae59237b6" ContentTypeId="0x0101" PreviousValue="false"/>
</file>

<file path=customXml/itemProps1.xml><?xml version="1.0" encoding="utf-8"?>
<ds:datastoreItem xmlns:ds="http://schemas.openxmlformats.org/officeDocument/2006/customXml" ds:itemID="{66606648-E549-4968-B75C-66F607AF9FAE}">
  <ds:schemaRefs>
    <ds:schemaRef ds:uri="http://schemas.microsoft.com/office/2006/metadata/customXsn"/>
  </ds:schemaRefs>
</ds:datastoreItem>
</file>

<file path=customXml/itemProps2.xml><?xml version="1.0" encoding="utf-8"?>
<ds:datastoreItem xmlns:ds="http://schemas.openxmlformats.org/officeDocument/2006/customXml" ds:itemID="{68C08362-CED7-403C-8FFD-4D2B55C161A2}">
  <ds:schemaRefs>
    <ds:schemaRef ds:uri="http://purl.org/dc/terms/"/>
    <ds:schemaRef ds:uri="6500fe01-343b-4fb9-a1b0-68ac19d62e01"/>
    <ds:schemaRef ds:uri="http://schemas.microsoft.com/office/2006/metadata/properties"/>
    <ds:schemaRef ds:uri="http://schemas.microsoft.com/office/infopath/2007/PartnerControls"/>
    <ds:schemaRef ds:uri="f38bc97f-71db-45c8-93e4-332747d752e1"/>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3f33c838-38b5-4b01-9f82-413bb6a4764f"/>
    <ds:schemaRef ds:uri="75dc3319-440d-47ca-8114-a2b71622bdb8"/>
  </ds:schemaRefs>
</ds:datastoreItem>
</file>

<file path=customXml/itemProps3.xml><?xml version="1.0" encoding="utf-8"?>
<ds:datastoreItem xmlns:ds="http://schemas.openxmlformats.org/officeDocument/2006/customXml" ds:itemID="{1A5DBCA6-C7CC-42B5-9D3F-A2B3C172C394}">
  <ds:schemaRefs>
    <ds:schemaRef ds:uri="http://schemas.microsoft.com/sharepoint/events"/>
  </ds:schemaRefs>
</ds:datastoreItem>
</file>

<file path=customXml/itemProps4.xml><?xml version="1.0" encoding="utf-8"?>
<ds:datastoreItem xmlns:ds="http://schemas.openxmlformats.org/officeDocument/2006/customXml" ds:itemID="{4A1F1ABB-AA22-4794-8313-704C23937897}">
  <ds:schemaRefs>
    <ds:schemaRef ds:uri="http://schemas.microsoft.com/sharepoint/v3/contenttype/forms"/>
  </ds:schemaRefs>
</ds:datastoreItem>
</file>

<file path=customXml/itemProps5.xml><?xml version="1.0" encoding="utf-8"?>
<ds:datastoreItem xmlns:ds="http://schemas.openxmlformats.org/officeDocument/2006/customXml" ds:itemID="{538DA8EB-8713-4F4C-8DAE-2592ADE79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75dc3319-440d-47ca-8114-a2b71622bdb8"/>
    <ds:schemaRef ds:uri="3f33c838-38b5-4b01-9f82-413bb6a47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A9972F2-4E9F-473A-8456-3E3BBAC052F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12</Pages>
  <Words>2437</Words>
  <Characters>13893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16298</CharactersWithSpaces>
  <SharedDoc>false</SharedDoc>
  <HLinks>
    <vt:vector size="72" baseType="variant">
      <vt:variant>
        <vt:i4>6160470</vt:i4>
      </vt:variant>
      <vt:variant>
        <vt:i4>33</vt:i4>
      </vt:variant>
      <vt:variant>
        <vt:i4>0</vt:i4>
      </vt:variant>
      <vt:variant>
        <vt:i4>5</vt:i4>
      </vt:variant>
      <vt:variant>
        <vt:lpwstr>https://www.humanrights.gov.au/education/teachers</vt:lpwstr>
      </vt:variant>
      <vt:variant>
        <vt:lpwstr/>
      </vt:variant>
      <vt:variant>
        <vt:i4>4325462</vt:i4>
      </vt:variant>
      <vt:variant>
        <vt:i4>30</vt:i4>
      </vt:variant>
      <vt:variant>
        <vt:i4>0</vt:i4>
      </vt:variant>
      <vt:variant>
        <vt:i4>5</vt:i4>
      </vt:variant>
      <vt:variant>
        <vt:lpwstr>http://www.myhealthrecord.gov.au/</vt:lpwstr>
      </vt:variant>
      <vt:variant>
        <vt:lpwstr/>
      </vt:variant>
      <vt:variant>
        <vt:i4>1900575</vt:i4>
      </vt:variant>
      <vt:variant>
        <vt:i4>27</vt:i4>
      </vt:variant>
      <vt:variant>
        <vt:i4>0</vt:i4>
      </vt:variant>
      <vt:variant>
        <vt:i4>5</vt:i4>
      </vt:variant>
      <vt:variant>
        <vt:lpwstr>https://www.ohchr.org/en/professionalinterest/pages/crc.aspx</vt:lpwstr>
      </vt:variant>
      <vt:variant>
        <vt:lpwstr/>
      </vt:variant>
      <vt:variant>
        <vt:i4>6094929</vt:i4>
      </vt:variant>
      <vt:variant>
        <vt:i4>24</vt:i4>
      </vt:variant>
      <vt:variant>
        <vt:i4>0</vt:i4>
      </vt:variant>
      <vt:variant>
        <vt:i4>5</vt:i4>
      </vt:variant>
      <vt:variant>
        <vt:lpwstr>https://www.unicef.org/sop/convention-rights-child-child-friendly-version</vt:lpwstr>
      </vt:variant>
      <vt:variant>
        <vt:lpwstr/>
      </vt:variant>
      <vt:variant>
        <vt:i4>8126502</vt:i4>
      </vt:variant>
      <vt:variant>
        <vt:i4>21</vt:i4>
      </vt:variant>
      <vt:variant>
        <vt:i4>0</vt:i4>
      </vt:variant>
      <vt:variant>
        <vt:i4>5</vt:i4>
      </vt:variant>
      <vt:variant>
        <vt:lpwstr>https://www.esafety.gov.au/young-people/keeping-your-online-accounts-secure</vt:lpwstr>
      </vt:variant>
      <vt:variant>
        <vt:lpwstr/>
      </vt:variant>
      <vt:variant>
        <vt:i4>1310722</vt:i4>
      </vt:variant>
      <vt:variant>
        <vt:i4>18</vt:i4>
      </vt:variant>
      <vt:variant>
        <vt:i4>0</vt:i4>
      </vt:variant>
      <vt:variant>
        <vt:i4>5</vt:i4>
      </vt:variant>
      <vt:variant>
        <vt:lpwstr>https://www.youtube.com/channel/UC2FLSV2THQY5bqc2uh2cEUQ</vt:lpwstr>
      </vt:variant>
      <vt:variant>
        <vt:lpwstr/>
      </vt:variant>
      <vt:variant>
        <vt:i4>786510</vt:i4>
      </vt:variant>
      <vt:variant>
        <vt:i4>15</vt:i4>
      </vt:variant>
      <vt:variant>
        <vt:i4>0</vt:i4>
      </vt:variant>
      <vt:variant>
        <vt:i4>5</vt:i4>
      </vt:variant>
      <vt:variant>
        <vt:lpwstr>https://www.humanrights.gov.au/our-work/childrens-rights/publications/child-friendly-version-childrens-rights-report-2019</vt:lpwstr>
      </vt:variant>
      <vt:variant>
        <vt:lpwstr/>
      </vt:variant>
      <vt:variant>
        <vt:i4>2490407</vt:i4>
      </vt:variant>
      <vt:variant>
        <vt:i4>12</vt:i4>
      </vt:variant>
      <vt:variant>
        <vt:i4>0</vt:i4>
      </vt:variant>
      <vt:variant>
        <vt:i4>5</vt:i4>
      </vt:variant>
      <vt:variant>
        <vt:lpwstr>https://www.youtube.com/watch?v=HHNfaPuoZHM</vt:lpwstr>
      </vt:variant>
      <vt:variant>
        <vt:lpwstr/>
      </vt:variant>
      <vt:variant>
        <vt:i4>3407970</vt:i4>
      </vt:variant>
      <vt:variant>
        <vt:i4>9</vt:i4>
      </vt:variant>
      <vt:variant>
        <vt:i4>0</vt:i4>
      </vt:variant>
      <vt:variant>
        <vt:i4>5</vt:i4>
      </vt:variant>
      <vt:variant>
        <vt:lpwstr>https://www.humanrights.gov.au/our-work/childrens-rights/about-childrens-rights</vt:lpwstr>
      </vt:variant>
      <vt:variant>
        <vt:lpwstr/>
      </vt:variant>
      <vt:variant>
        <vt:i4>4128820</vt:i4>
      </vt:variant>
      <vt:variant>
        <vt:i4>6</vt:i4>
      </vt:variant>
      <vt:variant>
        <vt:i4>0</vt:i4>
      </vt:variant>
      <vt:variant>
        <vt:i4>5</vt:i4>
      </vt:variant>
      <vt:variant>
        <vt:lpwstr>https://www.myhealthrecord.gov.au/for-you-your-family/howtos/frequently-asked-questions</vt:lpwstr>
      </vt:variant>
      <vt:variant>
        <vt:lpwstr/>
      </vt:variant>
      <vt:variant>
        <vt:i4>1769496</vt:i4>
      </vt:variant>
      <vt:variant>
        <vt:i4>3</vt:i4>
      </vt:variant>
      <vt:variant>
        <vt:i4>0</vt:i4>
      </vt:variant>
      <vt:variant>
        <vt:i4>5</vt:i4>
      </vt:variant>
      <vt:variant>
        <vt:lpwstr>https://www.myhealthrecord.gov.au/for-you-your-family</vt:lpwstr>
      </vt:variant>
      <vt:variant>
        <vt:lpwstr/>
      </vt:variant>
      <vt:variant>
        <vt:i4>7078010</vt:i4>
      </vt:variant>
      <vt:variant>
        <vt:i4>0</vt:i4>
      </vt:variant>
      <vt:variant>
        <vt:i4>0</vt:i4>
      </vt:variant>
      <vt:variant>
        <vt:i4>5</vt:i4>
      </vt:variant>
      <vt:variant>
        <vt:lpwstr>https://www.myhealthrecord.gov.au/for-you-your-family/howtos/manage-your-record-from-age-14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Sanchez</dc:creator>
  <cp:keywords/>
  <dc:description/>
  <cp:lastModifiedBy>Victoria Flanagan</cp:lastModifiedBy>
  <cp:revision>193</cp:revision>
  <dcterms:created xsi:type="dcterms:W3CDTF">2020-03-08T06:06:00Z</dcterms:created>
  <dcterms:modified xsi:type="dcterms:W3CDTF">2020-03-11T00:56:00Z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0x0101009B547B50C6C2BD40BD2B424B9ABFC98A</vt:lpwstr>
  </property>
  <property fmtid="{D5CDD505-2E9C-101B-9397-08002B2CF9AE}" pid="3" name="_dlc_DocIdItemGuid">
    <vt:lpwstr>524ea7f6-5f2d-44e8-ab30-7d304a560dd6</vt:lpwstr>
  </property>
  <property fmtid="{D5CDD505-2E9C-101B-9397-08002B2CF9AE}" pid="4" name="TaxKeyword">
    <vt:lpwstr/>
  </property>
  <property fmtid="{D5CDD505-2E9C-101B-9397-08002B2CF9AE}" pid="5" name="Document Type">
    <vt:lpwstr/>
  </property>
</Properties>
</file>