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6B" w:rsidRDefault="00EA366B" w:rsidP="00EA366B">
      <w:pPr>
        <w:pStyle w:val="NormalWeb"/>
        <w:shd w:val="clear" w:color="auto" w:fill="FFFFFF"/>
        <w:spacing w:before="0" w:beforeAutospacing="0" w:after="90" w:afterAutospacing="0"/>
        <w:rPr>
          <w:rFonts w:ascii="Helvetica" w:hAnsi="Helvetica" w:cs="Helvetica"/>
          <w:color w:val="1D2129"/>
          <w:sz w:val="21"/>
          <w:szCs w:val="21"/>
        </w:rPr>
      </w:pPr>
      <w:bookmarkStart w:id="0" w:name="_GoBack"/>
      <w:bookmarkEnd w:id="0"/>
      <w:permStart w:id="1080107194" w:edGrp="everyone"/>
      <w:permEnd w:id="1080107194"/>
    </w:p>
    <w:p w:rsidR="00EA366B" w:rsidRPr="00EA366B" w:rsidRDefault="00EA366B" w:rsidP="00EA366B">
      <w:pPr>
        <w:pStyle w:val="NormalWeb"/>
        <w:shd w:val="clear" w:color="auto" w:fill="FFFFFF"/>
        <w:spacing w:before="0" w:beforeAutospacing="0" w:after="90" w:afterAutospacing="0"/>
        <w:rPr>
          <w:rFonts w:ascii="Helvetica" w:hAnsi="Helvetica" w:cs="Helvetica"/>
          <w:color w:val="1D2129"/>
          <w:sz w:val="28"/>
          <w:szCs w:val="21"/>
        </w:rPr>
      </w:pPr>
    </w:p>
    <w:p w:rsidR="002D221C" w:rsidRDefault="002D221C" w:rsidP="002D221C">
      <w:pPr>
        <w:rPr>
          <w:rFonts w:ascii="Arial Bold" w:hAnsi="Arial Bold" w:cs="Arial"/>
          <w:b/>
          <w:spacing w:val="-20"/>
          <w:sz w:val="72"/>
        </w:rPr>
      </w:pPr>
    </w:p>
    <w:p w:rsidR="002D221C" w:rsidRDefault="002D221C" w:rsidP="002D221C">
      <w:pPr>
        <w:rPr>
          <w:rFonts w:ascii="Arial Bold" w:hAnsi="Arial Bold" w:cs="Arial"/>
          <w:b/>
          <w:spacing w:val="-20"/>
          <w:sz w:val="72"/>
        </w:rPr>
      </w:pPr>
    </w:p>
    <w:p w:rsidR="002D221C" w:rsidRDefault="002D221C" w:rsidP="002D221C">
      <w:pPr>
        <w:rPr>
          <w:rFonts w:ascii="Arial Bold" w:hAnsi="Arial Bold" w:cs="Arial"/>
          <w:b/>
          <w:spacing w:val="-20"/>
          <w:sz w:val="72"/>
        </w:rPr>
      </w:pPr>
    </w:p>
    <w:p w:rsidR="002D221C" w:rsidRDefault="002D221C" w:rsidP="002D221C">
      <w:pPr>
        <w:rPr>
          <w:rFonts w:ascii="Arial Bold" w:hAnsi="Arial Bold" w:cs="Arial"/>
          <w:b/>
          <w:spacing w:val="-20"/>
          <w:sz w:val="72"/>
        </w:rPr>
      </w:pPr>
    </w:p>
    <w:p w:rsidR="002D221C" w:rsidRPr="002958E0" w:rsidRDefault="002D221C" w:rsidP="002D221C">
      <w:pPr>
        <w:rPr>
          <w:rFonts w:ascii="Arial Bold" w:hAnsi="Arial Bold" w:cs="Arial"/>
          <w:b/>
          <w:color w:val="548DD4" w:themeColor="text2" w:themeTint="99"/>
          <w:spacing w:val="-20"/>
          <w:sz w:val="72"/>
        </w:rPr>
      </w:pPr>
      <w:r w:rsidRPr="002958E0">
        <w:rPr>
          <w:rFonts w:ascii="Arial Bold" w:hAnsi="Arial Bold" w:cs="Arial"/>
          <w:b/>
          <w:color w:val="548DD4" w:themeColor="text2" w:themeTint="99"/>
          <w:spacing w:val="-20"/>
          <w:sz w:val="72"/>
        </w:rPr>
        <w:t>Thomastown Recreation &amp; Aquatic Centre</w:t>
      </w:r>
    </w:p>
    <w:p w:rsidR="002D221C" w:rsidRPr="002958E0" w:rsidRDefault="002D221C" w:rsidP="002D221C">
      <w:pPr>
        <w:rPr>
          <w:rFonts w:ascii="Arial Bold" w:hAnsi="Arial Bold" w:cs="Arial"/>
          <w:b/>
          <w:color w:val="548DD4" w:themeColor="text2" w:themeTint="99"/>
          <w:spacing w:val="-20"/>
          <w:sz w:val="72"/>
        </w:rPr>
      </w:pPr>
      <w:r w:rsidRPr="002958E0">
        <w:rPr>
          <w:rFonts w:ascii="Arial Bold" w:hAnsi="Arial Bold" w:cs="Arial"/>
          <w:b/>
          <w:color w:val="548DD4" w:themeColor="text2" w:themeTint="99"/>
          <w:spacing w:val="-20"/>
          <w:sz w:val="72"/>
        </w:rPr>
        <w:t>Disability Action Plan</w:t>
      </w:r>
    </w:p>
    <w:p w:rsidR="002D221C" w:rsidRPr="00197277" w:rsidRDefault="002D221C" w:rsidP="002D221C">
      <w:pPr>
        <w:rPr>
          <w:rFonts w:ascii="Arial" w:hAnsi="Arial" w:cs="Arial"/>
          <w:sz w:val="72"/>
        </w:rPr>
      </w:pPr>
    </w:p>
    <w:p w:rsidR="000B3BF9" w:rsidRDefault="000B3BF9"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Pr="00DC532D" w:rsidRDefault="002D221C" w:rsidP="002D221C">
      <w:pPr>
        <w:ind w:firstLine="360"/>
        <w:rPr>
          <w:rFonts w:ascii="Arial" w:hAnsi="Arial" w:cs="Arial"/>
          <w:b/>
          <w:bCs/>
          <w:sz w:val="32"/>
        </w:rPr>
      </w:pPr>
      <w:r w:rsidRPr="00DC532D">
        <w:rPr>
          <w:rFonts w:ascii="Arial" w:hAnsi="Arial" w:cs="Arial"/>
          <w:b/>
          <w:bCs/>
          <w:sz w:val="32"/>
        </w:rPr>
        <w:t>Contents</w:t>
      </w:r>
    </w:p>
    <w:p w:rsidR="002D221C" w:rsidRPr="00DC532D" w:rsidRDefault="002D221C" w:rsidP="002D221C">
      <w:pPr>
        <w:rPr>
          <w:rFonts w:ascii="Arial" w:hAnsi="Arial" w:cs="Arial"/>
          <w:b/>
          <w:bCs/>
        </w:rPr>
      </w:pPr>
    </w:p>
    <w:p w:rsidR="002D221C" w:rsidRPr="00DC532D" w:rsidRDefault="002D221C" w:rsidP="002D221C">
      <w:pPr>
        <w:rPr>
          <w:rFonts w:ascii="Arial" w:hAnsi="Arial" w:cs="Arial"/>
          <w:b/>
          <w:bCs/>
        </w:rPr>
      </w:pPr>
    </w:p>
    <w:p w:rsidR="002D221C" w:rsidRPr="00DC532D" w:rsidRDefault="002D221C" w:rsidP="002D221C">
      <w:pPr>
        <w:numPr>
          <w:ilvl w:val="0"/>
          <w:numId w:val="2"/>
        </w:numPr>
        <w:rPr>
          <w:rFonts w:ascii="Arial" w:hAnsi="Arial" w:cs="Arial"/>
          <w:b/>
          <w:bCs/>
          <w:sz w:val="22"/>
        </w:rPr>
      </w:pPr>
      <w:r w:rsidRPr="00DC532D">
        <w:rPr>
          <w:rFonts w:ascii="Arial" w:hAnsi="Arial" w:cs="Arial"/>
          <w:b/>
          <w:bCs/>
          <w:sz w:val="22"/>
        </w:rPr>
        <w:t>Introduction</w:t>
      </w:r>
    </w:p>
    <w:p w:rsidR="002D221C" w:rsidRPr="00DC532D" w:rsidRDefault="002D221C" w:rsidP="002D221C">
      <w:pPr>
        <w:ind w:left="360"/>
        <w:rPr>
          <w:rFonts w:ascii="Arial" w:hAnsi="Arial" w:cs="Arial"/>
          <w:b/>
          <w:bCs/>
          <w:sz w:val="22"/>
        </w:rPr>
      </w:pPr>
    </w:p>
    <w:p w:rsidR="002D221C" w:rsidRPr="00DC532D" w:rsidRDefault="002D221C" w:rsidP="002D221C">
      <w:pPr>
        <w:ind w:left="360"/>
        <w:rPr>
          <w:rFonts w:ascii="Arial" w:hAnsi="Arial" w:cs="Arial"/>
          <w:b/>
          <w:bCs/>
          <w:sz w:val="22"/>
        </w:rPr>
      </w:pPr>
    </w:p>
    <w:p w:rsidR="002D221C" w:rsidRPr="00DC532D" w:rsidRDefault="002D221C" w:rsidP="002D221C">
      <w:pPr>
        <w:numPr>
          <w:ilvl w:val="0"/>
          <w:numId w:val="2"/>
        </w:numPr>
        <w:rPr>
          <w:rFonts w:ascii="Arial" w:hAnsi="Arial" w:cs="Arial"/>
          <w:b/>
          <w:bCs/>
          <w:sz w:val="22"/>
        </w:rPr>
      </w:pPr>
      <w:r w:rsidRPr="00DC532D">
        <w:rPr>
          <w:rFonts w:ascii="Arial" w:hAnsi="Arial" w:cs="Arial"/>
          <w:b/>
          <w:bCs/>
          <w:sz w:val="22"/>
        </w:rPr>
        <w:t>Survey</w:t>
      </w:r>
    </w:p>
    <w:p w:rsidR="002D221C" w:rsidRPr="00DC532D" w:rsidRDefault="002D221C" w:rsidP="002D221C">
      <w:pPr>
        <w:rPr>
          <w:rFonts w:ascii="Arial" w:hAnsi="Arial" w:cs="Arial"/>
          <w:b/>
          <w:bCs/>
          <w:sz w:val="22"/>
        </w:rPr>
      </w:pPr>
    </w:p>
    <w:p w:rsidR="002D221C" w:rsidRPr="00DC532D" w:rsidRDefault="002D221C" w:rsidP="002D221C">
      <w:pPr>
        <w:rPr>
          <w:rFonts w:ascii="Arial" w:hAnsi="Arial" w:cs="Arial"/>
          <w:b/>
          <w:bCs/>
          <w:sz w:val="22"/>
        </w:rPr>
      </w:pPr>
    </w:p>
    <w:p w:rsidR="002D221C" w:rsidRPr="00DC532D" w:rsidRDefault="002D221C" w:rsidP="002D221C">
      <w:pPr>
        <w:numPr>
          <w:ilvl w:val="0"/>
          <w:numId w:val="2"/>
        </w:numPr>
        <w:rPr>
          <w:rFonts w:ascii="Arial" w:hAnsi="Arial" w:cs="Arial"/>
          <w:b/>
          <w:bCs/>
          <w:sz w:val="22"/>
        </w:rPr>
      </w:pPr>
      <w:r w:rsidRPr="00DC532D">
        <w:rPr>
          <w:rFonts w:ascii="Arial" w:hAnsi="Arial" w:cs="Arial"/>
          <w:b/>
          <w:bCs/>
          <w:sz w:val="22"/>
        </w:rPr>
        <w:t>Disability Action Plan</w:t>
      </w:r>
    </w:p>
    <w:p w:rsidR="002D221C" w:rsidRPr="00DC532D" w:rsidRDefault="002D221C" w:rsidP="002D221C">
      <w:pPr>
        <w:rPr>
          <w:rFonts w:ascii="Arial" w:hAnsi="Arial" w:cs="Arial"/>
          <w:b/>
          <w:bCs/>
          <w:sz w:val="22"/>
        </w:rPr>
      </w:pPr>
    </w:p>
    <w:p w:rsidR="002D221C" w:rsidRPr="00DC532D" w:rsidRDefault="002D221C" w:rsidP="002D221C">
      <w:pPr>
        <w:rPr>
          <w:rFonts w:ascii="Arial" w:hAnsi="Arial" w:cs="Arial"/>
          <w:b/>
          <w:bCs/>
          <w:sz w:val="22"/>
        </w:rPr>
      </w:pPr>
    </w:p>
    <w:p w:rsidR="002D221C" w:rsidRPr="00DC532D" w:rsidRDefault="002D221C" w:rsidP="002D221C">
      <w:pPr>
        <w:numPr>
          <w:ilvl w:val="1"/>
          <w:numId w:val="2"/>
        </w:numPr>
        <w:rPr>
          <w:rFonts w:ascii="Arial" w:hAnsi="Arial" w:cs="Arial"/>
          <w:b/>
          <w:bCs/>
          <w:sz w:val="22"/>
        </w:rPr>
      </w:pPr>
      <w:r w:rsidRPr="00DC532D">
        <w:rPr>
          <w:rFonts w:ascii="Arial" w:hAnsi="Arial" w:cs="Arial"/>
          <w:b/>
          <w:bCs/>
          <w:sz w:val="22"/>
        </w:rPr>
        <w:t>Accessible Marketing and Communication</w:t>
      </w:r>
    </w:p>
    <w:p w:rsidR="002D221C" w:rsidRPr="00DC532D" w:rsidRDefault="002D221C" w:rsidP="002D221C">
      <w:pPr>
        <w:rPr>
          <w:rFonts w:ascii="Arial" w:hAnsi="Arial" w:cs="Arial"/>
          <w:b/>
          <w:bCs/>
          <w:sz w:val="22"/>
        </w:rPr>
      </w:pPr>
    </w:p>
    <w:p w:rsidR="002D221C" w:rsidRPr="00DC532D" w:rsidRDefault="002D221C" w:rsidP="002D221C">
      <w:pPr>
        <w:numPr>
          <w:ilvl w:val="1"/>
          <w:numId w:val="2"/>
        </w:numPr>
        <w:rPr>
          <w:rFonts w:ascii="Arial" w:hAnsi="Arial" w:cs="Arial"/>
          <w:b/>
          <w:bCs/>
          <w:sz w:val="22"/>
        </w:rPr>
      </w:pPr>
      <w:r w:rsidRPr="00DC532D">
        <w:rPr>
          <w:rFonts w:ascii="Arial" w:hAnsi="Arial" w:cs="Arial"/>
          <w:b/>
          <w:bCs/>
          <w:sz w:val="22"/>
        </w:rPr>
        <w:t>Physical Access</w:t>
      </w:r>
    </w:p>
    <w:p w:rsidR="002D221C" w:rsidRPr="00DC532D" w:rsidRDefault="002D221C" w:rsidP="002D221C">
      <w:pPr>
        <w:rPr>
          <w:rFonts w:ascii="Arial" w:hAnsi="Arial" w:cs="Arial"/>
          <w:b/>
          <w:bCs/>
          <w:sz w:val="22"/>
        </w:rPr>
      </w:pPr>
    </w:p>
    <w:p w:rsidR="002D221C" w:rsidRPr="00DC532D" w:rsidRDefault="002D221C" w:rsidP="002D221C">
      <w:pPr>
        <w:numPr>
          <w:ilvl w:val="1"/>
          <w:numId w:val="2"/>
        </w:numPr>
        <w:rPr>
          <w:rFonts w:ascii="Arial" w:hAnsi="Arial" w:cs="Arial"/>
          <w:b/>
          <w:bCs/>
          <w:sz w:val="22"/>
        </w:rPr>
      </w:pPr>
      <w:r w:rsidRPr="00DC532D">
        <w:rPr>
          <w:rFonts w:ascii="Arial" w:hAnsi="Arial" w:cs="Arial"/>
          <w:b/>
          <w:bCs/>
          <w:sz w:val="22"/>
        </w:rPr>
        <w:t>Programming Opportunities</w:t>
      </w:r>
    </w:p>
    <w:p w:rsidR="002D221C" w:rsidRPr="00DC532D" w:rsidRDefault="002D221C" w:rsidP="002D221C">
      <w:pPr>
        <w:rPr>
          <w:rFonts w:ascii="Arial" w:hAnsi="Arial" w:cs="Arial"/>
          <w:b/>
          <w:bCs/>
          <w:sz w:val="22"/>
        </w:rPr>
      </w:pPr>
    </w:p>
    <w:p w:rsidR="002D221C" w:rsidRPr="00DC532D" w:rsidRDefault="002D221C" w:rsidP="002D221C">
      <w:pPr>
        <w:numPr>
          <w:ilvl w:val="1"/>
          <w:numId w:val="2"/>
        </w:numPr>
        <w:rPr>
          <w:rFonts w:ascii="Arial" w:hAnsi="Arial" w:cs="Arial"/>
          <w:b/>
          <w:bCs/>
          <w:sz w:val="22"/>
        </w:rPr>
      </w:pPr>
      <w:r w:rsidRPr="00DC532D">
        <w:rPr>
          <w:rFonts w:ascii="Arial" w:hAnsi="Arial" w:cs="Arial"/>
          <w:b/>
          <w:bCs/>
          <w:sz w:val="22"/>
        </w:rPr>
        <w:t>Community Focus</w:t>
      </w:r>
    </w:p>
    <w:p w:rsidR="002D221C" w:rsidRPr="00DC532D" w:rsidRDefault="002D221C" w:rsidP="002D221C">
      <w:pPr>
        <w:rPr>
          <w:rFonts w:ascii="Arial" w:hAnsi="Arial" w:cs="Arial"/>
          <w:b/>
          <w:bCs/>
          <w:sz w:val="22"/>
        </w:rPr>
      </w:pPr>
    </w:p>
    <w:p w:rsidR="002D221C" w:rsidRPr="00DC532D" w:rsidRDefault="002D221C" w:rsidP="002D221C">
      <w:pPr>
        <w:numPr>
          <w:ilvl w:val="1"/>
          <w:numId w:val="2"/>
        </w:numPr>
        <w:rPr>
          <w:rFonts w:ascii="Arial" w:hAnsi="Arial" w:cs="Arial"/>
          <w:b/>
          <w:bCs/>
          <w:sz w:val="22"/>
        </w:rPr>
      </w:pPr>
      <w:r w:rsidRPr="00DC532D">
        <w:rPr>
          <w:rFonts w:ascii="Arial" w:hAnsi="Arial" w:cs="Arial"/>
          <w:b/>
          <w:bCs/>
          <w:sz w:val="22"/>
        </w:rPr>
        <w:t>Staff</w:t>
      </w:r>
    </w:p>
    <w:p w:rsidR="002D221C" w:rsidRPr="00DC532D" w:rsidRDefault="002D221C" w:rsidP="002D221C">
      <w:pPr>
        <w:rPr>
          <w:rFonts w:ascii="Arial" w:hAnsi="Arial" w:cs="Arial"/>
          <w:b/>
          <w:bCs/>
          <w:sz w:val="22"/>
        </w:rPr>
      </w:pPr>
    </w:p>
    <w:p w:rsidR="002D221C" w:rsidRPr="00DC532D" w:rsidRDefault="002D221C" w:rsidP="002D221C">
      <w:pPr>
        <w:numPr>
          <w:ilvl w:val="1"/>
          <w:numId w:val="2"/>
        </w:numPr>
        <w:rPr>
          <w:rFonts w:ascii="Arial" w:hAnsi="Arial" w:cs="Arial"/>
          <w:b/>
          <w:bCs/>
          <w:sz w:val="22"/>
        </w:rPr>
      </w:pPr>
      <w:r w:rsidRPr="00DC532D">
        <w:rPr>
          <w:rFonts w:ascii="Arial" w:hAnsi="Arial" w:cs="Arial"/>
          <w:b/>
          <w:bCs/>
          <w:sz w:val="22"/>
        </w:rPr>
        <w:t>Policy and Procedures</w:t>
      </w:r>
    </w:p>
    <w:p w:rsidR="002D221C" w:rsidRPr="00DC532D" w:rsidRDefault="002D221C" w:rsidP="002D221C">
      <w:pPr>
        <w:rPr>
          <w:rFonts w:ascii="Arial" w:hAnsi="Arial" w:cs="Arial"/>
          <w:b/>
          <w:bCs/>
          <w:sz w:val="22"/>
        </w:rPr>
      </w:pPr>
    </w:p>
    <w:p w:rsidR="002D221C" w:rsidRPr="00DC532D" w:rsidRDefault="002D221C" w:rsidP="002D221C">
      <w:pPr>
        <w:rPr>
          <w:rFonts w:ascii="Arial" w:hAnsi="Arial" w:cs="Arial"/>
          <w:b/>
          <w:bCs/>
          <w:sz w:val="22"/>
        </w:rPr>
      </w:pPr>
    </w:p>
    <w:p w:rsidR="002D221C" w:rsidRPr="00DC532D" w:rsidRDefault="002D221C" w:rsidP="002D221C">
      <w:pPr>
        <w:numPr>
          <w:ilvl w:val="0"/>
          <w:numId w:val="2"/>
        </w:numPr>
        <w:rPr>
          <w:rFonts w:ascii="Arial" w:hAnsi="Arial" w:cs="Arial"/>
          <w:b/>
          <w:bCs/>
          <w:sz w:val="22"/>
        </w:rPr>
      </w:pPr>
      <w:r w:rsidRPr="00DC532D">
        <w:rPr>
          <w:rFonts w:ascii="Arial" w:hAnsi="Arial" w:cs="Arial"/>
          <w:b/>
          <w:bCs/>
          <w:sz w:val="22"/>
        </w:rPr>
        <w:t>Communication of TRAC Disability Action Plan</w:t>
      </w:r>
    </w:p>
    <w:p w:rsidR="002D221C" w:rsidRDefault="002D221C" w:rsidP="002D221C">
      <w:pPr>
        <w:ind w:left="360"/>
        <w:rPr>
          <w:rFonts w:ascii="Arial" w:hAnsi="Arial" w:cs="Arial"/>
          <w:b/>
          <w:bCs/>
        </w:rPr>
      </w:pPr>
    </w:p>
    <w:p w:rsidR="002D221C" w:rsidRPr="008F7105" w:rsidRDefault="002D221C" w:rsidP="002D221C">
      <w:pPr>
        <w:ind w:left="284"/>
        <w:rPr>
          <w:rFonts w:ascii="Arial" w:hAnsi="Arial" w:cs="Arial"/>
        </w:rPr>
      </w:pPr>
      <w:r w:rsidRPr="00E3561D">
        <w:rPr>
          <w:rFonts w:ascii="Arial" w:hAnsi="Arial" w:cs="Arial"/>
          <w:b/>
        </w:rPr>
        <w:tab/>
      </w:r>
      <w:r w:rsidRPr="00E3561D">
        <w:rPr>
          <w:rFonts w:ascii="Arial" w:hAnsi="Arial" w:cs="Arial"/>
          <w:b/>
        </w:rPr>
        <w:tab/>
      </w:r>
      <w:r w:rsidRPr="00E3561D">
        <w:rPr>
          <w:rFonts w:ascii="Arial" w:hAnsi="Arial" w:cs="Arial"/>
          <w:b/>
        </w:rPr>
        <w:tab/>
      </w:r>
      <w:r w:rsidRPr="00E3561D">
        <w:rPr>
          <w:rFonts w:ascii="Arial" w:hAnsi="Arial" w:cs="Arial"/>
          <w:b/>
        </w:rPr>
        <w:tab/>
      </w:r>
      <w:r w:rsidRPr="00E3561D">
        <w:rPr>
          <w:rFonts w:ascii="Arial" w:hAnsi="Arial" w:cs="Arial"/>
          <w:b/>
        </w:rPr>
        <w:tab/>
      </w:r>
      <w:r w:rsidRPr="00E3561D">
        <w:rPr>
          <w:rFonts w:ascii="Arial" w:hAnsi="Arial" w:cs="Arial"/>
          <w:b/>
        </w:rPr>
        <w:tab/>
      </w:r>
      <w:r w:rsidRPr="00E3561D">
        <w:rPr>
          <w:rFonts w:ascii="Arial" w:hAnsi="Arial" w:cs="Arial"/>
          <w:b/>
        </w:rPr>
        <w:tab/>
      </w:r>
      <w:r w:rsidRPr="00E3561D">
        <w:rPr>
          <w:rFonts w:ascii="Arial" w:hAnsi="Arial" w:cs="Arial"/>
          <w:b/>
        </w:rPr>
        <w:tab/>
      </w:r>
      <w:r w:rsidRPr="00E3561D">
        <w:rPr>
          <w:rFonts w:ascii="Arial" w:hAnsi="Arial" w:cs="Arial"/>
          <w:b/>
        </w:rPr>
        <w:tab/>
      </w:r>
      <w:r w:rsidRPr="00E3561D">
        <w:rPr>
          <w:rFonts w:ascii="Arial" w:hAnsi="Arial" w:cs="Arial"/>
          <w:b/>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D221C" w:rsidRPr="008F7105" w:rsidRDefault="002D221C" w:rsidP="002D221C">
      <w:pPr>
        <w:rPr>
          <w:rFonts w:ascii="Arial" w:hAnsi="Arial" w:cs="Arial"/>
        </w:rPr>
      </w:pPr>
    </w:p>
    <w:p w:rsidR="002D221C" w:rsidRDefault="002D221C" w:rsidP="002D221C">
      <w:pPr>
        <w:rPr>
          <w:rFonts w:ascii="Arial" w:hAnsi="Arial" w:cs="Arial"/>
          <w:b/>
          <w:bCs/>
        </w:rPr>
      </w:pPr>
    </w:p>
    <w:p w:rsidR="002D221C" w:rsidRDefault="002D221C" w:rsidP="002D221C">
      <w:pPr>
        <w:rPr>
          <w:rFonts w:ascii="Arial" w:hAnsi="Arial" w:cs="Arial"/>
          <w:b/>
          <w:bCs/>
        </w:rPr>
      </w:pPr>
    </w:p>
    <w:p w:rsidR="002D221C" w:rsidRDefault="002D221C" w:rsidP="002D221C">
      <w:pPr>
        <w:rPr>
          <w:rFonts w:ascii="Arial" w:hAnsi="Arial" w:cs="Arial"/>
          <w:b/>
          <w:bCs/>
        </w:rPr>
      </w:pPr>
    </w:p>
    <w:p w:rsidR="002D221C" w:rsidRDefault="002D221C" w:rsidP="002D221C">
      <w:pPr>
        <w:rPr>
          <w:rFonts w:ascii="Arial" w:hAnsi="Arial" w:cs="Arial"/>
          <w:b/>
          <w:bCs/>
        </w:rPr>
      </w:pPr>
    </w:p>
    <w:p w:rsidR="002D221C" w:rsidRDefault="002D221C" w:rsidP="002D221C">
      <w:pPr>
        <w:rPr>
          <w:rFonts w:ascii="Arial" w:hAnsi="Arial" w:cs="Arial"/>
          <w:b/>
          <w:bCs/>
        </w:rPr>
      </w:pPr>
    </w:p>
    <w:p w:rsidR="002D221C" w:rsidRDefault="002D221C" w:rsidP="002D221C">
      <w:pPr>
        <w:rPr>
          <w:rFonts w:ascii="Arial" w:hAnsi="Arial" w:cs="Arial"/>
          <w:b/>
          <w:bCs/>
        </w:rPr>
      </w:pPr>
    </w:p>
    <w:p w:rsidR="002D221C" w:rsidRDefault="002D221C" w:rsidP="002D221C">
      <w:pPr>
        <w:rPr>
          <w:rFonts w:ascii="Arial" w:hAnsi="Arial" w:cs="Arial"/>
          <w:b/>
          <w:bCs/>
        </w:rPr>
      </w:pPr>
    </w:p>
    <w:p w:rsidR="002D221C" w:rsidRDefault="002D221C" w:rsidP="002D221C">
      <w:pPr>
        <w:rPr>
          <w:rFonts w:ascii="Arial" w:hAnsi="Arial" w:cs="Arial"/>
          <w:b/>
          <w:bCs/>
        </w:rPr>
      </w:pPr>
    </w:p>
    <w:p w:rsidR="002D221C" w:rsidRDefault="002D221C" w:rsidP="002D221C">
      <w:pPr>
        <w:rPr>
          <w:rFonts w:ascii="Arial" w:hAnsi="Arial" w:cs="Arial"/>
          <w:b/>
          <w:bCs/>
        </w:rPr>
      </w:pPr>
    </w:p>
    <w:p w:rsidR="002D221C" w:rsidRDefault="002D221C" w:rsidP="002D221C">
      <w:pPr>
        <w:rPr>
          <w:rFonts w:ascii="Arial" w:hAnsi="Arial" w:cs="Arial"/>
          <w:b/>
          <w:bCs/>
        </w:rPr>
      </w:pPr>
    </w:p>
    <w:p w:rsidR="002D221C" w:rsidRDefault="002D221C" w:rsidP="002D221C">
      <w:pPr>
        <w:rPr>
          <w:rFonts w:ascii="Arial" w:hAnsi="Arial" w:cs="Arial"/>
          <w:b/>
          <w:bCs/>
        </w:rPr>
      </w:pPr>
    </w:p>
    <w:p w:rsidR="002D221C" w:rsidRDefault="002D221C" w:rsidP="002D221C">
      <w:pPr>
        <w:rPr>
          <w:rFonts w:ascii="Arial" w:hAnsi="Arial" w:cs="Arial"/>
          <w:b/>
          <w:bCs/>
        </w:rPr>
      </w:pPr>
    </w:p>
    <w:p w:rsidR="002D221C" w:rsidRDefault="002D221C" w:rsidP="002D221C">
      <w:pPr>
        <w:rPr>
          <w:rFonts w:ascii="Arial" w:hAnsi="Arial" w:cs="Arial"/>
          <w:b/>
          <w:bCs/>
        </w:rPr>
      </w:pPr>
    </w:p>
    <w:p w:rsidR="002D221C" w:rsidRDefault="002D221C" w:rsidP="002D221C">
      <w:pPr>
        <w:rPr>
          <w:rFonts w:ascii="Arial" w:hAnsi="Arial" w:cs="Arial"/>
          <w:b/>
          <w:bCs/>
        </w:rPr>
      </w:pPr>
    </w:p>
    <w:p w:rsidR="002D221C" w:rsidRDefault="002D221C" w:rsidP="002D221C">
      <w:pPr>
        <w:rPr>
          <w:rFonts w:ascii="Arial" w:hAnsi="Arial" w:cs="Arial"/>
          <w:b/>
          <w:bCs/>
        </w:rPr>
      </w:pPr>
    </w:p>
    <w:p w:rsidR="002D221C" w:rsidRDefault="002D221C" w:rsidP="002D221C">
      <w:pPr>
        <w:rPr>
          <w:rFonts w:ascii="Arial" w:hAnsi="Arial" w:cs="Arial"/>
          <w:b/>
          <w:bCs/>
        </w:rPr>
      </w:pPr>
    </w:p>
    <w:p w:rsidR="00FE1CCB" w:rsidRDefault="00FE1CCB" w:rsidP="002D221C">
      <w:pPr>
        <w:rPr>
          <w:rFonts w:ascii="Arial" w:hAnsi="Arial" w:cs="Arial"/>
          <w:b/>
          <w:bCs/>
        </w:rPr>
      </w:pPr>
    </w:p>
    <w:p w:rsidR="00FE1CCB" w:rsidRDefault="00FE1CCB" w:rsidP="002D221C">
      <w:pPr>
        <w:rPr>
          <w:rFonts w:ascii="Arial" w:hAnsi="Arial" w:cs="Arial"/>
          <w:b/>
          <w:bCs/>
        </w:rPr>
      </w:pPr>
    </w:p>
    <w:p w:rsidR="002D221C" w:rsidRDefault="002D221C" w:rsidP="002D221C">
      <w:pPr>
        <w:rPr>
          <w:rFonts w:ascii="Arial" w:hAnsi="Arial" w:cs="Arial"/>
          <w:b/>
          <w:bCs/>
        </w:rPr>
      </w:pPr>
    </w:p>
    <w:p w:rsidR="002D221C" w:rsidRDefault="002D221C" w:rsidP="002D221C">
      <w:pPr>
        <w:rPr>
          <w:rFonts w:ascii="Arial" w:hAnsi="Arial" w:cs="Arial"/>
          <w:b/>
          <w:bCs/>
        </w:rPr>
      </w:pPr>
    </w:p>
    <w:p w:rsidR="002D221C" w:rsidRPr="00DC532D" w:rsidRDefault="002D221C" w:rsidP="002D221C">
      <w:pPr>
        <w:rPr>
          <w:rFonts w:ascii="Arial" w:hAnsi="Arial" w:cs="Arial"/>
          <w:b/>
          <w:bCs/>
        </w:rPr>
      </w:pPr>
      <w:r w:rsidRPr="00DC532D">
        <w:rPr>
          <w:rFonts w:ascii="Arial" w:hAnsi="Arial" w:cs="Arial"/>
          <w:b/>
          <w:bCs/>
        </w:rPr>
        <w:t>1. Introduction</w:t>
      </w:r>
    </w:p>
    <w:p w:rsidR="002D221C" w:rsidRPr="00DC532D" w:rsidRDefault="002D221C" w:rsidP="002D221C">
      <w:pPr>
        <w:rPr>
          <w:rFonts w:ascii="Arial" w:hAnsi="Arial" w:cs="Arial"/>
          <w:b/>
          <w:bCs/>
        </w:rPr>
      </w:pPr>
    </w:p>
    <w:p w:rsidR="002D221C" w:rsidRPr="00DC532D" w:rsidRDefault="002D221C" w:rsidP="002D221C">
      <w:pPr>
        <w:jc w:val="both"/>
        <w:rPr>
          <w:rFonts w:ascii="Arial" w:hAnsi="Arial" w:cs="Arial"/>
          <w:sz w:val="22"/>
          <w:szCs w:val="22"/>
        </w:rPr>
      </w:pPr>
      <w:r w:rsidRPr="00DC532D">
        <w:rPr>
          <w:rFonts w:ascii="Arial" w:hAnsi="Arial" w:cs="Arial"/>
          <w:sz w:val="22"/>
          <w:szCs w:val="22"/>
        </w:rPr>
        <w:t>Thomastown Recreation &amp; Aquatic Centre welcomes and encourages people of all abilities to participate in leisure, recreational and social activities in our local community.</w:t>
      </w:r>
    </w:p>
    <w:p w:rsidR="002D221C" w:rsidRPr="00DC532D" w:rsidRDefault="002D221C" w:rsidP="002D221C">
      <w:pPr>
        <w:jc w:val="both"/>
        <w:rPr>
          <w:rFonts w:ascii="Arial" w:hAnsi="Arial" w:cs="Arial"/>
          <w:sz w:val="22"/>
          <w:szCs w:val="22"/>
        </w:rPr>
      </w:pPr>
    </w:p>
    <w:p w:rsidR="002D221C" w:rsidRPr="00DC532D" w:rsidRDefault="002D221C" w:rsidP="002D221C">
      <w:pPr>
        <w:jc w:val="both"/>
        <w:rPr>
          <w:rFonts w:ascii="Arial" w:hAnsi="Arial" w:cs="Arial"/>
          <w:sz w:val="22"/>
          <w:szCs w:val="22"/>
        </w:rPr>
      </w:pPr>
      <w:r w:rsidRPr="00DC532D">
        <w:rPr>
          <w:rFonts w:ascii="Arial" w:hAnsi="Arial" w:cs="Arial"/>
          <w:sz w:val="22"/>
          <w:szCs w:val="22"/>
        </w:rPr>
        <w:t>We look forward to the opportunity to provide greater access and a more complete service to those people with a disability and their families.</w:t>
      </w:r>
    </w:p>
    <w:p w:rsidR="002D221C" w:rsidRPr="00DC532D" w:rsidRDefault="002D221C" w:rsidP="002D221C">
      <w:pPr>
        <w:jc w:val="both"/>
        <w:rPr>
          <w:rFonts w:ascii="Arial" w:hAnsi="Arial" w:cs="Arial"/>
          <w:sz w:val="22"/>
          <w:szCs w:val="22"/>
        </w:rPr>
      </w:pPr>
    </w:p>
    <w:p w:rsidR="002D221C" w:rsidRPr="00DC532D" w:rsidRDefault="002D221C" w:rsidP="002D221C">
      <w:pPr>
        <w:jc w:val="both"/>
        <w:rPr>
          <w:rFonts w:ascii="Arial" w:hAnsi="Arial" w:cs="Arial"/>
          <w:sz w:val="22"/>
          <w:szCs w:val="22"/>
        </w:rPr>
      </w:pPr>
      <w:r w:rsidRPr="00DC532D">
        <w:rPr>
          <w:rFonts w:ascii="Arial" w:hAnsi="Arial" w:cs="Arial"/>
          <w:sz w:val="22"/>
          <w:szCs w:val="22"/>
        </w:rPr>
        <w:t>Thomastown Recreation &amp; Aquatic Centre recognises and aligns itself with the Council’s Disability Action Plan, in order to ensure optimal partnership with Council to ensure all people with a disability are not disadvantaged or discriminated against. We recognise Council’s identified actions and desired outcomes for its plan, and Thomastown Recreation &amp; Aquatic Centre aims to be a valuable provider of leisure services to all members of the community of Whittlesea.</w:t>
      </w:r>
    </w:p>
    <w:p w:rsidR="002D221C" w:rsidRPr="00DC532D" w:rsidRDefault="002D221C" w:rsidP="002D221C">
      <w:pPr>
        <w:jc w:val="both"/>
        <w:rPr>
          <w:rFonts w:ascii="Arial" w:hAnsi="Arial" w:cs="Arial"/>
          <w:sz w:val="22"/>
          <w:szCs w:val="22"/>
        </w:rPr>
      </w:pPr>
    </w:p>
    <w:p w:rsidR="002D221C" w:rsidRPr="00DC532D" w:rsidRDefault="002D221C" w:rsidP="002D221C">
      <w:pPr>
        <w:jc w:val="both"/>
        <w:rPr>
          <w:rFonts w:ascii="Arial" w:hAnsi="Arial" w:cs="Arial"/>
          <w:sz w:val="22"/>
          <w:szCs w:val="22"/>
        </w:rPr>
      </w:pPr>
    </w:p>
    <w:p w:rsidR="002D221C" w:rsidRPr="00DC532D" w:rsidRDefault="002D221C" w:rsidP="002D221C">
      <w:pPr>
        <w:jc w:val="both"/>
        <w:rPr>
          <w:rFonts w:ascii="Arial" w:hAnsi="Arial" w:cs="Arial"/>
          <w:sz w:val="22"/>
          <w:szCs w:val="22"/>
        </w:rPr>
      </w:pPr>
    </w:p>
    <w:p w:rsidR="002D221C" w:rsidRPr="00DC532D" w:rsidRDefault="002D221C" w:rsidP="002D221C">
      <w:pPr>
        <w:rPr>
          <w:rFonts w:ascii="Arial" w:hAnsi="Arial" w:cs="Arial"/>
          <w:b/>
          <w:bCs/>
        </w:rPr>
      </w:pPr>
    </w:p>
    <w:p w:rsidR="002D221C" w:rsidRPr="00DC532D" w:rsidRDefault="002D221C" w:rsidP="002D221C">
      <w:pPr>
        <w:rPr>
          <w:rFonts w:ascii="Arial" w:hAnsi="Arial" w:cs="Arial"/>
          <w:b/>
          <w:bCs/>
        </w:rPr>
      </w:pPr>
      <w:r w:rsidRPr="00DC532D">
        <w:rPr>
          <w:rFonts w:ascii="Arial" w:hAnsi="Arial" w:cs="Arial"/>
          <w:b/>
          <w:bCs/>
        </w:rPr>
        <w:t>2. Survey</w:t>
      </w:r>
    </w:p>
    <w:p w:rsidR="002D221C" w:rsidRPr="00DC532D" w:rsidRDefault="002D221C" w:rsidP="002D221C">
      <w:pPr>
        <w:rPr>
          <w:rFonts w:ascii="Arial" w:hAnsi="Arial" w:cs="Arial"/>
          <w:b/>
          <w:bCs/>
        </w:rPr>
      </w:pPr>
    </w:p>
    <w:p w:rsidR="002D221C" w:rsidRPr="00DC532D" w:rsidRDefault="002D221C" w:rsidP="002D221C">
      <w:pPr>
        <w:jc w:val="both"/>
        <w:rPr>
          <w:rFonts w:ascii="Arial" w:hAnsi="Arial" w:cs="Arial"/>
          <w:sz w:val="22"/>
          <w:szCs w:val="22"/>
        </w:rPr>
      </w:pPr>
      <w:r w:rsidRPr="00DC532D">
        <w:rPr>
          <w:rFonts w:ascii="Arial" w:hAnsi="Arial" w:cs="Arial"/>
          <w:sz w:val="22"/>
          <w:szCs w:val="22"/>
        </w:rPr>
        <w:t>In developing the Thomastown Recreation &amp; Aquatic Centre Disability Action Plan, the YMCA placed a high emphasis on engaging the community through a Needs Analysis Survey. The survey was distributed to all current centre users, Council’s Access Networks, the YMCA Access Networks, Disability organisations within the City of Whittlesea, and current partnering organisations such as Plenty Valley Community Health. Due to an initial low response rate, we extend the survey period and distributed the survey a second time. We had a total of 10 completed and returned surveys. We acknowledge that this is a low response rate; therefore we are also utilising knowledge and experience of the large staff team.</w:t>
      </w:r>
    </w:p>
    <w:p w:rsidR="002D221C" w:rsidRPr="00DC532D" w:rsidRDefault="002D221C" w:rsidP="002D221C">
      <w:pPr>
        <w:jc w:val="both"/>
        <w:rPr>
          <w:rFonts w:ascii="Arial" w:hAnsi="Arial" w:cs="Arial"/>
          <w:sz w:val="22"/>
          <w:szCs w:val="22"/>
        </w:rPr>
      </w:pPr>
    </w:p>
    <w:p w:rsidR="002D221C" w:rsidRPr="00DC532D" w:rsidRDefault="002D221C" w:rsidP="002D221C">
      <w:pPr>
        <w:jc w:val="both"/>
        <w:rPr>
          <w:rFonts w:ascii="Arial" w:hAnsi="Arial" w:cs="Arial"/>
          <w:sz w:val="22"/>
          <w:szCs w:val="22"/>
        </w:rPr>
      </w:pPr>
      <w:r w:rsidRPr="00DC532D">
        <w:rPr>
          <w:rFonts w:ascii="Arial" w:hAnsi="Arial" w:cs="Arial"/>
          <w:sz w:val="22"/>
          <w:szCs w:val="22"/>
        </w:rPr>
        <w:t xml:space="preserve">We have used these results to indicate where Thomastown Recreation &amp; Aquatic Centre can best focus </w:t>
      </w:r>
      <w:r w:rsidR="00062DA6" w:rsidRPr="00DC532D">
        <w:rPr>
          <w:rFonts w:ascii="Arial" w:hAnsi="Arial" w:cs="Arial"/>
          <w:sz w:val="22"/>
          <w:szCs w:val="22"/>
        </w:rPr>
        <w:t>its</w:t>
      </w:r>
      <w:r w:rsidRPr="00DC532D">
        <w:rPr>
          <w:rFonts w:ascii="Arial" w:hAnsi="Arial" w:cs="Arial"/>
          <w:sz w:val="22"/>
          <w:szCs w:val="22"/>
        </w:rPr>
        <w:t xml:space="preserve"> efforts to meet the leisure needs of people with a disability. </w:t>
      </w:r>
    </w:p>
    <w:p w:rsidR="002D221C" w:rsidRPr="00DC532D" w:rsidRDefault="002D221C" w:rsidP="002D221C">
      <w:pPr>
        <w:jc w:val="both"/>
        <w:rPr>
          <w:rFonts w:ascii="Arial" w:hAnsi="Arial" w:cs="Arial"/>
          <w:sz w:val="22"/>
          <w:szCs w:val="22"/>
        </w:rPr>
      </w:pPr>
    </w:p>
    <w:p w:rsidR="002D221C" w:rsidRPr="00DC532D" w:rsidRDefault="002D221C" w:rsidP="002D221C">
      <w:pPr>
        <w:jc w:val="both"/>
        <w:rPr>
          <w:rFonts w:ascii="Arial" w:hAnsi="Arial" w:cs="Arial"/>
          <w:sz w:val="22"/>
          <w:szCs w:val="22"/>
        </w:rPr>
      </w:pPr>
      <w:r w:rsidRPr="00DC532D">
        <w:rPr>
          <w:rFonts w:ascii="Arial" w:hAnsi="Arial" w:cs="Arial"/>
          <w:sz w:val="22"/>
          <w:szCs w:val="22"/>
        </w:rPr>
        <w:t>We are thrilled that the survey results confirmed the following feedback:</w:t>
      </w:r>
    </w:p>
    <w:p w:rsidR="002D221C" w:rsidRPr="00DC532D" w:rsidRDefault="002D221C" w:rsidP="002D221C">
      <w:pPr>
        <w:numPr>
          <w:ilvl w:val="0"/>
          <w:numId w:val="1"/>
        </w:numPr>
        <w:jc w:val="both"/>
        <w:rPr>
          <w:rFonts w:ascii="Arial" w:hAnsi="Arial" w:cs="Arial"/>
          <w:sz w:val="22"/>
          <w:szCs w:val="22"/>
        </w:rPr>
      </w:pPr>
      <w:r w:rsidRPr="00DC532D">
        <w:rPr>
          <w:rFonts w:ascii="Arial" w:hAnsi="Arial" w:cs="Arial"/>
          <w:sz w:val="22"/>
          <w:szCs w:val="22"/>
        </w:rPr>
        <w:t>80% of our users will recommend Thomastown Recreation &amp; Aquatic Centre to a friend or family member.</w:t>
      </w:r>
    </w:p>
    <w:p w:rsidR="002D221C" w:rsidRPr="00DC532D" w:rsidRDefault="002D221C" w:rsidP="002D221C">
      <w:pPr>
        <w:numPr>
          <w:ilvl w:val="0"/>
          <w:numId w:val="1"/>
        </w:numPr>
        <w:jc w:val="both"/>
        <w:rPr>
          <w:rFonts w:ascii="Arial" w:hAnsi="Arial" w:cs="Arial"/>
          <w:sz w:val="22"/>
          <w:szCs w:val="22"/>
        </w:rPr>
      </w:pPr>
      <w:r w:rsidRPr="00DC532D">
        <w:rPr>
          <w:rFonts w:ascii="Arial" w:hAnsi="Arial" w:cs="Arial"/>
          <w:sz w:val="22"/>
          <w:szCs w:val="22"/>
        </w:rPr>
        <w:t>80% of survey respondents felt Thomastown Recreation &amp; Aquatic Centre was an inclusive and accessible facility.</w:t>
      </w:r>
    </w:p>
    <w:p w:rsidR="002D221C" w:rsidRPr="00DC532D" w:rsidRDefault="002D221C" w:rsidP="002D221C">
      <w:pPr>
        <w:jc w:val="both"/>
        <w:rPr>
          <w:rFonts w:ascii="Arial" w:hAnsi="Arial" w:cs="Arial"/>
          <w:sz w:val="22"/>
          <w:szCs w:val="22"/>
        </w:rPr>
      </w:pPr>
    </w:p>
    <w:p w:rsidR="008F0A8A" w:rsidRDefault="002D221C" w:rsidP="008F0A8A">
      <w:pPr>
        <w:rPr>
          <w:rFonts w:ascii="Arial" w:hAnsi="Arial" w:cs="Arial"/>
          <w:color w:val="FF0000"/>
          <w:sz w:val="22"/>
          <w:szCs w:val="22"/>
        </w:rPr>
        <w:sectPr w:rsidR="008F0A8A" w:rsidSect="00E55BB2">
          <w:headerReference w:type="default" r:id="rId7"/>
          <w:footerReference w:type="default" r:id="rId8"/>
          <w:pgSz w:w="11906" w:h="16838" w:code="9"/>
          <w:pgMar w:top="1440" w:right="1440" w:bottom="1440" w:left="1440" w:header="284" w:footer="1134" w:gutter="0"/>
          <w:cols w:space="708"/>
          <w:docGrid w:linePitch="360"/>
        </w:sectPr>
      </w:pPr>
      <w:r w:rsidRPr="00DC532D">
        <w:rPr>
          <w:rFonts w:ascii="Arial" w:hAnsi="Arial" w:cs="Arial"/>
          <w:sz w:val="22"/>
          <w:szCs w:val="22"/>
        </w:rPr>
        <w:t>Feedback from the survey which highlighted areas of improvement have been included in the Disability Action Plan where possible.</w:t>
      </w:r>
    </w:p>
    <w:p w:rsidR="00496A7A" w:rsidRPr="00EA152D" w:rsidRDefault="00496A7A" w:rsidP="00496A7A">
      <w:pPr>
        <w:pStyle w:val="Heading1"/>
        <w:tabs>
          <w:tab w:val="left" w:pos="0"/>
        </w:tabs>
        <w:jc w:val="left"/>
        <w:rPr>
          <w:rFonts w:ascii="Arial" w:hAnsi="Arial" w:cs="Arial"/>
          <w:sz w:val="40"/>
        </w:rPr>
      </w:pPr>
      <w:r w:rsidRPr="00EA152D">
        <w:rPr>
          <w:rFonts w:ascii="Arial" w:hAnsi="Arial" w:cs="Arial"/>
          <w:sz w:val="40"/>
        </w:rPr>
        <w:lastRenderedPageBreak/>
        <w:t>Disability Action Plan</w:t>
      </w:r>
    </w:p>
    <w:p w:rsidR="00496A7A" w:rsidRPr="00EA152D" w:rsidRDefault="00496A7A" w:rsidP="00496A7A">
      <w:pPr>
        <w:rPr>
          <w:rFonts w:ascii="Arial" w:hAnsi="Arial" w:cs="Arial"/>
        </w:rPr>
      </w:pPr>
    </w:p>
    <w:p w:rsidR="00496A7A" w:rsidRPr="004E4B71" w:rsidRDefault="00496A7A" w:rsidP="00496A7A">
      <w:pPr>
        <w:jc w:val="both"/>
        <w:rPr>
          <w:rFonts w:ascii="Arial" w:hAnsi="Arial" w:cs="Arial"/>
          <w:b/>
          <w:bCs/>
          <w:i/>
          <w:iCs/>
          <w:color w:val="4F81BD"/>
          <w:sz w:val="28"/>
        </w:rPr>
      </w:pPr>
      <w:r w:rsidRPr="004E4B71">
        <w:rPr>
          <w:rFonts w:ascii="Arial" w:hAnsi="Arial" w:cs="Arial"/>
          <w:b/>
          <w:bCs/>
          <w:color w:val="4F81BD"/>
          <w:sz w:val="28"/>
        </w:rPr>
        <w:t>ACCESSIBLE MARKETING AND COMMUNICATION</w:t>
      </w:r>
      <w:r w:rsidRPr="004E4B71">
        <w:rPr>
          <w:rFonts w:ascii="Arial" w:hAnsi="Arial" w:cs="Arial"/>
          <w:b/>
          <w:bCs/>
          <w:i/>
          <w:iCs/>
          <w:color w:val="4F81BD"/>
          <w:sz w:val="28"/>
        </w:rPr>
        <w:t xml:space="preserve">  </w:t>
      </w:r>
    </w:p>
    <w:p w:rsidR="00496A7A" w:rsidRPr="00EA152D" w:rsidRDefault="00496A7A" w:rsidP="00496A7A">
      <w:pPr>
        <w:jc w:val="both"/>
        <w:rPr>
          <w:rFonts w:ascii="Arial" w:hAnsi="Arial" w:cs="Arial"/>
          <w:b/>
          <w:bCs/>
          <w:i/>
          <w:iCs/>
          <w:sz w:val="28"/>
        </w:rPr>
      </w:pPr>
    </w:p>
    <w:p w:rsidR="00496A7A" w:rsidRPr="00EA152D" w:rsidRDefault="00496A7A" w:rsidP="00496A7A">
      <w:pPr>
        <w:jc w:val="both"/>
        <w:rPr>
          <w:rFonts w:ascii="Arial" w:hAnsi="Arial" w:cs="Arial"/>
          <w:b/>
          <w:bCs/>
          <w:i/>
          <w:iCs/>
        </w:rPr>
      </w:pPr>
      <w:r w:rsidRPr="00EA152D">
        <w:rPr>
          <w:rFonts w:ascii="Arial" w:hAnsi="Arial" w:cs="Arial"/>
          <w:b/>
          <w:bCs/>
          <w:i/>
          <w:iCs/>
        </w:rPr>
        <w:t>Information about our programs, services, costs, documentation, procedures and client rights will be provided in applicable ways.</w:t>
      </w:r>
    </w:p>
    <w:p w:rsidR="00496A7A" w:rsidRPr="00EA152D" w:rsidRDefault="00496A7A" w:rsidP="00496A7A">
      <w:pPr>
        <w:rPr>
          <w:rFonts w:ascii="Arial" w:hAnsi="Arial" w:cs="Arial"/>
          <w:i/>
          <w:iCs/>
        </w:rPr>
      </w:pPr>
    </w:p>
    <w:tbl>
      <w:tblPr>
        <w:tblW w:w="14424" w:type="dxa"/>
        <w:tblInd w:w="-40" w:type="dxa"/>
        <w:tblLayout w:type="fixed"/>
        <w:tblLook w:val="0000" w:firstRow="0" w:lastRow="0" w:firstColumn="0" w:lastColumn="0" w:noHBand="0" w:noVBand="0"/>
      </w:tblPr>
      <w:tblGrid>
        <w:gridCol w:w="3388"/>
        <w:gridCol w:w="5400"/>
        <w:gridCol w:w="1620"/>
        <w:gridCol w:w="2216"/>
        <w:gridCol w:w="1800"/>
      </w:tblGrid>
      <w:tr w:rsidR="00496A7A" w:rsidRPr="00DC532D" w:rsidTr="00F5358A">
        <w:trPr>
          <w:trHeight w:val="342"/>
        </w:trPr>
        <w:tc>
          <w:tcPr>
            <w:tcW w:w="3388"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Aims</w:t>
            </w:r>
          </w:p>
        </w:tc>
        <w:tc>
          <w:tcPr>
            <w:tcW w:w="5400"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Actions</w:t>
            </w:r>
          </w:p>
        </w:tc>
        <w:tc>
          <w:tcPr>
            <w:tcW w:w="1620"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Timeline</w:t>
            </w:r>
          </w:p>
        </w:tc>
        <w:tc>
          <w:tcPr>
            <w:tcW w:w="2216"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snapToGrid w:val="0"/>
              <w:jc w:val="center"/>
              <w:rPr>
                <w:rFonts w:ascii="Arial" w:hAnsi="Arial" w:cs="Arial"/>
                <w:b/>
                <w:bCs/>
                <w:sz w:val="22"/>
              </w:rPr>
            </w:pPr>
            <w:r w:rsidRPr="00DC532D">
              <w:rPr>
                <w:rFonts w:ascii="Arial" w:hAnsi="Arial" w:cs="Arial"/>
                <w:b/>
                <w:bCs/>
                <w:sz w:val="22"/>
              </w:rPr>
              <w:t>Responsibility</w:t>
            </w:r>
          </w:p>
        </w:tc>
        <w:tc>
          <w:tcPr>
            <w:tcW w:w="180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496A7A" w:rsidRPr="00DC532D" w:rsidRDefault="00496A7A" w:rsidP="00F5358A">
            <w:pPr>
              <w:snapToGrid w:val="0"/>
              <w:jc w:val="center"/>
              <w:rPr>
                <w:rFonts w:ascii="Arial" w:hAnsi="Arial" w:cs="Arial"/>
                <w:b/>
                <w:bCs/>
                <w:sz w:val="22"/>
              </w:rPr>
            </w:pPr>
            <w:r w:rsidRPr="00DC532D">
              <w:rPr>
                <w:rFonts w:ascii="Arial" w:hAnsi="Arial" w:cs="Arial"/>
                <w:b/>
                <w:bCs/>
                <w:sz w:val="22"/>
              </w:rPr>
              <w:t>Status</w:t>
            </w:r>
          </w:p>
        </w:tc>
      </w:tr>
      <w:tr w:rsidR="00496A7A" w:rsidRPr="00DC532D" w:rsidTr="00F5358A">
        <w:tc>
          <w:tcPr>
            <w:tcW w:w="3388" w:type="dxa"/>
            <w:tcBorders>
              <w:left w:val="single" w:sz="4" w:space="0" w:color="000000"/>
              <w:bottom w:val="single" w:sz="4" w:space="0" w:color="000000"/>
            </w:tcBorders>
          </w:tcPr>
          <w:p w:rsidR="00496A7A" w:rsidRPr="00DC532D" w:rsidRDefault="00496A7A" w:rsidP="00F5358A">
            <w:pPr>
              <w:snapToGrid w:val="0"/>
              <w:rPr>
                <w:rFonts w:ascii="Arial" w:hAnsi="Arial" w:cs="Arial"/>
                <w:b/>
                <w:bCs/>
                <w:sz w:val="20"/>
              </w:rPr>
            </w:pPr>
          </w:p>
          <w:p w:rsidR="00496A7A" w:rsidRPr="00DC532D" w:rsidRDefault="00496A7A" w:rsidP="00F5358A">
            <w:pPr>
              <w:rPr>
                <w:rFonts w:ascii="Arial" w:hAnsi="Arial" w:cs="Arial"/>
                <w:sz w:val="20"/>
              </w:rPr>
            </w:pPr>
            <w:r w:rsidRPr="00DC532D">
              <w:rPr>
                <w:rFonts w:ascii="Arial" w:hAnsi="Arial" w:cs="Arial"/>
                <w:sz w:val="20"/>
              </w:rPr>
              <w:t>To ensure that all service users have access to information that is understandable to them and their family.</w:t>
            </w:r>
          </w:p>
          <w:p w:rsidR="00496A7A" w:rsidRPr="00DC532D" w:rsidRDefault="00496A7A" w:rsidP="00F5358A">
            <w:pPr>
              <w:rPr>
                <w:rFonts w:ascii="Arial" w:hAnsi="Arial" w:cs="Arial"/>
                <w:sz w:val="20"/>
              </w:rPr>
            </w:pPr>
          </w:p>
        </w:tc>
        <w:tc>
          <w:tcPr>
            <w:tcW w:w="5400"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Continue to develop accessible information on services, programs and activities for people with a disability.</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 xml:space="preserve">Update TRAC Website to provide additional Accessibility tab for promotion of programs and services. Continue to comply with the WCAG guidelines for the TRAC Website. </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Provide specific targeted marketing for disability programs and services.</w:t>
            </w:r>
          </w:p>
          <w:p w:rsidR="00496A7A" w:rsidRPr="00DC532D" w:rsidRDefault="00496A7A" w:rsidP="00F5358A">
            <w:pPr>
              <w:rPr>
                <w:rFonts w:ascii="Arial" w:hAnsi="Arial" w:cs="Arial"/>
                <w:sz w:val="20"/>
              </w:rPr>
            </w:pPr>
          </w:p>
        </w:tc>
        <w:tc>
          <w:tcPr>
            <w:tcW w:w="1620"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Ongoing</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November 2017</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As required</w:t>
            </w:r>
          </w:p>
        </w:tc>
        <w:tc>
          <w:tcPr>
            <w:tcW w:w="2216"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Marketing / Program Coordinators</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Marketing Team</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Marketing Team / Program Coordinators</w:t>
            </w:r>
          </w:p>
        </w:tc>
        <w:tc>
          <w:tcPr>
            <w:tcW w:w="1800" w:type="dxa"/>
            <w:tcBorders>
              <w:left w:val="single" w:sz="4" w:space="0" w:color="000000"/>
              <w:bottom w:val="single" w:sz="4" w:space="0" w:color="000000"/>
              <w:right w:val="single" w:sz="4" w:space="0" w:color="000000"/>
            </w:tcBorders>
          </w:tcPr>
          <w:p w:rsidR="00496A7A" w:rsidRPr="00DC532D" w:rsidRDefault="00496A7A" w:rsidP="00F5358A">
            <w:pPr>
              <w:pStyle w:val="BodyText2"/>
              <w:snapToGrid w:val="0"/>
              <w:spacing w:after="0" w:line="240" w:lineRule="auto"/>
              <w:rPr>
                <w:rFonts w:ascii="Arial" w:hAnsi="Arial" w:cs="Arial"/>
                <w:sz w:val="20"/>
              </w:rPr>
            </w:pPr>
          </w:p>
        </w:tc>
      </w:tr>
      <w:tr w:rsidR="00496A7A" w:rsidRPr="00DC532D" w:rsidTr="00F5358A">
        <w:tc>
          <w:tcPr>
            <w:tcW w:w="3388" w:type="dxa"/>
            <w:tcBorders>
              <w:left w:val="single" w:sz="4" w:space="0" w:color="000000"/>
              <w:bottom w:val="single" w:sz="4" w:space="0" w:color="000000"/>
            </w:tcBorders>
          </w:tcPr>
          <w:p w:rsidR="00496A7A" w:rsidRPr="00DC532D" w:rsidRDefault="00496A7A" w:rsidP="00F5358A">
            <w:pPr>
              <w:snapToGrid w:val="0"/>
              <w:rPr>
                <w:rFonts w:ascii="Arial" w:hAnsi="Arial" w:cs="Arial"/>
                <w:sz w:val="20"/>
              </w:rPr>
            </w:pPr>
          </w:p>
          <w:p w:rsidR="00496A7A" w:rsidRPr="00DC532D" w:rsidRDefault="00496A7A" w:rsidP="00F5358A">
            <w:pPr>
              <w:snapToGrid w:val="0"/>
              <w:rPr>
                <w:rFonts w:ascii="Arial" w:hAnsi="Arial" w:cs="Arial"/>
                <w:sz w:val="20"/>
              </w:rPr>
            </w:pPr>
            <w:r w:rsidRPr="00DC532D">
              <w:rPr>
                <w:rFonts w:ascii="Arial" w:hAnsi="Arial" w:cs="Arial"/>
                <w:sz w:val="20"/>
              </w:rPr>
              <w:t>Encourage feedback so people’s views and experiences are heard and reported.</w:t>
            </w:r>
          </w:p>
          <w:p w:rsidR="00496A7A" w:rsidRPr="00DC532D" w:rsidRDefault="00496A7A" w:rsidP="00F5358A">
            <w:pPr>
              <w:snapToGrid w:val="0"/>
              <w:rPr>
                <w:rFonts w:ascii="Arial" w:hAnsi="Arial" w:cs="Arial"/>
                <w:sz w:val="20"/>
              </w:rPr>
            </w:pPr>
          </w:p>
        </w:tc>
        <w:tc>
          <w:tcPr>
            <w:tcW w:w="5400"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Provide a variety of ways for all users to provide feedback in the best way to suit their communication styles.</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Seek feedback from key disability community groups and users, for example at the Whittlesea Disability Network.</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 xml:space="preserve">All customer feedback to be included in council’s monthly report. </w:t>
            </w:r>
          </w:p>
          <w:p w:rsidR="00496A7A" w:rsidRPr="00DC532D" w:rsidRDefault="00496A7A" w:rsidP="00F5358A">
            <w:pPr>
              <w:rPr>
                <w:rFonts w:ascii="Arial" w:hAnsi="Arial" w:cs="Arial"/>
                <w:sz w:val="20"/>
              </w:rPr>
            </w:pPr>
          </w:p>
        </w:tc>
        <w:tc>
          <w:tcPr>
            <w:tcW w:w="1620"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Ongoing</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Monthly</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Monthly</w:t>
            </w:r>
          </w:p>
        </w:tc>
        <w:tc>
          <w:tcPr>
            <w:tcW w:w="2216"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All Staff</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Centre Manager</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Centre Manager</w:t>
            </w:r>
          </w:p>
        </w:tc>
        <w:tc>
          <w:tcPr>
            <w:tcW w:w="1800" w:type="dxa"/>
            <w:tcBorders>
              <w:left w:val="single" w:sz="4" w:space="0" w:color="000000"/>
              <w:bottom w:val="single" w:sz="4" w:space="0" w:color="000000"/>
              <w:right w:val="single" w:sz="4" w:space="0" w:color="000000"/>
            </w:tcBorders>
          </w:tcPr>
          <w:p w:rsidR="00496A7A" w:rsidRPr="00DC532D" w:rsidRDefault="00496A7A" w:rsidP="00F5358A">
            <w:pPr>
              <w:pStyle w:val="BodyText2"/>
              <w:snapToGrid w:val="0"/>
              <w:spacing w:after="0" w:line="240" w:lineRule="auto"/>
              <w:rPr>
                <w:rFonts w:ascii="Arial" w:hAnsi="Arial" w:cs="Arial"/>
                <w:sz w:val="20"/>
              </w:rPr>
            </w:pPr>
          </w:p>
        </w:tc>
      </w:tr>
    </w:tbl>
    <w:p w:rsidR="00496A7A" w:rsidRPr="00EA152D" w:rsidRDefault="00496A7A" w:rsidP="00496A7A">
      <w:pPr>
        <w:rPr>
          <w:rFonts w:ascii="Arial" w:hAnsi="Arial" w:cs="Arial"/>
        </w:rPr>
      </w:pPr>
    </w:p>
    <w:p w:rsidR="00496A7A" w:rsidRPr="00CE7391" w:rsidRDefault="00496A7A" w:rsidP="00496A7A">
      <w:pPr>
        <w:rPr>
          <w:lang w:val="en-US"/>
        </w:rPr>
      </w:pPr>
    </w:p>
    <w:p w:rsidR="00496A7A" w:rsidRPr="004E4B71" w:rsidRDefault="00496A7A" w:rsidP="00496A7A">
      <w:pPr>
        <w:pStyle w:val="Heading1"/>
        <w:tabs>
          <w:tab w:val="left" w:pos="0"/>
        </w:tabs>
        <w:jc w:val="left"/>
        <w:rPr>
          <w:rFonts w:ascii="Arial" w:hAnsi="Arial" w:cs="Arial"/>
          <w:b w:val="0"/>
          <w:bCs w:val="0"/>
          <w:color w:val="4F81BD"/>
          <w:sz w:val="28"/>
        </w:rPr>
      </w:pPr>
      <w:r w:rsidRPr="004E4B71">
        <w:rPr>
          <w:rFonts w:ascii="Arial" w:hAnsi="Arial" w:cs="Arial"/>
          <w:color w:val="4F81BD"/>
          <w:sz w:val="28"/>
        </w:rPr>
        <w:t>PHYSICAL ACCESS</w:t>
      </w:r>
    </w:p>
    <w:p w:rsidR="00496A7A" w:rsidRPr="00EA152D" w:rsidRDefault="00496A7A" w:rsidP="00496A7A">
      <w:pPr>
        <w:rPr>
          <w:rFonts w:ascii="Arial" w:hAnsi="Arial" w:cs="Arial"/>
          <w:sz w:val="16"/>
        </w:rPr>
      </w:pPr>
    </w:p>
    <w:p w:rsidR="00496A7A" w:rsidRPr="00EA152D" w:rsidRDefault="00496A7A" w:rsidP="00496A7A">
      <w:pPr>
        <w:pStyle w:val="Heading1"/>
        <w:tabs>
          <w:tab w:val="left" w:pos="0"/>
        </w:tabs>
        <w:jc w:val="left"/>
        <w:rPr>
          <w:rFonts w:ascii="Arial" w:hAnsi="Arial" w:cs="Arial"/>
          <w:i/>
          <w:iCs/>
        </w:rPr>
      </w:pPr>
      <w:r w:rsidRPr="00EA152D">
        <w:rPr>
          <w:rFonts w:ascii="Arial" w:hAnsi="Arial" w:cs="Arial"/>
          <w:i/>
          <w:iCs/>
        </w:rPr>
        <w:lastRenderedPageBreak/>
        <w:t xml:space="preserve">Our facility will be accessible to all people of our community. </w:t>
      </w:r>
    </w:p>
    <w:p w:rsidR="00496A7A" w:rsidRPr="00EA152D" w:rsidRDefault="00496A7A" w:rsidP="00496A7A">
      <w:pPr>
        <w:rPr>
          <w:rFonts w:ascii="Arial" w:hAnsi="Arial" w:cs="Arial"/>
          <w:i/>
          <w:iCs/>
        </w:rPr>
      </w:pPr>
    </w:p>
    <w:tbl>
      <w:tblPr>
        <w:tblW w:w="14424" w:type="dxa"/>
        <w:tblInd w:w="-40" w:type="dxa"/>
        <w:tblLayout w:type="fixed"/>
        <w:tblLook w:val="0000" w:firstRow="0" w:lastRow="0" w:firstColumn="0" w:lastColumn="0" w:noHBand="0" w:noVBand="0"/>
      </w:tblPr>
      <w:tblGrid>
        <w:gridCol w:w="3388"/>
        <w:gridCol w:w="5400"/>
        <w:gridCol w:w="1620"/>
        <w:gridCol w:w="2216"/>
        <w:gridCol w:w="1800"/>
      </w:tblGrid>
      <w:tr w:rsidR="00496A7A" w:rsidRPr="00DC532D" w:rsidTr="00F5358A">
        <w:trPr>
          <w:trHeight w:val="411"/>
        </w:trPr>
        <w:tc>
          <w:tcPr>
            <w:tcW w:w="3388"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Aims</w:t>
            </w:r>
          </w:p>
        </w:tc>
        <w:tc>
          <w:tcPr>
            <w:tcW w:w="5400"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Actions</w:t>
            </w:r>
          </w:p>
        </w:tc>
        <w:tc>
          <w:tcPr>
            <w:tcW w:w="1620"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Timeline</w:t>
            </w:r>
          </w:p>
        </w:tc>
        <w:tc>
          <w:tcPr>
            <w:tcW w:w="2216"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snapToGrid w:val="0"/>
              <w:jc w:val="center"/>
              <w:rPr>
                <w:rFonts w:ascii="Arial" w:hAnsi="Arial" w:cs="Arial"/>
                <w:b/>
                <w:bCs/>
                <w:sz w:val="22"/>
              </w:rPr>
            </w:pPr>
            <w:r w:rsidRPr="00DC532D">
              <w:rPr>
                <w:rFonts w:ascii="Arial" w:hAnsi="Arial" w:cs="Arial"/>
                <w:b/>
                <w:bCs/>
                <w:sz w:val="22"/>
              </w:rPr>
              <w:t>Responsibility</w:t>
            </w:r>
          </w:p>
        </w:tc>
        <w:tc>
          <w:tcPr>
            <w:tcW w:w="180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496A7A" w:rsidRPr="00DC532D" w:rsidRDefault="00496A7A" w:rsidP="00F5358A">
            <w:pPr>
              <w:snapToGrid w:val="0"/>
              <w:jc w:val="center"/>
              <w:rPr>
                <w:rFonts w:ascii="Arial" w:hAnsi="Arial" w:cs="Arial"/>
                <w:b/>
                <w:bCs/>
                <w:sz w:val="22"/>
              </w:rPr>
            </w:pPr>
            <w:r w:rsidRPr="00DC532D">
              <w:rPr>
                <w:rFonts w:ascii="Arial" w:hAnsi="Arial" w:cs="Arial"/>
                <w:b/>
                <w:bCs/>
                <w:sz w:val="22"/>
              </w:rPr>
              <w:t>Status</w:t>
            </w:r>
          </w:p>
        </w:tc>
      </w:tr>
      <w:tr w:rsidR="00496A7A" w:rsidRPr="00DC532D" w:rsidTr="00F5358A">
        <w:tc>
          <w:tcPr>
            <w:tcW w:w="3388" w:type="dxa"/>
            <w:tcBorders>
              <w:left w:val="single" w:sz="4" w:space="0" w:color="000000"/>
              <w:bottom w:val="single" w:sz="4" w:space="0" w:color="000000"/>
            </w:tcBorders>
          </w:tcPr>
          <w:p w:rsidR="00496A7A" w:rsidRPr="00DC532D" w:rsidRDefault="00496A7A" w:rsidP="00F5358A">
            <w:pPr>
              <w:snapToGrid w:val="0"/>
              <w:rPr>
                <w:rFonts w:ascii="Arial" w:hAnsi="Arial" w:cs="Arial"/>
                <w:sz w:val="20"/>
              </w:rPr>
            </w:pPr>
          </w:p>
          <w:p w:rsidR="00496A7A" w:rsidRPr="00DC532D" w:rsidRDefault="00496A7A" w:rsidP="00F5358A">
            <w:pPr>
              <w:snapToGrid w:val="0"/>
              <w:rPr>
                <w:rFonts w:ascii="Arial" w:hAnsi="Arial" w:cs="Arial"/>
                <w:sz w:val="20"/>
              </w:rPr>
            </w:pPr>
            <w:r w:rsidRPr="00DC532D">
              <w:rPr>
                <w:rFonts w:ascii="Arial" w:hAnsi="Arial" w:cs="Arial"/>
                <w:sz w:val="20"/>
              </w:rPr>
              <w:t>Ensure our facility is in the best working order and as accessible as possible</w:t>
            </w:r>
          </w:p>
        </w:tc>
        <w:tc>
          <w:tcPr>
            <w:tcW w:w="5400" w:type="dxa"/>
            <w:tcBorders>
              <w:left w:val="single" w:sz="4" w:space="0" w:color="000000"/>
              <w:bottom w:val="single" w:sz="4" w:space="0" w:color="000000"/>
            </w:tcBorders>
          </w:tcPr>
          <w:p w:rsidR="00496A7A" w:rsidRPr="00DC532D" w:rsidRDefault="00496A7A" w:rsidP="00F5358A">
            <w:pPr>
              <w:snapToGrid w:val="0"/>
              <w:rPr>
                <w:rFonts w:ascii="Arial" w:hAnsi="Arial" w:cs="Arial"/>
                <w:sz w:val="20"/>
              </w:rPr>
            </w:pPr>
          </w:p>
          <w:p w:rsidR="00496A7A" w:rsidRPr="00DC532D" w:rsidRDefault="00496A7A" w:rsidP="00F5358A">
            <w:pPr>
              <w:snapToGrid w:val="0"/>
              <w:rPr>
                <w:rFonts w:ascii="Arial" w:hAnsi="Arial" w:cs="Arial"/>
                <w:sz w:val="20"/>
              </w:rPr>
            </w:pPr>
            <w:r w:rsidRPr="00DC532D">
              <w:rPr>
                <w:rFonts w:ascii="Arial" w:hAnsi="Arial" w:cs="Arial"/>
                <w:sz w:val="20"/>
              </w:rPr>
              <w:t>Monitor IPAD and customer feedback</w:t>
            </w:r>
          </w:p>
          <w:p w:rsidR="00496A7A" w:rsidRPr="00DC532D" w:rsidRDefault="00496A7A" w:rsidP="00F5358A">
            <w:pPr>
              <w:snapToGrid w:val="0"/>
              <w:rPr>
                <w:rFonts w:ascii="Arial" w:hAnsi="Arial" w:cs="Arial"/>
                <w:sz w:val="20"/>
              </w:rPr>
            </w:pPr>
          </w:p>
          <w:p w:rsidR="00496A7A" w:rsidRPr="00DC532D" w:rsidRDefault="00496A7A" w:rsidP="00F5358A">
            <w:pPr>
              <w:snapToGrid w:val="0"/>
              <w:rPr>
                <w:rFonts w:ascii="Arial" w:hAnsi="Arial" w:cs="Arial"/>
                <w:sz w:val="20"/>
              </w:rPr>
            </w:pPr>
            <w:r w:rsidRPr="00DC532D">
              <w:rPr>
                <w:rFonts w:ascii="Arial" w:hAnsi="Arial" w:cs="Arial"/>
                <w:sz w:val="20"/>
              </w:rPr>
              <w:t>Report facility maintenance issues to council within 48 business day</w:t>
            </w:r>
          </w:p>
          <w:p w:rsidR="00496A7A" w:rsidRPr="00DC532D" w:rsidRDefault="00496A7A" w:rsidP="00F5358A">
            <w:pPr>
              <w:snapToGrid w:val="0"/>
              <w:rPr>
                <w:rFonts w:ascii="Arial" w:hAnsi="Arial" w:cs="Arial"/>
                <w:sz w:val="20"/>
              </w:rPr>
            </w:pPr>
          </w:p>
          <w:p w:rsidR="00496A7A" w:rsidRPr="00DC532D" w:rsidRDefault="00496A7A" w:rsidP="00F5358A">
            <w:pPr>
              <w:snapToGrid w:val="0"/>
              <w:rPr>
                <w:rFonts w:ascii="Arial" w:hAnsi="Arial" w:cs="Arial"/>
                <w:sz w:val="20"/>
              </w:rPr>
            </w:pPr>
            <w:r w:rsidRPr="00DC532D">
              <w:rPr>
                <w:rFonts w:ascii="Arial" w:hAnsi="Arial" w:cs="Arial"/>
                <w:sz w:val="20"/>
              </w:rPr>
              <w:t>Work with council to increase the priority level of maintenance which impacts accessibility to priority 1</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Conduct facility inspections including access to the facility and equipment</w:t>
            </w:r>
          </w:p>
          <w:p w:rsidR="00496A7A" w:rsidRPr="00DC532D" w:rsidRDefault="00496A7A" w:rsidP="00F5358A">
            <w:pPr>
              <w:snapToGrid w:val="0"/>
              <w:rPr>
                <w:rFonts w:ascii="Arial" w:hAnsi="Arial" w:cs="Arial"/>
                <w:sz w:val="20"/>
              </w:rPr>
            </w:pPr>
          </w:p>
          <w:p w:rsidR="00496A7A" w:rsidRPr="00DC532D" w:rsidRDefault="00496A7A" w:rsidP="00F5358A">
            <w:pPr>
              <w:snapToGrid w:val="0"/>
              <w:rPr>
                <w:rFonts w:ascii="Arial" w:hAnsi="Arial" w:cs="Arial"/>
                <w:sz w:val="20"/>
              </w:rPr>
            </w:pPr>
            <w:r w:rsidRPr="00DC532D">
              <w:rPr>
                <w:rFonts w:ascii="Arial" w:hAnsi="Arial" w:cs="Arial"/>
                <w:sz w:val="20"/>
              </w:rPr>
              <w:t>Communicate an relevant maintenance issues to patrons and provide alternative where possible</w:t>
            </w:r>
          </w:p>
          <w:p w:rsidR="00496A7A" w:rsidRPr="00DC532D" w:rsidRDefault="00496A7A" w:rsidP="00F5358A">
            <w:pPr>
              <w:snapToGrid w:val="0"/>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Provide summary of maintenance issues and feedback via regular report to Council</w:t>
            </w:r>
          </w:p>
        </w:tc>
        <w:tc>
          <w:tcPr>
            <w:tcW w:w="1620"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Ongoing</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Ongoing</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September 2017</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Daily</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As required</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Weekly</w:t>
            </w:r>
          </w:p>
        </w:tc>
        <w:tc>
          <w:tcPr>
            <w:tcW w:w="2216"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All Staff</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Operations Coordinator</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Centre Manager</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Duty Managers</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Operations Coordinator</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Operations Coordinator</w:t>
            </w:r>
          </w:p>
          <w:p w:rsidR="00496A7A" w:rsidRPr="00DC532D" w:rsidRDefault="00496A7A" w:rsidP="00F5358A">
            <w:pPr>
              <w:rPr>
                <w:rFonts w:ascii="Arial" w:hAnsi="Arial" w:cs="Arial"/>
                <w:sz w:val="20"/>
              </w:rPr>
            </w:pPr>
          </w:p>
        </w:tc>
        <w:tc>
          <w:tcPr>
            <w:tcW w:w="1800" w:type="dxa"/>
            <w:tcBorders>
              <w:left w:val="single" w:sz="4" w:space="0" w:color="000000"/>
              <w:bottom w:val="single" w:sz="4" w:space="0" w:color="000000"/>
              <w:right w:val="single" w:sz="4" w:space="0" w:color="000000"/>
            </w:tcBorders>
          </w:tcPr>
          <w:p w:rsidR="00496A7A" w:rsidRPr="00DC532D" w:rsidRDefault="00496A7A" w:rsidP="00F5358A">
            <w:pPr>
              <w:pStyle w:val="BodyText2"/>
              <w:snapToGrid w:val="0"/>
              <w:spacing w:after="0" w:line="240" w:lineRule="auto"/>
              <w:rPr>
                <w:rFonts w:ascii="Arial" w:hAnsi="Arial" w:cs="Arial"/>
                <w:sz w:val="20"/>
              </w:rPr>
            </w:pPr>
          </w:p>
        </w:tc>
      </w:tr>
      <w:tr w:rsidR="00496A7A" w:rsidRPr="00DC532D" w:rsidTr="00F5358A">
        <w:tc>
          <w:tcPr>
            <w:tcW w:w="3388" w:type="dxa"/>
            <w:tcBorders>
              <w:left w:val="single" w:sz="4" w:space="0" w:color="000000"/>
              <w:bottom w:val="single" w:sz="4" w:space="0" w:color="000000"/>
            </w:tcBorders>
          </w:tcPr>
          <w:p w:rsidR="00496A7A" w:rsidRPr="00DC532D" w:rsidRDefault="00496A7A" w:rsidP="00F5358A">
            <w:pPr>
              <w:snapToGrid w:val="0"/>
              <w:rPr>
                <w:rFonts w:ascii="Arial" w:hAnsi="Arial" w:cs="Arial"/>
                <w:sz w:val="20"/>
              </w:rPr>
            </w:pPr>
          </w:p>
          <w:p w:rsidR="00496A7A" w:rsidRPr="00DC532D" w:rsidRDefault="00496A7A" w:rsidP="00F5358A">
            <w:pPr>
              <w:snapToGrid w:val="0"/>
              <w:rPr>
                <w:rFonts w:ascii="Arial" w:hAnsi="Arial" w:cs="Arial"/>
                <w:sz w:val="20"/>
              </w:rPr>
            </w:pPr>
            <w:r w:rsidRPr="00DC532D">
              <w:rPr>
                <w:rFonts w:ascii="Arial" w:hAnsi="Arial" w:cs="Arial"/>
                <w:sz w:val="20"/>
              </w:rPr>
              <w:t>To improve our facility where applicable in order to enhance accessibility.</w:t>
            </w:r>
          </w:p>
          <w:p w:rsidR="00496A7A" w:rsidRPr="00DC532D" w:rsidRDefault="00496A7A" w:rsidP="00F5358A">
            <w:pPr>
              <w:snapToGrid w:val="0"/>
              <w:rPr>
                <w:rFonts w:ascii="Arial" w:hAnsi="Arial" w:cs="Arial"/>
                <w:sz w:val="20"/>
              </w:rPr>
            </w:pPr>
          </w:p>
        </w:tc>
        <w:tc>
          <w:tcPr>
            <w:tcW w:w="5400"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Raise opportunities to improve accessibility at Quarterly Access meetings and incorporate strategies where applicable.</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Recommend to Council any capital works required to improve accessibility.</w:t>
            </w:r>
          </w:p>
          <w:p w:rsidR="00496A7A" w:rsidRPr="00DC532D" w:rsidRDefault="00496A7A" w:rsidP="00F5358A">
            <w:pPr>
              <w:rPr>
                <w:rFonts w:ascii="Arial" w:hAnsi="Arial" w:cs="Arial"/>
                <w:sz w:val="20"/>
              </w:rPr>
            </w:pPr>
          </w:p>
        </w:tc>
        <w:tc>
          <w:tcPr>
            <w:tcW w:w="1620"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Quarterly</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Annually</w:t>
            </w:r>
          </w:p>
        </w:tc>
        <w:tc>
          <w:tcPr>
            <w:tcW w:w="2216"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pStyle w:val="BodyText2"/>
              <w:spacing w:after="0" w:line="240" w:lineRule="auto"/>
              <w:rPr>
                <w:rFonts w:ascii="Arial" w:hAnsi="Arial" w:cs="Arial"/>
                <w:sz w:val="20"/>
              </w:rPr>
            </w:pPr>
            <w:r w:rsidRPr="00DC532D">
              <w:rPr>
                <w:rFonts w:ascii="Arial" w:hAnsi="Arial" w:cs="Arial"/>
                <w:sz w:val="20"/>
              </w:rPr>
              <w:t>Centre Manager</w:t>
            </w:r>
          </w:p>
          <w:p w:rsidR="00496A7A" w:rsidRPr="00DC532D" w:rsidRDefault="00496A7A" w:rsidP="00F5358A">
            <w:pPr>
              <w:pStyle w:val="BodyText2"/>
              <w:spacing w:after="0" w:line="240" w:lineRule="auto"/>
              <w:rPr>
                <w:rFonts w:ascii="Arial" w:hAnsi="Arial" w:cs="Arial"/>
                <w:sz w:val="20"/>
              </w:rPr>
            </w:pPr>
          </w:p>
          <w:p w:rsidR="00496A7A" w:rsidRPr="00DC532D" w:rsidRDefault="00496A7A" w:rsidP="00F5358A">
            <w:pPr>
              <w:pStyle w:val="BodyText2"/>
              <w:spacing w:after="0" w:line="240" w:lineRule="auto"/>
              <w:rPr>
                <w:rFonts w:ascii="Arial" w:hAnsi="Arial" w:cs="Arial"/>
                <w:sz w:val="20"/>
              </w:rPr>
            </w:pPr>
          </w:p>
          <w:p w:rsidR="00496A7A" w:rsidRPr="00DC532D" w:rsidRDefault="00496A7A" w:rsidP="00F5358A">
            <w:pPr>
              <w:pStyle w:val="BodyText2"/>
              <w:spacing w:after="0" w:line="240" w:lineRule="auto"/>
              <w:rPr>
                <w:rFonts w:ascii="Arial" w:hAnsi="Arial" w:cs="Arial"/>
                <w:sz w:val="20"/>
              </w:rPr>
            </w:pPr>
          </w:p>
          <w:p w:rsidR="00496A7A" w:rsidRPr="00DC532D" w:rsidRDefault="00496A7A" w:rsidP="00F5358A">
            <w:pPr>
              <w:pStyle w:val="BodyText2"/>
              <w:spacing w:after="0" w:line="240" w:lineRule="auto"/>
              <w:rPr>
                <w:rFonts w:ascii="Arial" w:hAnsi="Arial" w:cs="Arial"/>
                <w:sz w:val="20"/>
              </w:rPr>
            </w:pPr>
            <w:r w:rsidRPr="00DC532D">
              <w:rPr>
                <w:rFonts w:ascii="Arial" w:hAnsi="Arial" w:cs="Arial"/>
                <w:sz w:val="20"/>
              </w:rPr>
              <w:t>Centre Manager / CoW Contracts Supervisor</w:t>
            </w:r>
          </w:p>
          <w:p w:rsidR="00496A7A" w:rsidRPr="00DC532D" w:rsidRDefault="00496A7A" w:rsidP="00F5358A">
            <w:pPr>
              <w:pStyle w:val="BodyText2"/>
              <w:spacing w:after="0" w:line="240" w:lineRule="auto"/>
              <w:rPr>
                <w:rFonts w:ascii="Arial" w:hAnsi="Arial" w:cs="Arial"/>
                <w:sz w:val="20"/>
              </w:rPr>
            </w:pPr>
          </w:p>
        </w:tc>
        <w:tc>
          <w:tcPr>
            <w:tcW w:w="1800" w:type="dxa"/>
            <w:tcBorders>
              <w:left w:val="single" w:sz="4" w:space="0" w:color="000000"/>
              <w:bottom w:val="single" w:sz="4" w:space="0" w:color="000000"/>
              <w:right w:val="single" w:sz="4" w:space="0" w:color="000000"/>
            </w:tcBorders>
          </w:tcPr>
          <w:p w:rsidR="00496A7A" w:rsidRPr="00DC532D" w:rsidRDefault="00496A7A" w:rsidP="00F5358A">
            <w:pPr>
              <w:pStyle w:val="BodyText2"/>
              <w:snapToGrid w:val="0"/>
              <w:spacing w:after="0" w:line="240" w:lineRule="auto"/>
              <w:rPr>
                <w:rFonts w:ascii="Arial" w:hAnsi="Arial" w:cs="Arial"/>
                <w:sz w:val="20"/>
              </w:rPr>
            </w:pPr>
          </w:p>
          <w:p w:rsidR="00496A7A" w:rsidRPr="00DC532D" w:rsidRDefault="00496A7A" w:rsidP="00F5358A">
            <w:pPr>
              <w:pStyle w:val="BodyText2"/>
              <w:snapToGrid w:val="0"/>
              <w:spacing w:after="0" w:line="240" w:lineRule="auto"/>
              <w:rPr>
                <w:rFonts w:ascii="Arial" w:hAnsi="Arial" w:cs="Arial"/>
                <w:sz w:val="20"/>
              </w:rPr>
            </w:pPr>
          </w:p>
        </w:tc>
      </w:tr>
    </w:tbl>
    <w:p w:rsidR="00496A7A" w:rsidRPr="00EA152D" w:rsidRDefault="00496A7A" w:rsidP="00496A7A">
      <w:pPr>
        <w:rPr>
          <w:rFonts w:ascii="Arial" w:hAnsi="Arial" w:cs="Arial"/>
        </w:rPr>
      </w:pPr>
    </w:p>
    <w:p w:rsidR="00496A7A" w:rsidRPr="00EA152D" w:rsidRDefault="00496A7A" w:rsidP="00496A7A">
      <w:pPr>
        <w:rPr>
          <w:rFonts w:ascii="Arial" w:hAnsi="Arial" w:cs="Arial"/>
        </w:rPr>
      </w:pPr>
      <w:r w:rsidRPr="00EA152D">
        <w:rPr>
          <w:rFonts w:ascii="Arial" w:hAnsi="Arial" w:cs="Arial"/>
        </w:rPr>
        <w:br w:type="page"/>
      </w:r>
    </w:p>
    <w:p w:rsidR="00496A7A" w:rsidRPr="004E4B71" w:rsidRDefault="00496A7A" w:rsidP="00496A7A">
      <w:pPr>
        <w:pStyle w:val="Heading1"/>
        <w:tabs>
          <w:tab w:val="left" w:pos="0"/>
        </w:tabs>
        <w:jc w:val="left"/>
        <w:rPr>
          <w:rFonts w:ascii="Arial" w:hAnsi="Arial" w:cs="Arial"/>
          <w:b w:val="0"/>
          <w:bCs w:val="0"/>
          <w:color w:val="4F81BD"/>
          <w:sz w:val="28"/>
        </w:rPr>
      </w:pPr>
      <w:r w:rsidRPr="004E4B71">
        <w:rPr>
          <w:rFonts w:ascii="Arial" w:hAnsi="Arial" w:cs="Arial"/>
          <w:color w:val="4F81BD"/>
          <w:sz w:val="28"/>
        </w:rPr>
        <w:lastRenderedPageBreak/>
        <w:t>PROGRAMMING OPPORTUNITIES</w:t>
      </w:r>
      <w:r w:rsidRPr="004E4B71">
        <w:rPr>
          <w:rFonts w:ascii="Arial" w:hAnsi="Arial" w:cs="Arial"/>
          <w:b w:val="0"/>
          <w:bCs w:val="0"/>
          <w:color w:val="4F81BD"/>
          <w:sz w:val="28"/>
        </w:rPr>
        <w:t xml:space="preserve"> </w:t>
      </w:r>
    </w:p>
    <w:p w:rsidR="00496A7A" w:rsidRPr="00EA152D" w:rsidRDefault="00496A7A" w:rsidP="00496A7A">
      <w:pPr>
        <w:rPr>
          <w:rFonts w:ascii="Arial" w:hAnsi="Arial" w:cs="Arial"/>
          <w:sz w:val="16"/>
        </w:rPr>
      </w:pPr>
    </w:p>
    <w:p w:rsidR="00496A7A" w:rsidRPr="00EA152D" w:rsidRDefault="00496A7A" w:rsidP="00496A7A">
      <w:pPr>
        <w:pStyle w:val="Heading1"/>
        <w:tabs>
          <w:tab w:val="left" w:pos="0"/>
        </w:tabs>
        <w:jc w:val="left"/>
        <w:rPr>
          <w:rFonts w:ascii="Arial" w:hAnsi="Arial" w:cs="Arial"/>
          <w:i/>
          <w:iCs/>
        </w:rPr>
      </w:pPr>
      <w:r w:rsidRPr="00EA152D">
        <w:rPr>
          <w:rFonts w:ascii="Arial" w:hAnsi="Arial" w:cs="Arial"/>
          <w:i/>
          <w:iCs/>
        </w:rPr>
        <w:t>Our programs and services will be accessible to people of all abilities. We will be responsive to the needs of people with a disability.</w:t>
      </w:r>
    </w:p>
    <w:p w:rsidR="00496A7A" w:rsidRPr="00EA152D" w:rsidRDefault="00496A7A" w:rsidP="00496A7A">
      <w:pPr>
        <w:rPr>
          <w:rFonts w:ascii="Arial" w:hAnsi="Arial" w:cs="Arial"/>
          <w:i/>
          <w:iCs/>
        </w:rPr>
      </w:pPr>
    </w:p>
    <w:tbl>
      <w:tblPr>
        <w:tblW w:w="14424" w:type="dxa"/>
        <w:tblInd w:w="-40" w:type="dxa"/>
        <w:tblLayout w:type="fixed"/>
        <w:tblLook w:val="0000" w:firstRow="0" w:lastRow="0" w:firstColumn="0" w:lastColumn="0" w:noHBand="0" w:noVBand="0"/>
      </w:tblPr>
      <w:tblGrid>
        <w:gridCol w:w="3388"/>
        <w:gridCol w:w="5400"/>
        <w:gridCol w:w="1620"/>
        <w:gridCol w:w="2216"/>
        <w:gridCol w:w="1800"/>
      </w:tblGrid>
      <w:tr w:rsidR="00496A7A" w:rsidRPr="00DC532D" w:rsidTr="00F5358A">
        <w:trPr>
          <w:trHeight w:val="418"/>
        </w:trPr>
        <w:tc>
          <w:tcPr>
            <w:tcW w:w="3388"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Aims</w:t>
            </w:r>
          </w:p>
        </w:tc>
        <w:tc>
          <w:tcPr>
            <w:tcW w:w="5400"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Actions</w:t>
            </w:r>
          </w:p>
        </w:tc>
        <w:tc>
          <w:tcPr>
            <w:tcW w:w="1620"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Timeline</w:t>
            </w:r>
          </w:p>
        </w:tc>
        <w:tc>
          <w:tcPr>
            <w:tcW w:w="2216"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snapToGrid w:val="0"/>
              <w:jc w:val="center"/>
              <w:rPr>
                <w:rFonts w:ascii="Arial" w:hAnsi="Arial" w:cs="Arial"/>
                <w:b/>
                <w:bCs/>
                <w:sz w:val="22"/>
              </w:rPr>
            </w:pPr>
            <w:r w:rsidRPr="00DC532D">
              <w:rPr>
                <w:rFonts w:ascii="Arial" w:hAnsi="Arial" w:cs="Arial"/>
                <w:b/>
                <w:bCs/>
                <w:sz w:val="22"/>
              </w:rPr>
              <w:t>Responsibility</w:t>
            </w:r>
          </w:p>
        </w:tc>
        <w:tc>
          <w:tcPr>
            <w:tcW w:w="180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496A7A" w:rsidRPr="00DC532D" w:rsidRDefault="00496A7A" w:rsidP="00F5358A">
            <w:pPr>
              <w:snapToGrid w:val="0"/>
              <w:jc w:val="center"/>
              <w:rPr>
                <w:rFonts w:ascii="Arial" w:hAnsi="Arial" w:cs="Arial"/>
                <w:b/>
                <w:bCs/>
                <w:sz w:val="22"/>
              </w:rPr>
            </w:pPr>
            <w:r w:rsidRPr="00DC532D">
              <w:rPr>
                <w:rFonts w:ascii="Arial" w:hAnsi="Arial" w:cs="Arial"/>
                <w:b/>
                <w:bCs/>
                <w:sz w:val="22"/>
              </w:rPr>
              <w:t>Status</w:t>
            </w:r>
          </w:p>
        </w:tc>
      </w:tr>
      <w:tr w:rsidR="00496A7A" w:rsidRPr="00DC532D" w:rsidTr="00F5358A">
        <w:tc>
          <w:tcPr>
            <w:tcW w:w="3388"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To ensure our current programs and services are accommodating to people with a disability.</w:t>
            </w:r>
          </w:p>
          <w:p w:rsidR="00496A7A" w:rsidRPr="00DC532D" w:rsidRDefault="00496A7A" w:rsidP="00F5358A">
            <w:pPr>
              <w:rPr>
                <w:rFonts w:ascii="Arial" w:hAnsi="Arial" w:cs="Arial"/>
                <w:sz w:val="20"/>
              </w:rPr>
            </w:pPr>
          </w:p>
        </w:tc>
        <w:tc>
          <w:tcPr>
            <w:tcW w:w="5400"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Adjust programs and services where applicable to ensure inclusiveness of different ability levels.</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Provide support through program staff or volunteer support to enhance opportunities for people with a disability to access desired programs and services.</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Ensure staff understand and promote the Companion Card system to users.</w:t>
            </w:r>
          </w:p>
          <w:p w:rsidR="00496A7A" w:rsidRPr="00DC532D" w:rsidRDefault="00496A7A" w:rsidP="00F5358A">
            <w:pPr>
              <w:rPr>
                <w:rFonts w:ascii="Arial" w:hAnsi="Arial" w:cs="Arial"/>
                <w:sz w:val="20"/>
              </w:rPr>
            </w:pPr>
          </w:p>
        </w:tc>
        <w:tc>
          <w:tcPr>
            <w:tcW w:w="1620"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Ongoing</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Ongoing</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Ongoing</w:t>
            </w:r>
          </w:p>
        </w:tc>
        <w:tc>
          <w:tcPr>
            <w:tcW w:w="2216"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pStyle w:val="BodyText2"/>
              <w:spacing w:after="0" w:line="240" w:lineRule="auto"/>
              <w:rPr>
                <w:rFonts w:ascii="Arial" w:hAnsi="Arial" w:cs="Arial"/>
                <w:sz w:val="20"/>
              </w:rPr>
            </w:pPr>
            <w:r w:rsidRPr="00DC532D">
              <w:rPr>
                <w:rFonts w:ascii="Arial" w:hAnsi="Arial" w:cs="Arial"/>
                <w:sz w:val="20"/>
              </w:rPr>
              <w:t>Program Coordinators</w:t>
            </w:r>
          </w:p>
          <w:p w:rsidR="00496A7A" w:rsidRPr="00DC532D" w:rsidRDefault="00496A7A" w:rsidP="00F5358A">
            <w:pPr>
              <w:pStyle w:val="BodyText2"/>
              <w:spacing w:after="0" w:line="240" w:lineRule="auto"/>
              <w:rPr>
                <w:rFonts w:ascii="Arial" w:hAnsi="Arial" w:cs="Arial"/>
                <w:sz w:val="20"/>
              </w:rPr>
            </w:pPr>
          </w:p>
          <w:p w:rsidR="00496A7A" w:rsidRPr="00DC532D" w:rsidRDefault="00496A7A" w:rsidP="00F5358A">
            <w:pPr>
              <w:pStyle w:val="BodyText2"/>
              <w:spacing w:after="0" w:line="240" w:lineRule="auto"/>
              <w:rPr>
                <w:rFonts w:ascii="Arial" w:hAnsi="Arial" w:cs="Arial"/>
                <w:sz w:val="20"/>
              </w:rPr>
            </w:pPr>
          </w:p>
          <w:p w:rsidR="00496A7A" w:rsidRPr="00DC532D" w:rsidRDefault="00496A7A" w:rsidP="00F5358A">
            <w:pPr>
              <w:pStyle w:val="BodyText2"/>
              <w:spacing w:after="0" w:line="240" w:lineRule="auto"/>
              <w:rPr>
                <w:rFonts w:ascii="Arial" w:hAnsi="Arial" w:cs="Arial"/>
                <w:sz w:val="20"/>
              </w:rPr>
            </w:pPr>
            <w:r w:rsidRPr="00DC532D">
              <w:rPr>
                <w:rFonts w:ascii="Arial" w:hAnsi="Arial" w:cs="Arial"/>
                <w:sz w:val="20"/>
              </w:rPr>
              <w:t>All Staff</w:t>
            </w:r>
          </w:p>
          <w:p w:rsidR="00496A7A" w:rsidRPr="00DC532D" w:rsidRDefault="00496A7A" w:rsidP="00F5358A">
            <w:pPr>
              <w:pStyle w:val="BodyText2"/>
              <w:spacing w:after="0" w:line="240" w:lineRule="auto"/>
              <w:rPr>
                <w:rFonts w:ascii="Arial" w:hAnsi="Arial" w:cs="Arial"/>
                <w:sz w:val="20"/>
              </w:rPr>
            </w:pPr>
          </w:p>
          <w:p w:rsidR="00496A7A" w:rsidRPr="00DC532D" w:rsidRDefault="00496A7A" w:rsidP="00F5358A">
            <w:pPr>
              <w:pStyle w:val="BodyText2"/>
              <w:spacing w:after="0" w:line="240" w:lineRule="auto"/>
              <w:rPr>
                <w:rFonts w:ascii="Arial" w:hAnsi="Arial" w:cs="Arial"/>
                <w:sz w:val="20"/>
              </w:rPr>
            </w:pPr>
          </w:p>
          <w:p w:rsidR="00496A7A" w:rsidRPr="00DC532D" w:rsidRDefault="00496A7A" w:rsidP="00F5358A">
            <w:pPr>
              <w:pStyle w:val="BodyText2"/>
              <w:spacing w:after="0" w:line="240" w:lineRule="auto"/>
              <w:rPr>
                <w:rFonts w:ascii="Arial" w:hAnsi="Arial" w:cs="Arial"/>
                <w:sz w:val="20"/>
              </w:rPr>
            </w:pPr>
          </w:p>
          <w:p w:rsidR="00496A7A" w:rsidRPr="00DC532D" w:rsidRDefault="00496A7A" w:rsidP="00F5358A">
            <w:pPr>
              <w:pStyle w:val="BodyText2"/>
              <w:spacing w:after="0" w:line="240" w:lineRule="auto"/>
              <w:rPr>
                <w:rFonts w:ascii="Arial" w:hAnsi="Arial" w:cs="Arial"/>
                <w:sz w:val="20"/>
              </w:rPr>
            </w:pPr>
          </w:p>
          <w:p w:rsidR="00496A7A" w:rsidRPr="00DC532D" w:rsidRDefault="00496A7A" w:rsidP="00F5358A">
            <w:pPr>
              <w:pStyle w:val="BodyText2"/>
              <w:spacing w:after="0" w:line="240" w:lineRule="auto"/>
              <w:rPr>
                <w:rFonts w:ascii="Arial" w:hAnsi="Arial" w:cs="Arial"/>
                <w:sz w:val="20"/>
              </w:rPr>
            </w:pPr>
            <w:r w:rsidRPr="00DC532D">
              <w:rPr>
                <w:rFonts w:ascii="Arial" w:hAnsi="Arial" w:cs="Arial"/>
                <w:sz w:val="20"/>
              </w:rPr>
              <w:t>Centre Director/Frontline Team Leader</w:t>
            </w:r>
          </w:p>
        </w:tc>
        <w:tc>
          <w:tcPr>
            <w:tcW w:w="1800" w:type="dxa"/>
            <w:tcBorders>
              <w:left w:val="single" w:sz="4" w:space="0" w:color="000000"/>
              <w:bottom w:val="single" w:sz="4" w:space="0" w:color="000000"/>
              <w:right w:val="single" w:sz="4" w:space="0" w:color="000000"/>
            </w:tcBorders>
          </w:tcPr>
          <w:p w:rsidR="00496A7A" w:rsidRPr="00DC532D" w:rsidRDefault="00496A7A" w:rsidP="00F5358A">
            <w:pPr>
              <w:pStyle w:val="BodyText2"/>
              <w:snapToGrid w:val="0"/>
              <w:spacing w:after="0" w:line="240" w:lineRule="auto"/>
              <w:rPr>
                <w:rFonts w:ascii="Arial" w:hAnsi="Arial" w:cs="Arial"/>
                <w:sz w:val="20"/>
              </w:rPr>
            </w:pPr>
          </w:p>
          <w:p w:rsidR="00496A7A" w:rsidRPr="00DC532D" w:rsidRDefault="00496A7A" w:rsidP="00F5358A">
            <w:pPr>
              <w:pStyle w:val="BodyText2"/>
              <w:snapToGrid w:val="0"/>
              <w:spacing w:after="0" w:line="240" w:lineRule="auto"/>
              <w:rPr>
                <w:rFonts w:ascii="Arial" w:hAnsi="Arial" w:cs="Arial"/>
                <w:sz w:val="20"/>
              </w:rPr>
            </w:pPr>
          </w:p>
        </w:tc>
      </w:tr>
      <w:tr w:rsidR="00496A7A" w:rsidRPr="00DC532D" w:rsidTr="00F5358A">
        <w:tc>
          <w:tcPr>
            <w:tcW w:w="3388" w:type="dxa"/>
            <w:tcBorders>
              <w:left w:val="single" w:sz="4" w:space="0" w:color="000000"/>
              <w:bottom w:val="single" w:sz="4" w:space="0" w:color="000000"/>
            </w:tcBorders>
          </w:tcPr>
          <w:p w:rsidR="00496A7A" w:rsidRPr="00DC532D" w:rsidRDefault="00496A7A" w:rsidP="00F5358A">
            <w:pPr>
              <w:snapToGrid w:val="0"/>
              <w:rPr>
                <w:rFonts w:ascii="Arial" w:hAnsi="Arial" w:cs="Arial"/>
                <w:sz w:val="20"/>
              </w:rPr>
            </w:pPr>
          </w:p>
          <w:p w:rsidR="00496A7A" w:rsidRPr="00DC532D" w:rsidRDefault="00496A7A" w:rsidP="00F5358A">
            <w:pPr>
              <w:snapToGrid w:val="0"/>
              <w:rPr>
                <w:rFonts w:ascii="Arial" w:hAnsi="Arial" w:cs="Arial"/>
                <w:sz w:val="20"/>
              </w:rPr>
            </w:pPr>
            <w:r w:rsidRPr="00DC532D">
              <w:rPr>
                <w:rFonts w:ascii="Arial" w:hAnsi="Arial" w:cs="Arial"/>
                <w:sz w:val="20"/>
              </w:rPr>
              <w:t>To support the new federals governments NDIS program.</w:t>
            </w:r>
          </w:p>
          <w:p w:rsidR="00496A7A" w:rsidRPr="00DC532D" w:rsidRDefault="00496A7A" w:rsidP="00F5358A">
            <w:pPr>
              <w:snapToGrid w:val="0"/>
              <w:rPr>
                <w:rFonts w:ascii="Arial" w:hAnsi="Arial" w:cs="Arial"/>
                <w:sz w:val="20"/>
              </w:rPr>
            </w:pPr>
          </w:p>
          <w:p w:rsidR="00496A7A" w:rsidRPr="00DC532D" w:rsidRDefault="00496A7A" w:rsidP="00F5358A">
            <w:pPr>
              <w:snapToGrid w:val="0"/>
              <w:rPr>
                <w:rFonts w:ascii="Arial" w:hAnsi="Arial" w:cs="Arial"/>
                <w:sz w:val="20"/>
              </w:rPr>
            </w:pPr>
          </w:p>
        </w:tc>
        <w:tc>
          <w:tcPr>
            <w:tcW w:w="5400"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Ensure that key staff at the centre have a good understanding of the NDIS process</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Offer support to NDIS clients to ensure the process of accessing the centre is simplified</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tc>
        <w:tc>
          <w:tcPr>
            <w:tcW w:w="1620"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Ongoing</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Ongoing</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tc>
        <w:tc>
          <w:tcPr>
            <w:tcW w:w="2216" w:type="dxa"/>
            <w:tcBorders>
              <w:left w:val="single" w:sz="4" w:space="0" w:color="000000"/>
              <w:bottom w:val="single" w:sz="4" w:space="0" w:color="000000"/>
            </w:tcBorders>
          </w:tcPr>
          <w:p w:rsidR="00496A7A" w:rsidRPr="00DC532D" w:rsidRDefault="00496A7A" w:rsidP="00F5358A">
            <w:pPr>
              <w:pStyle w:val="BodyText2"/>
              <w:spacing w:after="0" w:line="240" w:lineRule="auto"/>
              <w:rPr>
                <w:rFonts w:ascii="Arial" w:hAnsi="Arial" w:cs="Arial"/>
                <w:sz w:val="20"/>
              </w:rPr>
            </w:pPr>
          </w:p>
          <w:p w:rsidR="00496A7A" w:rsidRPr="00DC532D" w:rsidRDefault="00496A7A" w:rsidP="00F5358A">
            <w:pPr>
              <w:pStyle w:val="BodyText2"/>
              <w:spacing w:after="0" w:line="240" w:lineRule="auto"/>
              <w:rPr>
                <w:rFonts w:ascii="Arial" w:hAnsi="Arial" w:cs="Arial"/>
                <w:sz w:val="20"/>
              </w:rPr>
            </w:pPr>
            <w:r w:rsidRPr="00DC532D">
              <w:rPr>
                <w:rFonts w:ascii="Arial" w:hAnsi="Arial" w:cs="Arial"/>
                <w:sz w:val="20"/>
              </w:rPr>
              <w:t>Program Coordinators</w:t>
            </w:r>
          </w:p>
          <w:p w:rsidR="00496A7A" w:rsidRPr="00DC532D" w:rsidRDefault="00496A7A" w:rsidP="00F5358A">
            <w:pPr>
              <w:pStyle w:val="BodyText2"/>
              <w:spacing w:after="0" w:line="240" w:lineRule="auto"/>
              <w:rPr>
                <w:rFonts w:ascii="Arial" w:hAnsi="Arial" w:cs="Arial"/>
                <w:sz w:val="20"/>
              </w:rPr>
            </w:pPr>
          </w:p>
          <w:p w:rsidR="00496A7A" w:rsidRPr="00DC532D" w:rsidRDefault="00496A7A" w:rsidP="00F5358A">
            <w:pPr>
              <w:pStyle w:val="BodyText2"/>
              <w:spacing w:after="0" w:line="240" w:lineRule="auto"/>
              <w:rPr>
                <w:rFonts w:ascii="Arial" w:hAnsi="Arial" w:cs="Arial"/>
                <w:sz w:val="20"/>
              </w:rPr>
            </w:pPr>
          </w:p>
          <w:p w:rsidR="00496A7A" w:rsidRPr="00DC532D" w:rsidRDefault="00496A7A" w:rsidP="00F5358A">
            <w:pPr>
              <w:pStyle w:val="BodyText2"/>
              <w:spacing w:after="0" w:line="240" w:lineRule="auto"/>
              <w:rPr>
                <w:rFonts w:ascii="Arial" w:hAnsi="Arial" w:cs="Arial"/>
                <w:sz w:val="20"/>
              </w:rPr>
            </w:pPr>
            <w:r w:rsidRPr="00DC532D">
              <w:rPr>
                <w:rFonts w:ascii="Arial" w:hAnsi="Arial" w:cs="Arial"/>
                <w:sz w:val="20"/>
              </w:rPr>
              <w:t>Program Coordinators</w:t>
            </w:r>
          </w:p>
          <w:p w:rsidR="00496A7A" w:rsidRPr="00DC532D" w:rsidRDefault="00496A7A" w:rsidP="00F5358A">
            <w:pPr>
              <w:pStyle w:val="BodyText2"/>
              <w:spacing w:after="0" w:line="240" w:lineRule="auto"/>
              <w:rPr>
                <w:rFonts w:ascii="Arial" w:hAnsi="Arial" w:cs="Arial"/>
                <w:sz w:val="20"/>
              </w:rPr>
            </w:pPr>
          </w:p>
          <w:p w:rsidR="00496A7A" w:rsidRPr="00DC532D" w:rsidRDefault="00496A7A" w:rsidP="00F5358A">
            <w:pPr>
              <w:pStyle w:val="BodyText2"/>
              <w:spacing w:after="0" w:line="240" w:lineRule="auto"/>
              <w:rPr>
                <w:rFonts w:ascii="Arial" w:hAnsi="Arial" w:cs="Arial"/>
                <w:sz w:val="20"/>
              </w:rPr>
            </w:pPr>
          </w:p>
          <w:p w:rsidR="00496A7A" w:rsidRPr="00DC532D" w:rsidRDefault="00496A7A" w:rsidP="00F5358A">
            <w:pPr>
              <w:pStyle w:val="BodyText2"/>
              <w:spacing w:after="0" w:line="240" w:lineRule="auto"/>
              <w:rPr>
                <w:rFonts w:ascii="Arial" w:hAnsi="Arial" w:cs="Arial"/>
                <w:sz w:val="20"/>
              </w:rPr>
            </w:pPr>
          </w:p>
          <w:p w:rsidR="00496A7A" w:rsidRPr="00DC532D" w:rsidRDefault="00496A7A" w:rsidP="00F5358A">
            <w:pPr>
              <w:pStyle w:val="BodyText2"/>
              <w:spacing w:after="0" w:line="240" w:lineRule="auto"/>
              <w:rPr>
                <w:rFonts w:ascii="Arial" w:hAnsi="Arial" w:cs="Arial"/>
                <w:sz w:val="20"/>
              </w:rPr>
            </w:pPr>
          </w:p>
          <w:p w:rsidR="00496A7A" w:rsidRPr="00DC532D" w:rsidRDefault="00496A7A" w:rsidP="00F5358A">
            <w:pPr>
              <w:pStyle w:val="BodyText2"/>
              <w:spacing w:after="0" w:line="240" w:lineRule="auto"/>
              <w:rPr>
                <w:rFonts w:ascii="Arial" w:hAnsi="Arial" w:cs="Arial"/>
                <w:sz w:val="20"/>
              </w:rPr>
            </w:pPr>
          </w:p>
        </w:tc>
        <w:tc>
          <w:tcPr>
            <w:tcW w:w="1800" w:type="dxa"/>
            <w:tcBorders>
              <w:left w:val="single" w:sz="4" w:space="0" w:color="000000"/>
              <w:bottom w:val="single" w:sz="4" w:space="0" w:color="000000"/>
              <w:right w:val="single" w:sz="4" w:space="0" w:color="000000"/>
            </w:tcBorders>
          </w:tcPr>
          <w:p w:rsidR="00496A7A" w:rsidRPr="00DC532D" w:rsidRDefault="00496A7A" w:rsidP="00F5358A">
            <w:pPr>
              <w:pStyle w:val="BodyText2"/>
              <w:snapToGrid w:val="0"/>
              <w:spacing w:after="0" w:line="240" w:lineRule="auto"/>
              <w:rPr>
                <w:rFonts w:ascii="Arial" w:hAnsi="Arial" w:cs="Arial"/>
                <w:sz w:val="20"/>
              </w:rPr>
            </w:pPr>
          </w:p>
          <w:p w:rsidR="00496A7A" w:rsidRPr="00DC532D" w:rsidRDefault="00496A7A" w:rsidP="00F5358A">
            <w:pPr>
              <w:pStyle w:val="BodyText2"/>
              <w:snapToGrid w:val="0"/>
              <w:spacing w:after="0" w:line="240" w:lineRule="auto"/>
              <w:rPr>
                <w:rFonts w:ascii="Arial" w:hAnsi="Arial" w:cs="Arial"/>
                <w:sz w:val="20"/>
              </w:rPr>
            </w:pPr>
          </w:p>
        </w:tc>
      </w:tr>
    </w:tbl>
    <w:p w:rsidR="00496A7A" w:rsidRDefault="00496A7A" w:rsidP="00496A7A">
      <w:pPr>
        <w:jc w:val="both"/>
        <w:rPr>
          <w:rFonts w:ascii="Arial" w:hAnsi="Arial" w:cs="Arial"/>
        </w:rPr>
      </w:pPr>
    </w:p>
    <w:p w:rsidR="00496A7A" w:rsidRPr="00EA152D" w:rsidRDefault="00496A7A" w:rsidP="00496A7A">
      <w:pPr>
        <w:jc w:val="both"/>
        <w:rPr>
          <w:rFonts w:ascii="Arial" w:hAnsi="Arial" w:cs="Arial"/>
        </w:rPr>
      </w:pPr>
    </w:p>
    <w:p w:rsidR="00496A7A" w:rsidRPr="004E4B71" w:rsidRDefault="00496A7A" w:rsidP="00496A7A">
      <w:pPr>
        <w:pStyle w:val="Heading1"/>
        <w:tabs>
          <w:tab w:val="left" w:pos="0"/>
        </w:tabs>
        <w:jc w:val="left"/>
        <w:rPr>
          <w:rFonts w:ascii="Arial" w:hAnsi="Arial" w:cs="Arial"/>
          <w:b w:val="0"/>
          <w:bCs w:val="0"/>
          <w:color w:val="4F81BD"/>
          <w:sz w:val="28"/>
        </w:rPr>
      </w:pPr>
      <w:r w:rsidRPr="004E4B71">
        <w:rPr>
          <w:rFonts w:ascii="Arial" w:hAnsi="Arial" w:cs="Arial"/>
          <w:color w:val="4F81BD"/>
          <w:sz w:val="28"/>
        </w:rPr>
        <w:lastRenderedPageBreak/>
        <w:t>COMMUNITY FOCUS</w:t>
      </w:r>
      <w:r w:rsidRPr="004E4B71">
        <w:rPr>
          <w:rFonts w:ascii="Arial" w:hAnsi="Arial" w:cs="Arial"/>
          <w:b w:val="0"/>
          <w:bCs w:val="0"/>
          <w:color w:val="4F81BD"/>
          <w:sz w:val="28"/>
        </w:rPr>
        <w:t xml:space="preserve"> </w:t>
      </w:r>
    </w:p>
    <w:p w:rsidR="00496A7A" w:rsidRPr="00EA152D" w:rsidRDefault="00496A7A" w:rsidP="00496A7A">
      <w:pPr>
        <w:rPr>
          <w:rFonts w:ascii="Arial" w:hAnsi="Arial" w:cs="Arial"/>
          <w:sz w:val="16"/>
        </w:rPr>
      </w:pPr>
    </w:p>
    <w:p w:rsidR="00496A7A" w:rsidRPr="00EA152D" w:rsidRDefault="00496A7A" w:rsidP="00496A7A">
      <w:pPr>
        <w:pStyle w:val="Heading1"/>
        <w:tabs>
          <w:tab w:val="left" w:pos="0"/>
        </w:tabs>
        <w:jc w:val="left"/>
        <w:rPr>
          <w:rFonts w:ascii="Arial" w:hAnsi="Arial" w:cs="Arial"/>
          <w:i/>
          <w:iCs/>
        </w:rPr>
      </w:pPr>
      <w:r w:rsidRPr="00EA152D">
        <w:rPr>
          <w:rFonts w:ascii="Arial" w:hAnsi="Arial" w:cs="Arial"/>
          <w:i/>
          <w:iCs/>
        </w:rPr>
        <w:t>We recognize that we are part of a complete community approach to enhancing the lives of people with a disability in the City of Whittlesea</w:t>
      </w:r>
    </w:p>
    <w:p w:rsidR="00496A7A" w:rsidRPr="00EA152D" w:rsidRDefault="00496A7A" w:rsidP="00496A7A">
      <w:pPr>
        <w:rPr>
          <w:rFonts w:ascii="Arial" w:hAnsi="Arial" w:cs="Arial"/>
          <w:i/>
          <w:iCs/>
        </w:rPr>
      </w:pPr>
    </w:p>
    <w:tbl>
      <w:tblPr>
        <w:tblW w:w="14424" w:type="dxa"/>
        <w:tblInd w:w="-40" w:type="dxa"/>
        <w:tblLayout w:type="fixed"/>
        <w:tblLook w:val="0000" w:firstRow="0" w:lastRow="0" w:firstColumn="0" w:lastColumn="0" w:noHBand="0" w:noVBand="0"/>
      </w:tblPr>
      <w:tblGrid>
        <w:gridCol w:w="3388"/>
        <w:gridCol w:w="5400"/>
        <w:gridCol w:w="1620"/>
        <w:gridCol w:w="2216"/>
        <w:gridCol w:w="1800"/>
      </w:tblGrid>
      <w:tr w:rsidR="00496A7A" w:rsidRPr="00DC532D" w:rsidTr="00F5358A">
        <w:trPr>
          <w:trHeight w:val="411"/>
        </w:trPr>
        <w:tc>
          <w:tcPr>
            <w:tcW w:w="3388"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Aims</w:t>
            </w:r>
          </w:p>
        </w:tc>
        <w:tc>
          <w:tcPr>
            <w:tcW w:w="5400"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Actions</w:t>
            </w:r>
          </w:p>
        </w:tc>
        <w:tc>
          <w:tcPr>
            <w:tcW w:w="1620"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Timeline</w:t>
            </w:r>
          </w:p>
        </w:tc>
        <w:tc>
          <w:tcPr>
            <w:tcW w:w="2216"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snapToGrid w:val="0"/>
              <w:jc w:val="center"/>
              <w:rPr>
                <w:rFonts w:ascii="Arial" w:hAnsi="Arial" w:cs="Arial"/>
                <w:b/>
                <w:bCs/>
                <w:sz w:val="22"/>
              </w:rPr>
            </w:pPr>
            <w:r w:rsidRPr="00DC532D">
              <w:rPr>
                <w:rFonts w:ascii="Arial" w:hAnsi="Arial" w:cs="Arial"/>
                <w:b/>
                <w:bCs/>
                <w:sz w:val="22"/>
              </w:rPr>
              <w:t>Responsibility</w:t>
            </w:r>
          </w:p>
        </w:tc>
        <w:tc>
          <w:tcPr>
            <w:tcW w:w="180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496A7A" w:rsidRPr="00DC532D" w:rsidRDefault="00496A7A" w:rsidP="00F5358A">
            <w:pPr>
              <w:snapToGrid w:val="0"/>
              <w:jc w:val="center"/>
              <w:rPr>
                <w:rFonts w:ascii="Arial" w:hAnsi="Arial" w:cs="Arial"/>
                <w:b/>
                <w:bCs/>
                <w:sz w:val="22"/>
              </w:rPr>
            </w:pPr>
            <w:r w:rsidRPr="00DC532D">
              <w:rPr>
                <w:rFonts w:ascii="Arial" w:hAnsi="Arial" w:cs="Arial"/>
                <w:b/>
                <w:bCs/>
                <w:sz w:val="22"/>
              </w:rPr>
              <w:t>Status</w:t>
            </w:r>
          </w:p>
        </w:tc>
      </w:tr>
      <w:tr w:rsidR="00496A7A" w:rsidRPr="00DC532D" w:rsidTr="00F5358A">
        <w:tc>
          <w:tcPr>
            <w:tcW w:w="3388" w:type="dxa"/>
            <w:tcBorders>
              <w:top w:val="single" w:sz="4" w:space="0" w:color="000000"/>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To improve customer to customer relationship and increase customer awareness of people with a disability</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tc>
        <w:tc>
          <w:tcPr>
            <w:tcW w:w="5400" w:type="dxa"/>
            <w:tcBorders>
              <w:top w:val="single" w:sz="4" w:space="0" w:color="000000"/>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TRAC to host a Disability Open Day to celebrate International Day of People with Disability</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Through the new signage audit and installation, include a statement about inclusion. Also, include this statement in member information packs</w:t>
            </w:r>
          </w:p>
          <w:p w:rsidR="00496A7A" w:rsidRPr="00DC532D" w:rsidRDefault="00496A7A" w:rsidP="00F5358A">
            <w:pPr>
              <w:rPr>
                <w:rFonts w:ascii="Arial" w:hAnsi="Arial" w:cs="Arial"/>
                <w:sz w:val="20"/>
              </w:rPr>
            </w:pPr>
            <w:r w:rsidRPr="00DC532D">
              <w:rPr>
                <w:rFonts w:ascii="Arial" w:hAnsi="Arial" w:cs="Arial"/>
                <w:sz w:val="20"/>
              </w:rPr>
              <w:t xml:space="preserve"> </w:t>
            </w:r>
          </w:p>
          <w:p w:rsidR="00496A7A" w:rsidRPr="00DC532D" w:rsidRDefault="00496A7A" w:rsidP="00F5358A">
            <w:pPr>
              <w:rPr>
                <w:rFonts w:ascii="Arial" w:hAnsi="Arial" w:cs="Arial"/>
                <w:sz w:val="20"/>
              </w:rPr>
            </w:pPr>
          </w:p>
        </w:tc>
        <w:tc>
          <w:tcPr>
            <w:tcW w:w="1620" w:type="dxa"/>
            <w:tcBorders>
              <w:top w:val="single" w:sz="4" w:space="0" w:color="000000"/>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December 2017</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TBA</w:t>
            </w:r>
          </w:p>
        </w:tc>
        <w:tc>
          <w:tcPr>
            <w:tcW w:w="2216" w:type="dxa"/>
            <w:tcBorders>
              <w:top w:val="single" w:sz="4" w:space="0" w:color="000000"/>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Centre Director</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Council</w:t>
            </w:r>
          </w:p>
        </w:tc>
        <w:tc>
          <w:tcPr>
            <w:tcW w:w="1800" w:type="dxa"/>
            <w:tcBorders>
              <w:top w:val="single" w:sz="4" w:space="0" w:color="000000"/>
              <w:left w:val="single" w:sz="4" w:space="0" w:color="000000"/>
              <w:bottom w:val="single" w:sz="4" w:space="0" w:color="000000"/>
              <w:right w:val="single" w:sz="4" w:space="0" w:color="000000"/>
            </w:tcBorders>
          </w:tcPr>
          <w:p w:rsidR="00496A7A" w:rsidRPr="00DC532D" w:rsidRDefault="00496A7A" w:rsidP="00F5358A">
            <w:pPr>
              <w:pStyle w:val="BodyText2"/>
              <w:snapToGrid w:val="0"/>
              <w:spacing w:after="0" w:line="240" w:lineRule="auto"/>
              <w:rPr>
                <w:rFonts w:ascii="Arial" w:hAnsi="Arial" w:cs="Arial"/>
                <w:sz w:val="20"/>
              </w:rPr>
            </w:pPr>
          </w:p>
        </w:tc>
      </w:tr>
      <w:tr w:rsidR="00496A7A" w:rsidRPr="00DC532D" w:rsidTr="00F5358A">
        <w:tc>
          <w:tcPr>
            <w:tcW w:w="3388" w:type="dxa"/>
            <w:tcBorders>
              <w:top w:val="single" w:sz="4" w:space="0" w:color="000000"/>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To link into existing programs and services in the local community</w:t>
            </w:r>
          </w:p>
          <w:p w:rsidR="00496A7A" w:rsidRPr="00DC532D" w:rsidRDefault="00496A7A" w:rsidP="00F5358A">
            <w:pPr>
              <w:rPr>
                <w:rFonts w:ascii="Arial" w:hAnsi="Arial" w:cs="Arial"/>
                <w:sz w:val="20"/>
              </w:rPr>
            </w:pPr>
          </w:p>
        </w:tc>
        <w:tc>
          <w:tcPr>
            <w:tcW w:w="5400" w:type="dxa"/>
            <w:tcBorders>
              <w:top w:val="single" w:sz="4" w:space="0" w:color="000000"/>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Create and / or enhance relationships with external organisations to both promote centre programs and services, and to learn about external opportunities.</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YMCA Staff will attend the Whittlesea Disability Network meetings.</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Ensure the facility is available to external disability groups wherever practical as a matter of priority.</w:t>
            </w:r>
          </w:p>
          <w:p w:rsidR="00496A7A" w:rsidRPr="00DC532D" w:rsidRDefault="00496A7A" w:rsidP="00F5358A">
            <w:pPr>
              <w:rPr>
                <w:rFonts w:ascii="Arial" w:hAnsi="Arial" w:cs="Arial"/>
                <w:sz w:val="20"/>
              </w:rPr>
            </w:pPr>
          </w:p>
        </w:tc>
        <w:tc>
          <w:tcPr>
            <w:tcW w:w="1620" w:type="dxa"/>
            <w:tcBorders>
              <w:top w:val="single" w:sz="4" w:space="0" w:color="000000"/>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Ongoing</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Monthly</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Ongoing</w:t>
            </w:r>
          </w:p>
        </w:tc>
        <w:tc>
          <w:tcPr>
            <w:tcW w:w="2216" w:type="dxa"/>
            <w:tcBorders>
              <w:top w:val="single" w:sz="4" w:space="0" w:color="000000"/>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All Staff</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Centre Manager / Disability Services Director</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Program Coordinators</w:t>
            </w:r>
          </w:p>
        </w:tc>
        <w:tc>
          <w:tcPr>
            <w:tcW w:w="1800" w:type="dxa"/>
            <w:tcBorders>
              <w:top w:val="single" w:sz="4" w:space="0" w:color="000000"/>
              <w:left w:val="single" w:sz="4" w:space="0" w:color="000000"/>
              <w:bottom w:val="single" w:sz="4" w:space="0" w:color="000000"/>
              <w:right w:val="single" w:sz="4" w:space="0" w:color="000000"/>
            </w:tcBorders>
          </w:tcPr>
          <w:p w:rsidR="00496A7A" w:rsidRPr="00DC532D" w:rsidRDefault="00496A7A" w:rsidP="00F5358A">
            <w:pPr>
              <w:pStyle w:val="BodyText2"/>
              <w:snapToGrid w:val="0"/>
              <w:spacing w:after="0" w:line="240" w:lineRule="auto"/>
              <w:rPr>
                <w:rFonts w:ascii="Arial" w:hAnsi="Arial" w:cs="Arial"/>
                <w:sz w:val="20"/>
              </w:rPr>
            </w:pPr>
          </w:p>
        </w:tc>
      </w:tr>
    </w:tbl>
    <w:p w:rsidR="00496A7A" w:rsidRDefault="00496A7A" w:rsidP="00496A7A">
      <w:pPr>
        <w:jc w:val="center"/>
        <w:rPr>
          <w:rFonts w:ascii="Arial" w:hAnsi="Arial" w:cs="Arial"/>
          <w:b/>
          <w:bCs/>
          <w:sz w:val="28"/>
          <w:szCs w:val="28"/>
        </w:rPr>
      </w:pPr>
    </w:p>
    <w:p w:rsidR="008F0A8A" w:rsidRDefault="008F0A8A" w:rsidP="002D221C">
      <w:pPr>
        <w:jc w:val="both"/>
        <w:rPr>
          <w:rFonts w:ascii="Arial" w:hAnsi="Arial" w:cs="Arial"/>
          <w:color w:val="FF0000"/>
          <w:sz w:val="22"/>
          <w:szCs w:val="22"/>
        </w:rPr>
      </w:pPr>
    </w:p>
    <w:p w:rsidR="002D221C" w:rsidRPr="00904284" w:rsidRDefault="002D221C" w:rsidP="002D221C">
      <w:pPr>
        <w:jc w:val="both"/>
        <w:rPr>
          <w:rFonts w:ascii="Arial" w:hAnsi="Arial" w:cs="Arial"/>
          <w:color w:val="FF0000"/>
          <w:sz w:val="22"/>
          <w:szCs w:val="22"/>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496A7A" w:rsidRPr="004E4B71" w:rsidRDefault="00496A7A" w:rsidP="00496A7A">
      <w:pPr>
        <w:pStyle w:val="Heading1"/>
        <w:tabs>
          <w:tab w:val="left" w:pos="0"/>
        </w:tabs>
        <w:jc w:val="left"/>
        <w:rPr>
          <w:rFonts w:ascii="Arial" w:hAnsi="Arial" w:cs="Arial"/>
          <w:b w:val="0"/>
          <w:bCs w:val="0"/>
          <w:color w:val="4F81BD"/>
          <w:sz w:val="28"/>
        </w:rPr>
      </w:pPr>
      <w:r w:rsidRPr="004E4B71">
        <w:rPr>
          <w:rFonts w:ascii="Arial" w:hAnsi="Arial" w:cs="Arial"/>
          <w:color w:val="4F81BD"/>
          <w:sz w:val="28"/>
        </w:rPr>
        <w:lastRenderedPageBreak/>
        <w:t>STAFF</w:t>
      </w:r>
    </w:p>
    <w:p w:rsidR="00496A7A" w:rsidRPr="00EA152D" w:rsidRDefault="00496A7A" w:rsidP="00496A7A">
      <w:pPr>
        <w:rPr>
          <w:rFonts w:ascii="Arial" w:hAnsi="Arial" w:cs="Arial"/>
          <w:sz w:val="16"/>
        </w:rPr>
      </w:pPr>
    </w:p>
    <w:p w:rsidR="00496A7A" w:rsidRPr="00EA152D" w:rsidRDefault="00496A7A" w:rsidP="00496A7A">
      <w:pPr>
        <w:pStyle w:val="Heading1"/>
        <w:tabs>
          <w:tab w:val="left" w:pos="0"/>
        </w:tabs>
        <w:jc w:val="left"/>
        <w:rPr>
          <w:rFonts w:ascii="Arial" w:hAnsi="Arial" w:cs="Arial"/>
          <w:i/>
          <w:iCs/>
        </w:rPr>
      </w:pPr>
      <w:r w:rsidRPr="00EA152D">
        <w:rPr>
          <w:rFonts w:ascii="Arial" w:hAnsi="Arial" w:cs="Arial"/>
          <w:i/>
          <w:iCs/>
        </w:rPr>
        <w:t>Our staff will be accepting and understanding of all customers, seeking to provide optimal service with each customer contact.</w:t>
      </w:r>
    </w:p>
    <w:p w:rsidR="00496A7A" w:rsidRPr="00EA152D" w:rsidRDefault="00496A7A" w:rsidP="00496A7A">
      <w:pPr>
        <w:rPr>
          <w:rFonts w:ascii="Arial" w:hAnsi="Arial" w:cs="Arial"/>
          <w:i/>
          <w:iCs/>
        </w:rPr>
      </w:pPr>
    </w:p>
    <w:tbl>
      <w:tblPr>
        <w:tblW w:w="14424" w:type="dxa"/>
        <w:tblInd w:w="-40" w:type="dxa"/>
        <w:tblLayout w:type="fixed"/>
        <w:tblLook w:val="0000" w:firstRow="0" w:lastRow="0" w:firstColumn="0" w:lastColumn="0" w:noHBand="0" w:noVBand="0"/>
      </w:tblPr>
      <w:tblGrid>
        <w:gridCol w:w="3388"/>
        <w:gridCol w:w="5400"/>
        <w:gridCol w:w="1620"/>
        <w:gridCol w:w="2216"/>
        <w:gridCol w:w="1800"/>
      </w:tblGrid>
      <w:tr w:rsidR="00496A7A" w:rsidRPr="00DC532D" w:rsidTr="00F5358A">
        <w:trPr>
          <w:trHeight w:val="359"/>
        </w:trPr>
        <w:tc>
          <w:tcPr>
            <w:tcW w:w="3388"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Aims</w:t>
            </w:r>
          </w:p>
        </w:tc>
        <w:tc>
          <w:tcPr>
            <w:tcW w:w="5400"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Actions</w:t>
            </w:r>
          </w:p>
        </w:tc>
        <w:tc>
          <w:tcPr>
            <w:tcW w:w="1620"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Timeline</w:t>
            </w:r>
          </w:p>
        </w:tc>
        <w:tc>
          <w:tcPr>
            <w:tcW w:w="2216"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snapToGrid w:val="0"/>
              <w:jc w:val="center"/>
              <w:rPr>
                <w:rFonts w:ascii="Arial" w:hAnsi="Arial" w:cs="Arial"/>
                <w:b/>
                <w:bCs/>
                <w:sz w:val="22"/>
              </w:rPr>
            </w:pPr>
            <w:r w:rsidRPr="00DC532D">
              <w:rPr>
                <w:rFonts w:ascii="Arial" w:hAnsi="Arial" w:cs="Arial"/>
                <w:b/>
                <w:bCs/>
                <w:sz w:val="22"/>
              </w:rPr>
              <w:t>Responsibility</w:t>
            </w:r>
          </w:p>
        </w:tc>
        <w:tc>
          <w:tcPr>
            <w:tcW w:w="180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496A7A" w:rsidRPr="00DC532D" w:rsidRDefault="00496A7A" w:rsidP="00F5358A">
            <w:pPr>
              <w:snapToGrid w:val="0"/>
              <w:jc w:val="center"/>
              <w:rPr>
                <w:rFonts w:ascii="Arial" w:hAnsi="Arial" w:cs="Arial"/>
                <w:b/>
                <w:bCs/>
                <w:sz w:val="22"/>
              </w:rPr>
            </w:pPr>
            <w:r w:rsidRPr="00DC532D">
              <w:rPr>
                <w:rFonts w:ascii="Arial" w:hAnsi="Arial" w:cs="Arial"/>
                <w:b/>
                <w:bCs/>
                <w:sz w:val="22"/>
              </w:rPr>
              <w:t>Status</w:t>
            </w:r>
          </w:p>
        </w:tc>
      </w:tr>
      <w:tr w:rsidR="00496A7A" w:rsidRPr="00DC532D" w:rsidTr="00F5358A">
        <w:tc>
          <w:tcPr>
            <w:tcW w:w="3388" w:type="dxa"/>
            <w:tcBorders>
              <w:top w:val="single" w:sz="4" w:space="0" w:color="000000"/>
              <w:left w:val="single" w:sz="4" w:space="0" w:color="000000"/>
              <w:bottom w:val="single" w:sz="4" w:space="0" w:color="000000"/>
            </w:tcBorders>
          </w:tcPr>
          <w:p w:rsidR="00496A7A" w:rsidRPr="00DC532D" w:rsidRDefault="00496A7A" w:rsidP="00F5358A">
            <w:pPr>
              <w:snapToGrid w:val="0"/>
              <w:rPr>
                <w:rFonts w:ascii="Arial" w:hAnsi="Arial" w:cs="Arial"/>
                <w:sz w:val="20"/>
              </w:rPr>
            </w:pPr>
          </w:p>
          <w:p w:rsidR="00496A7A" w:rsidRPr="00DC532D" w:rsidRDefault="00496A7A" w:rsidP="00F5358A">
            <w:pPr>
              <w:snapToGrid w:val="0"/>
              <w:rPr>
                <w:rFonts w:ascii="Arial" w:hAnsi="Arial" w:cs="Arial"/>
                <w:sz w:val="20"/>
              </w:rPr>
            </w:pPr>
            <w:r w:rsidRPr="00DC532D">
              <w:rPr>
                <w:rFonts w:ascii="Arial" w:hAnsi="Arial" w:cs="Arial"/>
                <w:sz w:val="20"/>
              </w:rPr>
              <w:t>To ensure applicable staff participate in Disability awareness training.</w:t>
            </w:r>
          </w:p>
        </w:tc>
        <w:tc>
          <w:tcPr>
            <w:tcW w:w="5400" w:type="dxa"/>
            <w:tcBorders>
              <w:top w:val="single" w:sz="4" w:space="0" w:color="000000"/>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Information of current facility access features and disability-focused programs and services included in the induction of all staff.</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One-hour Disability Awareness training completed by all new staff within six months of commencing employment.</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Three-hour Disability training to be completed by applicable staff on an annual basis.</w:t>
            </w:r>
          </w:p>
          <w:p w:rsidR="00496A7A" w:rsidRPr="00DC532D" w:rsidRDefault="00496A7A" w:rsidP="00F5358A">
            <w:pPr>
              <w:rPr>
                <w:rFonts w:ascii="Arial" w:hAnsi="Arial" w:cs="Arial"/>
                <w:sz w:val="20"/>
              </w:rPr>
            </w:pPr>
          </w:p>
        </w:tc>
        <w:tc>
          <w:tcPr>
            <w:tcW w:w="1620" w:type="dxa"/>
            <w:tcBorders>
              <w:top w:val="single" w:sz="4" w:space="0" w:color="000000"/>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Ongoing</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Ongoing</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Ongoing</w:t>
            </w:r>
          </w:p>
        </w:tc>
        <w:tc>
          <w:tcPr>
            <w:tcW w:w="2216" w:type="dxa"/>
            <w:tcBorders>
              <w:top w:val="single" w:sz="4" w:space="0" w:color="000000"/>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Coordinators / Directors</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HR Staff / Aquatics Director</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HR Staff / Aquatics Director</w:t>
            </w:r>
          </w:p>
        </w:tc>
        <w:tc>
          <w:tcPr>
            <w:tcW w:w="1800" w:type="dxa"/>
            <w:tcBorders>
              <w:top w:val="single" w:sz="4" w:space="0" w:color="000000"/>
              <w:left w:val="single" w:sz="4" w:space="0" w:color="000000"/>
              <w:bottom w:val="single" w:sz="4" w:space="0" w:color="000000"/>
              <w:right w:val="single" w:sz="4" w:space="0" w:color="000000"/>
            </w:tcBorders>
          </w:tcPr>
          <w:p w:rsidR="00496A7A" w:rsidRPr="00DC532D" w:rsidRDefault="00496A7A" w:rsidP="00F5358A">
            <w:pPr>
              <w:pStyle w:val="BodyText2"/>
              <w:snapToGrid w:val="0"/>
              <w:spacing w:after="0" w:line="240" w:lineRule="auto"/>
              <w:rPr>
                <w:rFonts w:ascii="Arial" w:hAnsi="Arial" w:cs="Arial"/>
                <w:sz w:val="20"/>
              </w:rPr>
            </w:pPr>
          </w:p>
        </w:tc>
      </w:tr>
      <w:tr w:rsidR="00496A7A" w:rsidRPr="00DC532D" w:rsidTr="00F5358A">
        <w:tc>
          <w:tcPr>
            <w:tcW w:w="3388" w:type="dxa"/>
            <w:tcBorders>
              <w:top w:val="single" w:sz="4" w:space="0" w:color="000000"/>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To ensure clear communication with each customer contact.</w:t>
            </w:r>
          </w:p>
          <w:p w:rsidR="00496A7A" w:rsidRPr="00DC532D" w:rsidRDefault="00496A7A" w:rsidP="00F5358A">
            <w:pPr>
              <w:rPr>
                <w:rFonts w:ascii="Arial" w:hAnsi="Arial" w:cs="Arial"/>
                <w:sz w:val="20"/>
              </w:rPr>
            </w:pPr>
          </w:p>
        </w:tc>
        <w:tc>
          <w:tcPr>
            <w:tcW w:w="5400" w:type="dxa"/>
            <w:tcBorders>
              <w:top w:val="single" w:sz="4" w:space="0" w:color="000000"/>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Communication aids available at the Customer Service Desk in an accessible location.</w:t>
            </w:r>
          </w:p>
          <w:p w:rsidR="00496A7A" w:rsidRPr="00DC532D" w:rsidRDefault="00496A7A" w:rsidP="00F5358A">
            <w:pPr>
              <w:rPr>
                <w:rFonts w:ascii="Arial" w:hAnsi="Arial" w:cs="Arial"/>
                <w:sz w:val="20"/>
              </w:rPr>
            </w:pPr>
          </w:p>
        </w:tc>
        <w:tc>
          <w:tcPr>
            <w:tcW w:w="1620" w:type="dxa"/>
            <w:tcBorders>
              <w:top w:val="single" w:sz="4" w:space="0" w:color="000000"/>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November 2017</w:t>
            </w:r>
          </w:p>
          <w:p w:rsidR="00496A7A" w:rsidRPr="00DC532D" w:rsidRDefault="00496A7A" w:rsidP="00F5358A">
            <w:pPr>
              <w:rPr>
                <w:rFonts w:ascii="Arial" w:hAnsi="Arial" w:cs="Arial"/>
                <w:sz w:val="20"/>
              </w:rPr>
            </w:pPr>
          </w:p>
        </w:tc>
        <w:tc>
          <w:tcPr>
            <w:tcW w:w="2216" w:type="dxa"/>
            <w:tcBorders>
              <w:top w:val="single" w:sz="4" w:space="0" w:color="000000"/>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Frontline Director</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tc>
        <w:tc>
          <w:tcPr>
            <w:tcW w:w="1800" w:type="dxa"/>
            <w:tcBorders>
              <w:top w:val="single" w:sz="4" w:space="0" w:color="000000"/>
              <w:left w:val="single" w:sz="4" w:space="0" w:color="000000"/>
              <w:bottom w:val="single" w:sz="4" w:space="0" w:color="000000"/>
              <w:right w:val="single" w:sz="4" w:space="0" w:color="000000"/>
            </w:tcBorders>
          </w:tcPr>
          <w:p w:rsidR="00496A7A" w:rsidRPr="00DC532D" w:rsidRDefault="00496A7A" w:rsidP="00F5358A">
            <w:pPr>
              <w:pStyle w:val="BodyText2"/>
              <w:snapToGrid w:val="0"/>
              <w:spacing w:after="0"/>
              <w:rPr>
                <w:rFonts w:ascii="Arial" w:hAnsi="Arial" w:cs="Arial"/>
                <w:sz w:val="20"/>
              </w:rPr>
            </w:pPr>
          </w:p>
        </w:tc>
      </w:tr>
    </w:tbl>
    <w:p w:rsidR="00496A7A" w:rsidRPr="00EA152D" w:rsidRDefault="00496A7A" w:rsidP="00496A7A">
      <w:pPr>
        <w:rPr>
          <w:rFonts w:ascii="Arial" w:hAnsi="Arial" w:cs="Arial"/>
        </w:rPr>
      </w:pPr>
      <w:r w:rsidRPr="00EA152D">
        <w:rPr>
          <w:rFonts w:ascii="Arial" w:hAnsi="Arial" w:cs="Arial"/>
        </w:rPr>
        <w:br w:type="page"/>
      </w:r>
    </w:p>
    <w:p w:rsidR="00496A7A" w:rsidRPr="004E4B71" w:rsidRDefault="00496A7A" w:rsidP="00496A7A">
      <w:pPr>
        <w:pStyle w:val="Heading1"/>
        <w:tabs>
          <w:tab w:val="left" w:pos="0"/>
        </w:tabs>
        <w:jc w:val="left"/>
        <w:rPr>
          <w:rFonts w:ascii="Arial" w:hAnsi="Arial" w:cs="Arial"/>
          <w:b w:val="0"/>
          <w:bCs w:val="0"/>
          <w:color w:val="4F81BD"/>
          <w:sz w:val="28"/>
        </w:rPr>
      </w:pPr>
      <w:r w:rsidRPr="004E4B71">
        <w:rPr>
          <w:rFonts w:ascii="Arial" w:hAnsi="Arial" w:cs="Arial"/>
          <w:color w:val="4F81BD"/>
          <w:sz w:val="28"/>
        </w:rPr>
        <w:lastRenderedPageBreak/>
        <w:t>POLICIES AND PROCEDURES</w:t>
      </w:r>
    </w:p>
    <w:p w:rsidR="00496A7A" w:rsidRPr="00EA152D" w:rsidRDefault="00496A7A" w:rsidP="00496A7A">
      <w:pPr>
        <w:rPr>
          <w:rFonts w:ascii="Arial" w:hAnsi="Arial" w:cs="Arial"/>
          <w:sz w:val="16"/>
        </w:rPr>
      </w:pPr>
    </w:p>
    <w:p w:rsidR="00496A7A" w:rsidRPr="00EA152D" w:rsidRDefault="00496A7A" w:rsidP="00496A7A">
      <w:pPr>
        <w:pStyle w:val="Heading1"/>
        <w:tabs>
          <w:tab w:val="left" w:pos="0"/>
        </w:tabs>
        <w:jc w:val="left"/>
        <w:rPr>
          <w:rFonts w:ascii="Arial" w:hAnsi="Arial" w:cs="Arial"/>
          <w:i/>
          <w:iCs/>
        </w:rPr>
      </w:pPr>
      <w:r w:rsidRPr="00EA152D">
        <w:rPr>
          <w:rFonts w:ascii="Arial" w:hAnsi="Arial" w:cs="Arial"/>
          <w:i/>
          <w:iCs/>
        </w:rPr>
        <w:t>Our programs and services will be backed up with applicable and complete policies and procedures in order to provide optimal service to people with a disability.</w:t>
      </w:r>
    </w:p>
    <w:p w:rsidR="00496A7A" w:rsidRPr="00EA152D" w:rsidRDefault="00496A7A" w:rsidP="00496A7A">
      <w:pPr>
        <w:rPr>
          <w:rFonts w:ascii="Arial" w:hAnsi="Arial" w:cs="Arial"/>
          <w:i/>
          <w:iCs/>
        </w:rPr>
      </w:pPr>
    </w:p>
    <w:tbl>
      <w:tblPr>
        <w:tblW w:w="14424" w:type="dxa"/>
        <w:tblInd w:w="-40" w:type="dxa"/>
        <w:tblLayout w:type="fixed"/>
        <w:tblLook w:val="0000" w:firstRow="0" w:lastRow="0" w:firstColumn="0" w:lastColumn="0" w:noHBand="0" w:noVBand="0"/>
      </w:tblPr>
      <w:tblGrid>
        <w:gridCol w:w="3388"/>
        <w:gridCol w:w="5400"/>
        <w:gridCol w:w="1800"/>
        <w:gridCol w:w="2036"/>
        <w:gridCol w:w="1800"/>
      </w:tblGrid>
      <w:tr w:rsidR="00496A7A" w:rsidRPr="00DC532D" w:rsidTr="00F5358A">
        <w:trPr>
          <w:trHeight w:val="376"/>
        </w:trPr>
        <w:tc>
          <w:tcPr>
            <w:tcW w:w="3388"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Aims</w:t>
            </w:r>
          </w:p>
        </w:tc>
        <w:tc>
          <w:tcPr>
            <w:tcW w:w="5400"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Actions</w:t>
            </w:r>
          </w:p>
        </w:tc>
        <w:tc>
          <w:tcPr>
            <w:tcW w:w="1800"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pStyle w:val="Heading2"/>
              <w:tabs>
                <w:tab w:val="left" w:pos="0"/>
              </w:tabs>
              <w:snapToGrid w:val="0"/>
              <w:jc w:val="center"/>
              <w:rPr>
                <w:rFonts w:ascii="Arial" w:hAnsi="Arial" w:cs="Arial"/>
                <w:sz w:val="22"/>
                <w:u w:val="none"/>
              </w:rPr>
            </w:pPr>
            <w:r w:rsidRPr="00DC532D">
              <w:rPr>
                <w:rFonts w:ascii="Arial" w:hAnsi="Arial" w:cs="Arial"/>
                <w:sz w:val="22"/>
                <w:u w:val="none"/>
              </w:rPr>
              <w:t>Timeline</w:t>
            </w:r>
          </w:p>
        </w:tc>
        <w:tc>
          <w:tcPr>
            <w:tcW w:w="2036" w:type="dxa"/>
            <w:tcBorders>
              <w:top w:val="single" w:sz="4" w:space="0" w:color="000000"/>
              <w:left w:val="single" w:sz="4" w:space="0" w:color="000000"/>
              <w:bottom w:val="single" w:sz="4" w:space="0" w:color="000000"/>
            </w:tcBorders>
            <w:shd w:val="clear" w:color="auto" w:fill="95B3D7"/>
            <w:vAlign w:val="center"/>
          </w:tcPr>
          <w:p w:rsidR="00496A7A" w:rsidRPr="00DC532D" w:rsidRDefault="00496A7A" w:rsidP="00F5358A">
            <w:pPr>
              <w:snapToGrid w:val="0"/>
              <w:jc w:val="center"/>
              <w:rPr>
                <w:rFonts w:ascii="Arial" w:hAnsi="Arial" w:cs="Arial"/>
                <w:b/>
                <w:bCs/>
                <w:sz w:val="22"/>
              </w:rPr>
            </w:pPr>
            <w:r w:rsidRPr="00DC532D">
              <w:rPr>
                <w:rFonts w:ascii="Arial" w:hAnsi="Arial" w:cs="Arial"/>
                <w:b/>
                <w:bCs/>
                <w:sz w:val="22"/>
              </w:rPr>
              <w:t>Responsibility</w:t>
            </w:r>
          </w:p>
        </w:tc>
        <w:tc>
          <w:tcPr>
            <w:tcW w:w="1800" w:type="dxa"/>
            <w:tcBorders>
              <w:top w:val="single" w:sz="4" w:space="0" w:color="000000"/>
              <w:left w:val="single" w:sz="4" w:space="0" w:color="000000"/>
              <w:bottom w:val="single" w:sz="4" w:space="0" w:color="000000"/>
              <w:right w:val="single" w:sz="4" w:space="0" w:color="000000"/>
            </w:tcBorders>
            <w:shd w:val="clear" w:color="auto" w:fill="95B3D7"/>
            <w:vAlign w:val="center"/>
          </w:tcPr>
          <w:p w:rsidR="00496A7A" w:rsidRPr="00DC532D" w:rsidRDefault="00496A7A" w:rsidP="00F5358A">
            <w:pPr>
              <w:snapToGrid w:val="0"/>
              <w:jc w:val="center"/>
              <w:rPr>
                <w:rFonts w:ascii="Arial" w:hAnsi="Arial" w:cs="Arial"/>
                <w:b/>
                <w:bCs/>
                <w:sz w:val="22"/>
              </w:rPr>
            </w:pPr>
            <w:r w:rsidRPr="00DC532D">
              <w:rPr>
                <w:rFonts w:ascii="Arial" w:hAnsi="Arial" w:cs="Arial"/>
                <w:b/>
                <w:bCs/>
                <w:sz w:val="22"/>
              </w:rPr>
              <w:t>Status</w:t>
            </w:r>
          </w:p>
        </w:tc>
      </w:tr>
      <w:tr w:rsidR="00496A7A" w:rsidRPr="00DC532D" w:rsidTr="00F5358A">
        <w:tc>
          <w:tcPr>
            <w:tcW w:w="3388"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To produce a Disability Action Plan in partnership with the City of Whittlesea which is specific to the local community</w:t>
            </w:r>
          </w:p>
          <w:p w:rsidR="00496A7A" w:rsidRPr="00DC532D" w:rsidRDefault="00496A7A" w:rsidP="00F5358A">
            <w:pPr>
              <w:rPr>
                <w:rFonts w:ascii="Arial" w:hAnsi="Arial" w:cs="Arial"/>
                <w:sz w:val="20"/>
              </w:rPr>
            </w:pPr>
          </w:p>
        </w:tc>
        <w:tc>
          <w:tcPr>
            <w:tcW w:w="5400"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To complete the DAP</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To lodge the DAP with the Australian Human Rights Commission.</w:t>
            </w:r>
          </w:p>
        </w:tc>
        <w:tc>
          <w:tcPr>
            <w:tcW w:w="1800"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April 2017</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May 2017</w:t>
            </w:r>
          </w:p>
        </w:tc>
        <w:tc>
          <w:tcPr>
            <w:tcW w:w="2036"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Centre Manager</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Centre Manager</w:t>
            </w:r>
          </w:p>
        </w:tc>
        <w:tc>
          <w:tcPr>
            <w:tcW w:w="1800" w:type="dxa"/>
            <w:tcBorders>
              <w:left w:val="single" w:sz="4" w:space="0" w:color="000000"/>
              <w:bottom w:val="single" w:sz="4" w:space="0" w:color="000000"/>
              <w:right w:val="single" w:sz="4" w:space="0" w:color="000000"/>
            </w:tcBorders>
          </w:tcPr>
          <w:p w:rsidR="00496A7A" w:rsidRPr="00DC532D" w:rsidRDefault="00496A7A" w:rsidP="00F5358A">
            <w:pPr>
              <w:pStyle w:val="BodyText2"/>
              <w:snapToGrid w:val="0"/>
              <w:spacing w:after="0" w:line="240" w:lineRule="auto"/>
              <w:rPr>
                <w:rFonts w:ascii="Arial" w:hAnsi="Arial" w:cs="Arial"/>
                <w:sz w:val="20"/>
              </w:rPr>
            </w:pPr>
          </w:p>
        </w:tc>
      </w:tr>
      <w:tr w:rsidR="00496A7A" w:rsidRPr="00DC532D" w:rsidTr="00F5358A">
        <w:tc>
          <w:tcPr>
            <w:tcW w:w="3388" w:type="dxa"/>
            <w:tcBorders>
              <w:left w:val="single" w:sz="4" w:space="0" w:color="000000"/>
              <w:bottom w:val="single" w:sz="4" w:space="0" w:color="000000"/>
            </w:tcBorders>
          </w:tcPr>
          <w:p w:rsidR="00496A7A" w:rsidRPr="00DC532D" w:rsidRDefault="00496A7A" w:rsidP="00F5358A">
            <w:pPr>
              <w:snapToGrid w:val="0"/>
              <w:rPr>
                <w:rFonts w:ascii="Arial" w:hAnsi="Arial" w:cs="Arial"/>
                <w:sz w:val="20"/>
              </w:rPr>
            </w:pPr>
          </w:p>
          <w:p w:rsidR="00496A7A" w:rsidRPr="00DC532D" w:rsidRDefault="00496A7A" w:rsidP="00F5358A">
            <w:pPr>
              <w:snapToGrid w:val="0"/>
              <w:rPr>
                <w:rFonts w:ascii="Arial" w:hAnsi="Arial" w:cs="Arial"/>
                <w:sz w:val="20"/>
              </w:rPr>
            </w:pPr>
            <w:r w:rsidRPr="00DC532D">
              <w:rPr>
                <w:rFonts w:ascii="Arial" w:hAnsi="Arial" w:cs="Arial"/>
                <w:sz w:val="20"/>
              </w:rPr>
              <w:t>To take a proactive role in the employment and volunteer / placement opportunities of people with a disability.</w:t>
            </w:r>
          </w:p>
          <w:p w:rsidR="00496A7A" w:rsidRPr="00DC532D" w:rsidRDefault="00496A7A" w:rsidP="00F5358A">
            <w:pPr>
              <w:snapToGrid w:val="0"/>
              <w:rPr>
                <w:rFonts w:ascii="Arial" w:hAnsi="Arial" w:cs="Arial"/>
                <w:sz w:val="20"/>
              </w:rPr>
            </w:pPr>
          </w:p>
        </w:tc>
        <w:tc>
          <w:tcPr>
            <w:tcW w:w="5400"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Indicate in all YMCA employment advertisements that the YMCA is an Equal Opportunity Employer.</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Promote opportunities for promotion of work experience for people with a disability.</w:t>
            </w:r>
          </w:p>
          <w:p w:rsidR="00496A7A" w:rsidRPr="00DC532D" w:rsidRDefault="00496A7A" w:rsidP="00F5358A">
            <w:pPr>
              <w:rPr>
                <w:rFonts w:ascii="Arial" w:hAnsi="Arial" w:cs="Arial"/>
                <w:sz w:val="20"/>
              </w:rPr>
            </w:pPr>
          </w:p>
        </w:tc>
        <w:tc>
          <w:tcPr>
            <w:tcW w:w="1800"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Ongoing</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Ongoing</w:t>
            </w:r>
          </w:p>
          <w:p w:rsidR="00496A7A" w:rsidRPr="00DC532D" w:rsidRDefault="00496A7A" w:rsidP="00F5358A">
            <w:pPr>
              <w:rPr>
                <w:rFonts w:ascii="Arial" w:hAnsi="Arial" w:cs="Arial"/>
                <w:sz w:val="20"/>
              </w:rPr>
            </w:pPr>
          </w:p>
        </w:tc>
        <w:tc>
          <w:tcPr>
            <w:tcW w:w="2036" w:type="dxa"/>
            <w:tcBorders>
              <w:left w:val="single" w:sz="4" w:space="0" w:color="000000"/>
              <w:bottom w:val="single" w:sz="4" w:space="0" w:color="000000"/>
            </w:tcBorders>
          </w:tcPr>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Program Coordinators</w:t>
            </w:r>
          </w:p>
          <w:p w:rsidR="00496A7A" w:rsidRPr="00DC532D" w:rsidRDefault="00496A7A" w:rsidP="00F5358A">
            <w:pPr>
              <w:rPr>
                <w:rFonts w:ascii="Arial" w:hAnsi="Arial" w:cs="Arial"/>
                <w:sz w:val="20"/>
              </w:rPr>
            </w:pPr>
          </w:p>
          <w:p w:rsidR="00496A7A" w:rsidRPr="00DC532D" w:rsidRDefault="00496A7A" w:rsidP="00F5358A">
            <w:pPr>
              <w:rPr>
                <w:rFonts w:ascii="Arial" w:hAnsi="Arial" w:cs="Arial"/>
                <w:sz w:val="20"/>
              </w:rPr>
            </w:pPr>
            <w:r w:rsidRPr="00DC532D">
              <w:rPr>
                <w:rFonts w:ascii="Arial" w:hAnsi="Arial" w:cs="Arial"/>
                <w:sz w:val="20"/>
              </w:rPr>
              <w:t>Program Coordinators / Disability Services Director</w:t>
            </w:r>
          </w:p>
        </w:tc>
        <w:tc>
          <w:tcPr>
            <w:tcW w:w="1800" w:type="dxa"/>
            <w:tcBorders>
              <w:left w:val="single" w:sz="4" w:space="0" w:color="000000"/>
              <w:bottom w:val="single" w:sz="4" w:space="0" w:color="000000"/>
              <w:right w:val="single" w:sz="4" w:space="0" w:color="000000"/>
            </w:tcBorders>
          </w:tcPr>
          <w:p w:rsidR="00496A7A" w:rsidRPr="00DC532D" w:rsidRDefault="00496A7A" w:rsidP="00F5358A">
            <w:pPr>
              <w:pStyle w:val="BodyText2"/>
              <w:snapToGrid w:val="0"/>
              <w:spacing w:after="0" w:line="240" w:lineRule="auto"/>
              <w:rPr>
                <w:rFonts w:ascii="Arial" w:hAnsi="Arial" w:cs="Arial"/>
                <w:sz w:val="20"/>
              </w:rPr>
            </w:pPr>
          </w:p>
          <w:p w:rsidR="00496A7A" w:rsidRPr="00DC532D" w:rsidRDefault="00496A7A" w:rsidP="00F5358A">
            <w:pPr>
              <w:pStyle w:val="BodyText2"/>
              <w:snapToGrid w:val="0"/>
              <w:spacing w:after="0" w:line="240" w:lineRule="auto"/>
              <w:rPr>
                <w:rFonts w:ascii="Arial" w:hAnsi="Arial" w:cs="Arial"/>
                <w:sz w:val="20"/>
              </w:rPr>
            </w:pPr>
          </w:p>
        </w:tc>
      </w:tr>
    </w:tbl>
    <w:p w:rsidR="00496A7A" w:rsidRPr="00EA152D" w:rsidRDefault="00496A7A" w:rsidP="00496A7A">
      <w:pPr>
        <w:jc w:val="both"/>
        <w:rPr>
          <w:rFonts w:ascii="Arial" w:hAnsi="Arial" w:cs="Arial"/>
          <w:sz w:val="22"/>
          <w:szCs w:val="22"/>
        </w:rPr>
      </w:pPr>
    </w:p>
    <w:p w:rsidR="00496A7A" w:rsidRPr="00EA152D" w:rsidRDefault="00496A7A" w:rsidP="00496A7A">
      <w:pPr>
        <w:jc w:val="both"/>
        <w:rPr>
          <w:rFonts w:ascii="Arial" w:hAnsi="Arial" w:cs="Arial"/>
          <w:sz w:val="22"/>
          <w:szCs w:val="22"/>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8F0A8A" w:rsidRDefault="008F0A8A" w:rsidP="002D221C">
      <w:pPr>
        <w:rPr>
          <w:sz w:val="36"/>
        </w:rPr>
        <w:sectPr w:rsidR="008F0A8A" w:rsidSect="008F0A8A">
          <w:headerReference w:type="default" r:id="rId9"/>
          <w:pgSz w:w="16838" w:h="11906" w:orient="landscape" w:code="9"/>
          <w:pgMar w:top="1440" w:right="1440" w:bottom="1440" w:left="1440" w:header="284" w:footer="1134" w:gutter="0"/>
          <w:cols w:space="708"/>
          <w:docGrid w:linePitch="360"/>
        </w:sectPr>
      </w:pPr>
    </w:p>
    <w:p w:rsidR="008F0A8A" w:rsidRDefault="008F0A8A" w:rsidP="002D221C">
      <w:pPr>
        <w:rPr>
          <w:sz w:val="36"/>
        </w:rPr>
      </w:pPr>
    </w:p>
    <w:p w:rsidR="002D221C" w:rsidRDefault="002D221C" w:rsidP="002D221C">
      <w:pPr>
        <w:rPr>
          <w:sz w:val="36"/>
        </w:rPr>
      </w:pPr>
    </w:p>
    <w:p w:rsidR="00DC532D" w:rsidRDefault="00FE1CCB" w:rsidP="00FE1CCB">
      <w:pPr>
        <w:jc w:val="both"/>
        <w:rPr>
          <w:rFonts w:ascii="Arial" w:hAnsi="Arial" w:cs="Arial"/>
          <w:b/>
        </w:rPr>
      </w:pPr>
      <w:r w:rsidRPr="00DC532D">
        <w:rPr>
          <w:rFonts w:ascii="Arial" w:hAnsi="Arial" w:cs="Arial"/>
          <w:b/>
        </w:rPr>
        <w:t xml:space="preserve">4. Communication of the </w:t>
      </w:r>
      <w:r w:rsidR="00DC532D" w:rsidRPr="00DC532D">
        <w:rPr>
          <w:rFonts w:ascii="Arial" w:hAnsi="Arial" w:cs="Arial"/>
          <w:b/>
        </w:rPr>
        <w:t xml:space="preserve">Thomastown Recreation &amp; Aquatic Centre </w:t>
      </w:r>
      <w:r w:rsidRPr="00DC532D">
        <w:rPr>
          <w:rFonts w:ascii="Arial" w:hAnsi="Arial" w:cs="Arial"/>
          <w:b/>
        </w:rPr>
        <w:t xml:space="preserve">Disability </w:t>
      </w:r>
      <w:r w:rsidR="00DC532D">
        <w:rPr>
          <w:rFonts w:ascii="Arial" w:hAnsi="Arial" w:cs="Arial"/>
          <w:b/>
        </w:rPr>
        <w:t xml:space="preserve"> </w:t>
      </w:r>
    </w:p>
    <w:p w:rsidR="00FE1CCB" w:rsidRPr="00DC532D" w:rsidRDefault="00DC532D" w:rsidP="00FE1CCB">
      <w:pPr>
        <w:jc w:val="both"/>
        <w:rPr>
          <w:rFonts w:ascii="Arial" w:hAnsi="Arial" w:cs="Arial"/>
          <w:b/>
        </w:rPr>
      </w:pPr>
      <w:r>
        <w:rPr>
          <w:rFonts w:ascii="Arial" w:hAnsi="Arial" w:cs="Arial"/>
          <w:b/>
        </w:rPr>
        <w:t xml:space="preserve">    </w:t>
      </w:r>
      <w:r w:rsidR="00FE1CCB" w:rsidRPr="00DC532D">
        <w:rPr>
          <w:rFonts w:ascii="Arial" w:hAnsi="Arial" w:cs="Arial"/>
          <w:b/>
        </w:rPr>
        <w:t>Action Plan</w:t>
      </w:r>
    </w:p>
    <w:p w:rsidR="00FE1CCB" w:rsidRPr="00DC532D" w:rsidRDefault="00FE1CCB" w:rsidP="00FE1CCB">
      <w:pPr>
        <w:jc w:val="both"/>
        <w:rPr>
          <w:rFonts w:ascii="Arial" w:hAnsi="Arial" w:cs="Arial"/>
          <w:b/>
        </w:rPr>
      </w:pPr>
    </w:p>
    <w:p w:rsidR="00FE1CCB" w:rsidRPr="00DC532D" w:rsidRDefault="00FE1CCB" w:rsidP="00FE1CCB">
      <w:pPr>
        <w:rPr>
          <w:rFonts w:ascii="Arial" w:hAnsi="Arial" w:cs="Arial"/>
        </w:rPr>
      </w:pPr>
    </w:p>
    <w:p w:rsidR="00FE1CCB" w:rsidRPr="00DC532D" w:rsidRDefault="00FE1CCB" w:rsidP="00FE1CCB">
      <w:pPr>
        <w:rPr>
          <w:rFonts w:ascii="Arial" w:hAnsi="Arial" w:cs="Arial"/>
        </w:rPr>
      </w:pPr>
      <w:r w:rsidRPr="00DC532D">
        <w:rPr>
          <w:rFonts w:ascii="Arial" w:hAnsi="Arial" w:cs="Arial"/>
        </w:rPr>
        <w:t>We understand that the success of this Disability Action Plan is grounded in the communication of both its importance and its action points.</w:t>
      </w:r>
    </w:p>
    <w:p w:rsidR="00FE1CCB" w:rsidRPr="00DC532D" w:rsidRDefault="00FE1CCB" w:rsidP="00FE1CCB">
      <w:pPr>
        <w:rPr>
          <w:rFonts w:ascii="Arial" w:hAnsi="Arial" w:cs="Arial"/>
        </w:rPr>
      </w:pPr>
    </w:p>
    <w:p w:rsidR="00FE1CCB" w:rsidRPr="00DC532D" w:rsidRDefault="00FE1CCB" w:rsidP="00FE1CCB">
      <w:pPr>
        <w:rPr>
          <w:rFonts w:ascii="Arial" w:hAnsi="Arial" w:cs="Arial"/>
        </w:rPr>
      </w:pPr>
      <w:r w:rsidRPr="00DC532D">
        <w:rPr>
          <w:rFonts w:ascii="Arial" w:hAnsi="Arial" w:cs="Arial"/>
        </w:rPr>
        <w:t>The plan will be communicated in the following ways:</w:t>
      </w:r>
    </w:p>
    <w:p w:rsidR="00FE1CCB" w:rsidRPr="00DC532D" w:rsidRDefault="00FE1CCB" w:rsidP="00FE1CCB">
      <w:pPr>
        <w:rPr>
          <w:rFonts w:ascii="Arial" w:hAnsi="Arial" w:cs="Arial"/>
        </w:rPr>
      </w:pPr>
    </w:p>
    <w:p w:rsidR="00FE1CCB" w:rsidRPr="00DC532D" w:rsidRDefault="00FE1CCB" w:rsidP="00FE1CCB">
      <w:pPr>
        <w:numPr>
          <w:ilvl w:val="0"/>
          <w:numId w:val="3"/>
        </w:numPr>
        <w:rPr>
          <w:rFonts w:ascii="Arial" w:hAnsi="Arial" w:cs="Arial"/>
        </w:rPr>
      </w:pPr>
      <w:r w:rsidRPr="00DC532D">
        <w:rPr>
          <w:rFonts w:ascii="Arial" w:hAnsi="Arial" w:cs="Arial"/>
        </w:rPr>
        <w:t>Directly to Thomastown Recreation &amp; Aquatic Centre staff, first to Directors and Coordinators, and then filtered through to all staff throughout the facility via staff meetings.</w:t>
      </w:r>
    </w:p>
    <w:p w:rsidR="00FE1CCB" w:rsidRPr="00DC532D" w:rsidRDefault="00FE1CCB" w:rsidP="00FE1CCB">
      <w:pPr>
        <w:ind w:left="360"/>
        <w:rPr>
          <w:rFonts w:ascii="Arial" w:hAnsi="Arial" w:cs="Arial"/>
        </w:rPr>
      </w:pPr>
    </w:p>
    <w:p w:rsidR="00FE1CCB" w:rsidRPr="00DC532D" w:rsidRDefault="00FE1CCB" w:rsidP="00FE1CCB">
      <w:pPr>
        <w:numPr>
          <w:ilvl w:val="0"/>
          <w:numId w:val="3"/>
        </w:numPr>
        <w:rPr>
          <w:rFonts w:ascii="Arial" w:hAnsi="Arial" w:cs="Arial"/>
        </w:rPr>
      </w:pPr>
      <w:r w:rsidRPr="00DC532D">
        <w:rPr>
          <w:rFonts w:ascii="Arial" w:hAnsi="Arial" w:cs="Arial"/>
        </w:rPr>
        <w:t>To the relevant Disability Networks and Staff at Council, and then distributed to appropriate networks.</w:t>
      </w:r>
    </w:p>
    <w:p w:rsidR="00FE1CCB" w:rsidRPr="00DC532D" w:rsidRDefault="00FE1CCB" w:rsidP="00FE1CCB">
      <w:pPr>
        <w:rPr>
          <w:rFonts w:ascii="Arial" w:hAnsi="Arial" w:cs="Arial"/>
        </w:rPr>
      </w:pPr>
    </w:p>
    <w:p w:rsidR="00FE1CCB" w:rsidRPr="00DC532D" w:rsidRDefault="00FE1CCB" w:rsidP="00FE1CCB">
      <w:pPr>
        <w:numPr>
          <w:ilvl w:val="0"/>
          <w:numId w:val="3"/>
        </w:numPr>
        <w:rPr>
          <w:rFonts w:ascii="Arial" w:hAnsi="Arial" w:cs="Arial"/>
        </w:rPr>
      </w:pPr>
      <w:r w:rsidRPr="00DC532D">
        <w:rPr>
          <w:rFonts w:ascii="Arial" w:hAnsi="Arial" w:cs="Arial"/>
        </w:rPr>
        <w:t>Through hard copies available at the Customer Service Desk, in staff offices, and common staff areas and communication channels.</w:t>
      </w:r>
    </w:p>
    <w:p w:rsidR="00FE1CCB" w:rsidRPr="00DC532D" w:rsidRDefault="00FE1CCB" w:rsidP="00FE1CCB">
      <w:pPr>
        <w:rPr>
          <w:rFonts w:ascii="Arial" w:hAnsi="Arial" w:cs="Arial"/>
        </w:rPr>
      </w:pPr>
    </w:p>
    <w:p w:rsidR="00FE1CCB" w:rsidRPr="00DC532D" w:rsidRDefault="00FE1CCB" w:rsidP="00FE1CCB">
      <w:pPr>
        <w:numPr>
          <w:ilvl w:val="0"/>
          <w:numId w:val="3"/>
        </w:numPr>
        <w:rPr>
          <w:rFonts w:ascii="Arial" w:hAnsi="Arial" w:cs="Arial"/>
        </w:rPr>
      </w:pPr>
      <w:r w:rsidRPr="00DC532D">
        <w:rPr>
          <w:rFonts w:ascii="Arial" w:hAnsi="Arial" w:cs="Arial"/>
        </w:rPr>
        <w:t>Through the Thomastown Recreation &amp; Aquatic Centre website and Whittlesea YMCA website.</w:t>
      </w:r>
    </w:p>
    <w:p w:rsidR="00FE1CCB" w:rsidRPr="00DC532D" w:rsidRDefault="00FE1CCB" w:rsidP="00FE1CCB">
      <w:pPr>
        <w:rPr>
          <w:rFonts w:ascii="Arial" w:hAnsi="Arial" w:cs="Arial"/>
        </w:rPr>
      </w:pPr>
    </w:p>
    <w:p w:rsidR="00FE1CCB" w:rsidRPr="00DC532D" w:rsidRDefault="00FE1CCB" w:rsidP="00FE1CCB">
      <w:pPr>
        <w:numPr>
          <w:ilvl w:val="0"/>
          <w:numId w:val="3"/>
        </w:numPr>
        <w:rPr>
          <w:rFonts w:ascii="Arial" w:hAnsi="Arial" w:cs="Arial"/>
        </w:rPr>
      </w:pPr>
      <w:r w:rsidRPr="00DC532D">
        <w:rPr>
          <w:rFonts w:ascii="Arial" w:hAnsi="Arial" w:cs="Arial"/>
        </w:rPr>
        <w:t>The status of the progression of action points within the Disability Action Plan will be communicated to Council through the Quarterly Access Meetings.</w:t>
      </w: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Default="002D221C" w:rsidP="002D221C">
      <w:pPr>
        <w:rPr>
          <w:sz w:val="36"/>
        </w:rPr>
      </w:pPr>
    </w:p>
    <w:p w:rsidR="002D221C" w:rsidRPr="00EA366B" w:rsidRDefault="002D221C" w:rsidP="002D221C">
      <w:pPr>
        <w:rPr>
          <w:sz w:val="36"/>
        </w:rPr>
      </w:pPr>
    </w:p>
    <w:sectPr w:rsidR="002D221C" w:rsidRPr="00EA366B" w:rsidSect="008F0A8A">
      <w:pgSz w:w="11906" w:h="16838" w:code="9"/>
      <w:pgMar w:top="1440" w:right="1440" w:bottom="1440" w:left="1440" w:header="28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10" w:rsidRDefault="00AE3610" w:rsidP="00987F43">
      <w:r>
        <w:separator/>
      </w:r>
    </w:p>
  </w:endnote>
  <w:endnote w:type="continuationSeparator" w:id="0">
    <w:p w:rsidR="00AE3610" w:rsidRDefault="00AE3610" w:rsidP="0098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F43" w:rsidRDefault="00CD5B53" w:rsidP="00750C27">
    <w:pPr>
      <w:pStyle w:val="Footer"/>
      <w:tabs>
        <w:tab w:val="clear" w:pos="4513"/>
        <w:tab w:val="clear" w:pos="9026"/>
        <w:tab w:val="left" w:pos="3825"/>
      </w:tabs>
    </w:pPr>
    <w:r>
      <w:rPr>
        <w:noProof/>
        <w:lang w:eastAsia="en-AU"/>
      </w:rPr>
      <mc:AlternateContent>
        <mc:Choice Requires="wpg">
          <w:drawing>
            <wp:anchor distT="0" distB="0" distL="114300" distR="114300" simplePos="0" relativeHeight="251661312" behindDoc="0" locked="0" layoutInCell="1" allowOverlap="1">
              <wp:simplePos x="0" y="0"/>
              <wp:positionH relativeFrom="column">
                <wp:posOffset>-914238</wp:posOffset>
              </wp:positionH>
              <wp:positionV relativeFrom="paragraph">
                <wp:posOffset>49072</wp:posOffset>
              </wp:positionV>
              <wp:extent cx="10696353" cy="876300"/>
              <wp:effectExtent l="57150" t="38100" r="48260" b="76200"/>
              <wp:wrapNone/>
              <wp:docPr id="2" name="Group 2"/>
              <wp:cNvGraphicFramePr/>
              <a:graphic xmlns:a="http://schemas.openxmlformats.org/drawingml/2006/main">
                <a:graphicData uri="http://schemas.microsoft.com/office/word/2010/wordprocessingGroup">
                  <wpg:wgp>
                    <wpg:cNvGrpSpPr/>
                    <wpg:grpSpPr>
                      <a:xfrm>
                        <a:off x="0" y="0"/>
                        <a:ext cx="10696353" cy="876300"/>
                        <a:chOff x="-1" y="0"/>
                        <a:chExt cx="10696353" cy="876300"/>
                      </a:xfrm>
                    </wpg:grpSpPr>
                    <wps:wsp>
                      <wps:cNvPr id="4" name="Rectangle 4"/>
                      <wps:cNvSpPr/>
                      <wps:spPr>
                        <a:xfrm>
                          <a:off x="-1" y="0"/>
                          <a:ext cx="10696353" cy="876300"/>
                        </a:xfrm>
                        <a:prstGeom prst="rect">
                          <a:avLst/>
                        </a:prstGeom>
                        <a:gradFill flip="none" rotWithShape="1">
                          <a:gsLst>
                            <a:gs pos="25000">
                              <a:schemeClr val="tx2">
                                <a:lumMod val="75000"/>
                              </a:schemeClr>
                            </a:gs>
                            <a:gs pos="66000">
                              <a:srgbClr val="85C2FF"/>
                            </a:gs>
                            <a:gs pos="100000">
                              <a:srgbClr val="C4D6EB"/>
                            </a:gs>
                            <a:gs pos="100000">
                              <a:srgbClr val="FFEBFA"/>
                            </a:gs>
                          </a:gsLst>
                          <a:lin ang="16200000" scaled="1"/>
                          <a:tileRect/>
                        </a:gradFill>
                        <a:ln>
                          <a:noFill/>
                        </a:ln>
                      </wps:spPr>
                      <wps:style>
                        <a:lnRef idx="3">
                          <a:schemeClr val="lt1"/>
                        </a:lnRef>
                        <a:fillRef idx="1003">
                          <a:schemeClr val="dk2"/>
                        </a:fillRef>
                        <a:effectRef idx="1">
                          <a:schemeClr val="accent1"/>
                        </a:effectRef>
                        <a:fontRef idx="minor">
                          <a:schemeClr val="lt1"/>
                        </a:fontRef>
                      </wps:style>
                      <wps:txbx>
                        <w:txbxContent>
                          <w:p w:rsidR="00040954" w:rsidRDefault="00040954" w:rsidP="00CD5B53">
                            <w:pPr>
                              <w:pStyle w:val="Footer"/>
                              <w:ind w:right="36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70120" y="116958"/>
                          <a:ext cx="5996763" cy="584791"/>
                        </a:xfrm>
                        <a:prstGeom prst="rect">
                          <a:avLst/>
                        </a:prstGeom>
                        <a:noFill/>
                        <a:ln w="6350">
                          <a:noFill/>
                        </a:ln>
                      </wps:spPr>
                      <wps:txbx>
                        <w:txbxContent>
                          <w:p w:rsidR="00CD5B53" w:rsidRPr="00CD5B53" w:rsidRDefault="00CD5B53" w:rsidP="00CD5B53">
                            <w:pPr>
                              <w:pStyle w:val="Footer"/>
                              <w:ind w:right="360"/>
                              <w:rPr>
                                <w:rFonts w:ascii="Arial" w:hAnsi="Arial" w:cs="Arial"/>
                                <w:color w:val="FFFFFF" w:themeColor="background1"/>
                                <w:sz w:val="22"/>
                              </w:rPr>
                            </w:pPr>
                            <w:r w:rsidRPr="00CD5B53">
                              <w:rPr>
                                <w:rFonts w:ascii="Arial" w:hAnsi="Arial" w:cs="Arial"/>
                                <w:color w:val="FFFFFF" w:themeColor="background1"/>
                              </w:rPr>
                              <w:t>Thomastown Recreation &amp; Aquatics Centre</w:t>
                            </w:r>
                            <w:r w:rsidRPr="00CD5B53">
                              <w:rPr>
                                <w:rFonts w:ascii="Arial" w:hAnsi="Arial" w:cs="Arial"/>
                                <w:color w:val="FFFFFF" w:themeColor="background1"/>
                                <w:sz w:val="22"/>
                              </w:rPr>
                              <w:t xml:space="preserve"> - Disability Action Plan </w:t>
                            </w:r>
                          </w:p>
                          <w:p w:rsidR="00CD5B53" w:rsidRPr="00CD5B53" w:rsidRDefault="00CD5B53" w:rsidP="00CD5B53">
                            <w:pPr>
                              <w:pStyle w:val="Footer"/>
                              <w:ind w:right="360"/>
                              <w:rPr>
                                <w:color w:val="FFFFFF" w:themeColor="background1"/>
                              </w:rPr>
                            </w:pPr>
                            <w:r w:rsidRPr="00CD5B53">
                              <w:rPr>
                                <w:rFonts w:ascii="Arial" w:hAnsi="Arial" w:cs="Arial"/>
                                <w:color w:val="FFFFFF" w:themeColor="background1"/>
                              </w:rPr>
                              <w:t>DRAFT Version 1 Last Updated 17/03/17</w:t>
                            </w:r>
                          </w:p>
                          <w:p w:rsidR="00CD5B53" w:rsidRDefault="00CD5B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 o:spid="_x0000_s1026" style="position:absolute;margin-left:-1in;margin-top:3.85pt;width:842.25pt;height:69pt;z-index:251661312;mso-width-relative:margin" coordorigin="" coordsize="106963,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">
              <v:rect id="Rectangle 4" o:spid="_x0000_s1027" style="position:absolute;width:106963;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" fillcolor="#17365d [2415]" stroked="f" strokeweight="3pt">
                <v:fill color2="#ffebfa" rotate="t" angle="180" colors="0 #17375e;.25 #17375e;43254f #85c2ff;1 #c4d6eb" focus="100%" type="gradient"/>
                <v:shadow on="t" color="black" opacity="24903f" origin=",.5" offset="0,.55556mm"/>
                <v:textbox>
                  <w:txbxContent>
                    <w:p w:rsidR="00040954" w:rsidRDefault="00040954" w:rsidP="00CD5B53">
                      <w:pPr>
                        <w:pStyle w:val="Footer"/>
                        <w:ind w:right="360"/>
                      </w:pPr>
                    </w:p>
                  </w:txbxContent>
                </v:textbox>
              </v:rect>
              <v:shapetype id="_x0000_t202" coordsize="21600,21600" o:spt="202" path="m,l,21600r21600,l21600,xe">
                <v:stroke joinstyle="miter"/>
                <v:path gradientshapeok="t" o:connecttype="rect"/>
              </v:shapetype>
              <v:shape id="Text Box 1" o:spid="_x0000_s1028" type="#_x0000_t202" style="position:absolute;left:1701;top:1169;width:59967;height:5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CD5B53" w:rsidRPr="00CD5B53" w:rsidRDefault="00CD5B53" w:rsidP="00CD5B53">
                      <w:pPr>
                        <w:pStyle w:val="Footer"/>
                        <w:ind w:right="360"/>
                        <w:rPr>
                          <w:rFonts w:ascii="Arial" w:hAnsi="Arial" w:cs="Arial"/>
                          <w:color w:val="FFFFFF" w:themeColor="background1"/>
                          <w:sz w:val="22"/>
                        </w:rPr>
                      </w:pPr>
                      <w:r w:rsidRPr="00CD5B53">
                        <w:rPr>
                          <w:rFonts w:ascii="Arial" w:hAnsi="Arial" w:cs="Arial"/>
                          <w:color w:val="FFFFFF" w:themeColor="background1"/>
                        </w:rPr>
                        <w:t>Thomastown Recreation &amp; Aquatics Centre</w:t>
                      </w:r>
                      <w:r w:rsidRPr="00CD5B53">
                        <w:rPr>
                          <w:rFonts w:ascii="Arial" w:hAnsi="Arial" w:cs="Arial"/>
                          <w:color w:val="FFFFFF" w:themeColor="background1"/>
                          <w:sz w:val="22"/>
                        </w:rPr>
                        <w:t xml:space="preserve"> - Disability Action Plan </w:t>
                      </w:r>
                    </w:p>
                    <w:p w:rsidR="00CD5B53" w:rsidRPr="00CD5B53" w:rsidRDefault="00CD5B53" w:rsidP="00CD5B53">
                      <w:pPr>
                        <w:pStyle w:val="Footer"/>
                        <w:ind w:right="360"/>
                        <w:rPr>
                          <w:color w:val="FFFFFF" w:themeColor="background1"/>
                        </w:rPr>
                      </w:pPr>
                      <w:r w:rsidRPr="00CD5B53">
                        <w:rPr>
                          <w:rFonts w:ascii="Arial" w:hAnsi="Arial" w:cs="Arial"/>
                          <w:color w:val="FFFFFF" w:themeColor="background1"/>
                        </w:rPr>
                        <w:t>DRAFT Version 1 Last Updated 17/03/17</w:t>
                      </w:r>
                    </w:p>
                    <w:p w:rsidR="00CD5B53" w:rsidRDefault="00CD5B53"/>
                  </w:txbxContent>
                </v:textbox>
              </v:shape>
            </v:group>
          </w:pict>
        </mc:Fallback>
      </mc:AlternateContent>
    </w:r>
    <w:r w:rsidR="00750C2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10" w:rsidRDefault="00AE3610" w:rsidP="00987F43">
      <w:r>
        <w:separator/>
      </w:r>
    </w:p>
  </w:footnote>
  <w:footnote w:type="continuationSeparator" w:id="0">
    <w:p w:rsidR="00AE3610" w:rsidRDefault="00AE3610" w:rsidP="00987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F43" w:rsidRPr="00987F43" w:rsidRDefault="00CD5B53" w:rsidP="00750C27">
    <w:pPr>
      <w:pStyle w:val="Header"/>
      <w:jc w:val="right"/>
      <w:rPr>
        <w:rStyle w:val="Emphasis"/>
      </w:rPr>
    </w:pPr>
    <w:r>
      <w:rPr>
        <w:noProof/>
        <w:lang w:eastAsia="en-AU"/>
      </w:rPr>
      <w:drawing>
        <wp:anchor distT="0" distB="0" distL="114300" distR="114300" simplePos="0" relativeHeight="251659264" behindDoc="0" locked="0" layoutInCell="1" allowOverlap="1">
          <wp:simplePos x="0" y="0"/>
          <wp:positionH relativeFrom="column">
            <wp:posOffset>4720044</wp:posOffset>
          </wp:positionH>
          <wp:positionV relativeFrom="paragraph">
            <wp:posOffset>10160</wp:posOffset>
          </wp:positionV>
          <wp:extent cx="1755775" cy="768985"/>
          <wp:effectExtent l="0" t="0" r="0" b="0"/>
          <wp:wrapThrough wrapText="bothSides">
            <wp:wrapPolygon edited="0">
              <wp:start x="0" y="0"/>
              <wp:lineTo x="0" y="20869"/>
              <wp:lineTo x="21327" y="20869"/>
              <wp:lineTo x="2132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 logo 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775" cy="768985"/>
                  </a:xfrm>
                  <a:prstGeom prst="rect">
                    <a:avLst/>
                  </a:prstGeom>
                </pic:spPr>
              </pic:pic>
            </a:graphicData>
          </a:graphic>
          <wp14:sizeRelH relativeFrom="page">
            <wp14:pctWidth>0</wp14:pctWidth>
          </wp14:sizeRelH>
          <wp14:sizeRelV relativeFrom="page">
            <wp14:pctHeight>0</wp14:pctHeight>
          </wp14:sizeRelV>
        </wp:anchor>
      </w:drawing>
    </w:r>
    <w:r w:rsidR="00750C27">
      <w:rPr>
        <w:rStyle w:val="Emphasis"/>
      </w:rPr>
      <w:t xml:space="preserve">                                 </w:t>
    </w:r>
  </w:p>
  <w:p w:rsidR="00987F43" w:rsidRDefault="0098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53" w:rsidRPr="00987F43" w:rsidRDefault="00CD5B53" w:rsidP="00750C27">
    <w:pPr>
      <w:pStyle w:val="Header"/>
      <w:jc w:val="right"/>
      <w:rPr>
        <w:rStyle w:val="Emphasis"/>
      </w:rPr>
    </w:pPr>
    <w:r>
      <w:rPr>
        <w:noProof/>
        <w:lang w:eastAsia="en-AU"/>
      </w:rPr>
      <w:drawing>
        <wp:anchor distT="0" distB="0" distL="114300" distR="114300" simplePos="0" relativeHeight="251663360" behindDoc="0" locked="0" layoutInCell="1" allowOverlap="1" wp14:anchorId="0FA31779" wp14:editId="7EC82484">
          <wp:simplePos x="0" y="0"/>
          <wp:positionH relativeFrom="column">
            <wp:posOffset>7867192</wp:posOffset>
          </wp:positionH>
          <wp:positionV relativeFrom="paragraph">
            <wp:posOffset>10160</wp:posOffset>
          </wp:positionV>
          <wp:extent cx="1755775" cy="768985"/>
          <wp:effectExtent l="0" t="0" r="0" b="0"/>
          <wp:wrapThrough wrapText="bothSides">
            <wp:wrapPolygon edited="0">
              <wp:start x="0" y="0"/>
              <wp:lineTo x="0" y="20869"/>
              <wp:lineTo x="21327" y="20869"/>
              <wp:lineTo x="213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 logo 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5775" cy="768985"/>
                  </a:xfrm>
                  <a:prstGeom prst="rect">
                    <a:avLst/>
                  </a:prstGeom>
                </pic:spPr>
              </pic:pic>
            </a:graphicData>
          </a:graphic>
          <wp14:sizeRelH relativeFrom="page">
            <wp14:pctWidth>0</wp14:pctWidth>
          </wp14:sizeRelH>
          <wp14:sizeRelV relativeFrom="page">
            <wp14:pctHeight>0</wp14:pctHeight>
          </wp14:sizeRelV>
        </wp:anchor>
      </w:drawing>
    </w:r>
    <w:r>
      <w:rPr>
        <w:rStyle w:val="Emphasis"/>
      </w:rPr>
      <w:t xml:space="preserve">                                 </w:t>
    </w:r>
  </w:p>
  <w:p w:rsidR="00CD5B53" w:rsidRDefault="00CD5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9421A"/>
    <w:multiLevelType w:val="hybridMultilevel"/>
    <w:tmpl w:val="290610FC"/>
    <w:lvl w:ilvl="0" w:tplc="C3983B4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4A933063"/>
    <w:multiLevelType w:val="hybridMultilevel"/>
    <w:tmpl w:val="18F852B6"/>
    <w:lvl w:ilvl="0" w:tplc="A4C0022C">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151DBD"/>
    <w:multiLevelType w:val="hybridMultilevel"/>
    <w:tmpl w:val="A1606BB0"/>
    <w:lvl w:ilvl="0" w:tplc="C3983B40">
      <w:start w:val="1"/>
      <w:numFmt w:val="decimal"/>
      <w:lvlText w:val="%1."/>
      <w:lvlJc w:val="left"/>
      <w:pPr>
        <w:tabs>
          <w:tab w:val="num" w:pos="1080"/>
        </w:tabs>
        <w:ind w:left="1080" w:hanging="720"/>
      </w:pPr>
      <w:rPr>
        <w:rFonts w:hint="default"/>
      </w:rPr>
    </w:lvl>
    <w:lvl w:ilvl="1" w:tplc="C17431D8">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sWuhbIOI11qaqnL5ef5VAxVSD0s=" w:salt="dwjsMfiHaQ08AwE8V4aLc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43"/>
    <w:rsid w:val="00040954"/>
    <w:rsid w:val="00062DA6"/>
    <w:rsid w:val="000B3BF9"/>
    <w:rsid w:val="000D271E"/>
    <w:rsid w:val="000D4289"/>
    <w:rsid w:val="000D77AA"/>
    <w:rsid w:val="001C3FE3"/>
    <w:rsid w:val="00230E20"/>
    <w:rsid w:val="002958E0"/>
    <w:rsid w:val="002A3934"/>
    <w:rsid w:val="002C28F8"/>
    <w:rsid w:val="002D221C"/>
    <w:rsid w:val="002D4C7A"/>
    <w:rsid w:val="003462B4"/>
    <w:rsid w:val="003A64DB"/>
    <w:rsid w:val="003C4711"/>
    <w:rsid w:val="00496A7A"/>
    <w:rsid w:val="005B17BC"/>
    <w:rsid w:val="00651EA9"/>
    <w:rsid w:val="00692966"/>
    <w:rsid w:val="00750C27"/>
    <w:rsid w:val="00870EE6"/>
    <w:rsid w:val="008D2A12"/>
    <w:rsid w:val="008F0A8A"/>
    <w:rsid w:val="00987F43"/>
    <w:rsid w:val="009C1DB4"/>
    <w:rsid w:val="00AA09BD"/>
    <w:rsid w:val="00AA21D6"/>
    <w:rsid w:val="00AA45B2"/>
    <w:rsid w:val="00AE3610"/>
    <w:rsid w:val="00BD1868"/>
    <w:rsid w:val="00CA605E"/>
    <w:rsid w:val="00CD5B53"/>
    <w:rsid w:val="00D66E4D"/>
    <w:rsid w:val="00D97EA8"/>
    <w:rsid w:val="00DC532D"/>
    <w:rsid w:val="00E01AA7"/>
    <w:rsid w:val="00E344CF"/>
    <w:rsid w:val="00E55BB2"/>
    <w:rsid w:val="00EA366B"/>
    <w:rsid w:val="00EB48D5"/>
    <w:rsid w:val="00EC0F61"/>
    <w:rsid w:val="00ED2854"/>
    <w:rsid w:val="00F05832"/>
    <w:rsid w:val="00F1057A"/>
    <w:rsid w:val="00F77C4F"/>
    <w:rsid w:val="00F86866"/>
    <w:rsid w:val="00F904E2"/>
    <w:rsid w:val="00FC4786"/>
    <w:rsid w:val="00FE1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1F060BD-FAC9-43EA-964D-33F91AC1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2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6A7A"/>
    <w:pPr>
      <w:keepNext/>
      <w:jc w:val="center"/>
      <w:outlineLvl w:val="0"/>
    </w:pPr>
    <w:rPr>
      <w:b/>
      <w:bCs/>
      <w:lang w:val="en-US"/>
    </w:rPr>
  </w:style>
  <w:style w:type="paragraph" w:styleId="Heading2">
    <w:name w:val="heading 2"/>
    <w:basedOn w:val="Normal"/>
    <w:next w:val="Normal"/>
    <w:link w:val="Heading2Char"/>
    <w:qFormat/>
    <w:rsid w:val="00496A7A"/>
    <w:pPr>
      <w:keepNext/>
      <w:outlineLvl w:val="1"/>
    </w:pPr>
    <w:rPr>
      <w:rFonts w:ascii="Georgia" w:hAnsi="Georgia"/>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F43"/>
    <w:pPr>
      <w:tabs>
        <w:tab w:val="center" w:pos="4513"/>
        <w:tab w:val="right" w:pos="9026"/>
      </w:tabs>
    </w:pPr>
  </w:style>
  <w:style w:type="character" w:customStyle="1" w:styleId="HeaderChar">
    <w:name w:val="Header Char"/>
    <w:basedOn w:val="DefaultParagraphFont"/>
    <w:link w:val="Header"/>
    <w:uiPriority w:val="99"/>
    <w:rsid w:val="00987F43"/>
  </w:style>
  <w:style w:type="paragraph" w:styleId="Footer">
    <w:name w:val="footer"/>
    <w:basedOn w:val="Normal"/>
    <w:link w:val="FooterChar"/>
    <w:unhideWhenUsed/>
    <w:rsid w:val="00987F43"/>
    <w:pPr>
      <w:tabs>
        <w:tab w:val="center" w:pos="4513"/>
        <w:tab w:val="right" w:pos="9026"/>
      </w:tabs>
    </w:pPr>
  </w:style>
  <w:style w:type="character" w:customStyle="1" w:styleId="FooterChar">
    <w:name w:val="Footer Char"/>
    <w:basedOn w:val="DefaultParagraphFont"/>
    <w:link w:val="Footer"/>
    <w:uiPriority w:val="99"/>
    <w:rsid w:val="00987F43"/>
  </w:style>
  <w:style w:type="paragraph" w:styleId="BalloonText">
    <w:name w:val="Balloon Text"/>
    <w:basedOn w:val="Normal"/>
    <w:link w:val="BalloonTextChar"/>
    <w:uiPriority w:val="99"/>
    <w:semiHidden/>
    <w:unhideWhenUsed/>
    <w:rsid w:val="00987F43"/>
    <w:rPr>
      <w:rFonts w:ascii="Tahoma" w:hAnsi="Tahoma" w:cs="Tahoma"/>
      <w:sz w:val="16"/>
      <w:szCs w:val="16"/>
    </w:rPr>
  </w:style>
  <w:style w:type="character" w:customStyle="1" w:styleId="BalloonTextChar">
    <w:name w:val="Balloon Text Char"/>
    <w:basedOn w:val="DefaultParagraphFont"/>
    <w:link w:val="BalloonText"/>
    <w:uiPriority w:val="99"/>
    <w:semiHidden/>
    <w:rsid w:val="00987F43"/>
    <w:rPr>
      <w:rFonts w:ascii="Tahoma" w:hAnsi="Tahoma" w:cs="Tahoma"/>
      <w:sz w:val="16"/>
      <w:szCs w:val="16"/>
    </w:rPr>
  </w:style>
  <w:style w:type="character" w:styleId="Emphasis">
    <w:name w:val="Emphasis"/>
    <w:basedOn w:val="DefaultParagraphFont"/>
    <w:uiPriority w:val="20"/>
    <w:qFormat/>
    <w:rsid w:val="00987F43"/>
    <w:rPr>
      <w:i/>
      <w:iCs/>
    </w:rPr>
  </w:style>
  <w:style w:type="paragraph" w:styleId="NormalWeb">
    <w:name w:val="Normal (Web)"/>
    <w:basedOn w:val="Normal"/>
    <w:uiPriority w:val="99"/>
    <w:semiHidden/>
    <w:unhideWhenUsed/>
    <w:rsid w:val="00EA366B"/>
    <w:pPr>
      <w:spacing w:before="100" w:beforeAutospacing="1" w:after="100" w:afterAutospacing="1"/>
    </w:pPr>
    <w:rPr>
      <w:lang w:eastAsia="en-AU"/>
    </w:rPr>
  </w:style>
  <w:style w:type="character" w:styleId="Hyperlink">
    <w:name w:val="Hyperlink"/>
    <w:basedOn w:val="DefaultParagraphFont"/>
    <w:uiPriority w:val="99"/>
    <w:semiHidden/>
    <w:unhideWhenUsed/>
    <w:rsid w:val="00EA366B"/>
    <w:rPr>
      <w:color w:val="0000FF"/>
      <w:u w:val="single"/>
    </w:rPr>
  </w:style>
  <w:style w:type="character" w:customStyle="1" w:styleId="Heading1Char">
    <w:name w:val="Heading 1 Char"/>
    <w:basedOn w:val="DefaultParagraphFont"/>
    <w:link w:val="Heading1"/>
    <w:rsid w:val="00496A7A"/>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496A7A"/>
    <w:rPr>
      <w:rFonts w:ascii="Georgia" w:eastAsia="Times New Roman" w:hAnsi="Georgia" w:cs="Times New Roman"/>
      <w:b/>
      <w:bCs/>
      <w:sz w:val="24"/>
      <w:szCs w:val="24"/>
      <w:u w:val="single"/>
      <w:lang w:val="en-US"/>
    </w:rPr>
  </w:style>
  <w:style w:type="paragraph" w:styleId="BodyText2">
    <w:name w:val="Body Text 2"/>
    <w:basedOn w:val="Normal"/>
    <w:link w:val="BodyText2Char"/>
    <w:rsid w:val="00496A7A"/>
    <w:pPr>
      <w:spacing w:after="120" w:line="480" w:lineRule="auto"/>
    </w:pPr>
  </w:style>
  <w:style w:type="character" w:customStyle="1" w:styleId="BodyText2Char">
    <w:name w:val="Body Text 2 Char"/>
    <w:basedOn w:val="DefaultParagraphFont"/>
    <w:link w:val="BodyText2"/>
    <w:rsid w:val="00496A7A"/>
    <w:rPr>
      <w:rFonts w:ascii="Times New Roman" w:eastAsia="Times New Roman" w:hAnsi="Times New Roman" w:cs="Times New Roman"/>
      <w:sz w:val="24"/>
      <w:szCs w:val="24"/>
    </w:rPr>
  </w:style>
  <w:style w:type="paragraph" w:styleId="ListParagraph">
    <w:name w:val="List Paragraph"/>
    <w:basedOn w:val="Normal"/>
    <w:uiPriority w:val="34"/>
    <w:qFormat/>
    <w:rsid w:val="00DC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923859">
      <w:bodyDiv w:val="1"/>
      <w:marLeft w:val="0"/>
      <w:marRight w:val="0"/>
      <w:marTop w:val="0"/>
      <w:marBottom w:val="0"/>
      <w:divBdr>
        <w:top w:val="none" w:sz="0" w:space="0" w:color="auto"/>
        <w:left w:val="none" w:sz="0" w:space="0" w:color="auto"/>
        <w:bottom w:val="none" w:sz="0" w:space="0" w:color="auto"/>
        <w:right w:val="none" w:sz="0" w:space="0" w:color="auto"/>
      </w:divBdr>
    </w:div>
    <w:div w:id="18392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1483</Words>
  <Characters>8458</Characters>
  <Application>Microsoft Office Word</Application>
  <DocSecurity>12</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Cook</dc:creator>
  <cp:lastModifiedBy>Emily Mitchell</cp:lastModifiedBy>
  <cp:revision>2</cp:revision>
  <cp:lastPrinted>2016-10-03T01:49:00Z</cp:lastPrinted>
  <dcterms:created xsi:type="dcterms:W3CDTF">2017-09-14T04:13:00Z</dcterms:created>
  <dcterms:modified xsi:type="dcterms:W3CDTF">2017-09-14T04:13:00Z</dcterms:modified>
</cp:coreProperties>
</file>