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610D" w14:textId="77777777" w:rsidR="00063B7F" w:rsidRDefault="00063B7F" w:rsidP="00063B7F">
      <w:pPr>
        <w:spacing w:before="0" w:after="0"/>
      </w:pPr>
    </w:p>
    <w:p w14:paraId="35C0F33C" w14:textId="77777777" w:rsidR="00063B7F" w:rsidRDefault="00063B7F" w:rsidP="00063B7F">
      <w:pPr>
        <w:rPr>
          <w:b/>
        </w:rPr>
      </w:pPr>
      <w:r>
        <w:rPr>
          <w:noProof/>
        </w:rPr>
        <w:drawing>
          <wp:inline distT="0" distB="0" distL="0" distR="0" wp14:anchorId="346CB76B" wp14:editId="49C5517F">
            <wp:extent cx="2265680" cy="770890"/>
            <wp:effectExtent l="0" t="0" r="1270" b="0"/>
            <wp:docPr id="1" name="Picture 1" descr="AHRC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-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1186" w14:textId="77777777" w:rsidR="00063B7F" w:rsidRDefault="00063B7F" w:rsidP="00063B7F">
      <w:pPr>
        <w:tabs>
          <w:tab w:val="left" w:pos="1810"/>
        </w:tabs>
        <w:rPr>
          <w:b/>
        </w:rPr>
      </w:pPr>
      <w:r>
        <w:rPr>
          <w:b/>
        </w:rPr>
        <w:tab/>
      </w:r>
    </w:p>
    <w:p w14:paraId="351D293A" w14:textId="77777777" w:rsidR="00063B7F" w:rsidRDefault="00063B7F" w:rsidP="00BF1179">
      <w:pPr>
        <w:rPr>
          <w:b/>
          <w:sz w:val="30"/>
          <w:szCs w:val="30"/>
        </w:rPr>
      </w:pPr>
    </w:p>
    <w:p w14:paraId="3AC364E5" w14:textId="77777777" w:rsidR="00063B7F" w:rsidRPr="00675432" w:rsidRDefault="00063B7F" w:rsidP="00063B7F">
      <w:pPr>
        <w:jc w:val="center"/>
        <w:rPr>
          <w:b/>
          <w:sz w:val="36"/>
          <w:szCs w:val="36"/>
        </w:rPr>
      </w:pPr>
      <w:r w:rsidRPr="00675432">
        <w:rPr>
          <w:b/>
          <w:sz w:val="36"/>
          <w:szCs w:val="36"/>
        </w:rPr>
        <w:t>Religious Freedom Roundtable</w:t>
      </w:r>
    </w:p>
    <w:p w14:paraId="75028253" w14:textId="77777777" w:rsidR="00063B7F" w:rsidRDefault="00063B7F" w:rsidP="00063B7F">
      <w:pPr>
        <w:jc w:val="center"/>
        <w:rPr>
          <w:b/>
          <w:sz w:val="30"/>
          <w:szCs w:val="30"/>
        </w:rPr>
      </w:pPr>
    </w:p>
    <w:p w14:paraId="7C4EA1E2" w14:textId="77777777" w:rsidR="00063B7F" w:rsidRDefault="00063B7F" w:rsidP="00063B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Australian Human Rights Commission </w:t>
      </w:r>
    </w:p>
    <w:p w14:paraId="6FA5657E" w14:textId="77777777" w:rsidR="00063B7F" w:rsidRDefault="00063B7F" w:rsidP="00063B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Level 3, 175 Pitt Street</w:t>
      </w:r>
    </w:p>
    <w:p w14:paraId="37337F7F" w14:textId="77777777" w:rsidR="00063B7F" w:rsidRPr="00B80BD0" w:rsidRDefault="00063B7F" w:rsidP="00063B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Sydney</w:t>
      </w:r>
    </w:p>
    <w:p w14:paraId="4DAEF431" w14:textId="77777777" w:rsidR="00063B7F" w:rsidRPr="00B80BD0" w:rsidRDefault="00063B7F" w:rsidP="00063B7F">
      <w:pPr>
        <w:jc w:val="center"/>
        <w:rPr>
          <w:b/>
          <w:sz w:val="30"/>
          <w:szCs w:val="30"/>
        </w:rPr>
      </w:pPr>
    </w:p>
    <w:p w14:paraId="4BDAD976" w14:textId="77777777" w:rsidR="00063B7F" w:rsidRDefault="00063B7F" w:rsidP="00063B7F">
      <w:pPr>
        <w:jc w:val="center"/>
      </w:pPr>
      <w:r>
        <w:rPr>
          <w:b/>
          <w:sz w:val="30"/>
          <w:szCs w:val="30"/>
        </w:rPr>
        <w:t>Thursday 5 November</w:t>
      </w:r>
      <w:r w:rsidRPr="00B80BD0">
        <w:rPr>
          <w:b/>
          <w:sz w:val="30"/>
          <w:szCs w:val="30"/>
        </w:rPr>
        <w:t xml:space="preserve"> 2015</w:t>
      </w:r>
    </w:p>
    <w:p w14:paraId="05C37711" w14:textId="77777777" w:rsidR="00063B7F" w:rsidRPr="00B80BD0" w:rsidRDefault="00063B7F" w:rsidP="00BF1179">
      <w:pPr>
        <w:rPr>
          <w:b/>
          <w:sz w:val="30"/>
          <w:szCs w:val="30"/>
        </w:rPr>
      </w:pPr>
    </w:p>
    <w:p w14:paraId="36BB8225" w14:textId="77777777" w:rsidR="00063B7F" w:rsidRDefault="00063B7F" w:rsidP="00063B7F">
      <w:pPr>
        <w:jc w:val="center"/>
      </w:pPr>
      <w:r>
        <w:rPr>
          <w:b/>
          <w:sz w:val="36"/>
          <w:szCs w:val="36"/>
        </w:rPr>
        <w:t>Agenda</w:t>
      </w:r>
    </w:p>
    <w:p w14:paraId="527C9D68" w14:textId="77777777" w:rsidR="00063B7F" w:rsidRDefault="00063B7F" w:rsidP="00063B7F"/>
    <w:p w14:paraId="24F0C2F0" w14:textId="76141184" w:rsidR="00640BC0" w:rsidRPr="00BF1179" w:rsidRDefault="00640BC0" w:rsidP="00BF1179">
      <w:pPr>
        <w:spacing w:before="0" w:after="0"/>
        <w:rPr>
          <w:rFonts w:eastAsia="Arial Unicode MS" w:cs="Arial"/>
          <w:b/>
          <w:bCs/>
          <w:color w:val="000000"/>
          <w:bdr w:val="nil"/>
        </w:rPr>
      </w:pPr>
      <w:r w:rsidRPr="00640BC0">
        <w:rPr>
          <w:rFonts w:cs="Arial"/>
          <w:b/>
        </w:rPr>
        <w:lastRenderedPageBreak/>
        <w:t>Facilitator – Human Rights Commissioner, Tim Wilson</w:t>
      </w:r>
    </w:p>
    <w:p w14:paraId="43734841" w14:textId="77777777" w:rsidR="00640BC0" w:rsidRPr="005F7175" w:rsidRDefault="00640BC0" w:rsidP="00063B7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6A2465" w14:paraId="6AC8933B" w14:textId="77777777" w:rsidTr="00BF1179">
        <w:tc>
          <w:tcPr>
            <w:tcW w:w="2405" w:type="dxa"/>
          </w:tcPr>
          <w:p w14:paraId="38A7C200" w14:textId="77777777" w:rsidR="00063B7F" w:rsidRPr="006A5646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8:45am – 9am</w:t>
            </w:r>
          </w:p>
        </w:tc>
        <w:tc>
          <w:tcPr>
            <w:tcW w:w="11765" w:type="dxa"/>
          </w:tcPr>
          <w:p w14:paraId="16CA526B" w14:textId="77777777" w:rsidR="00063B7F" w:rsidRPr="006A5646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Arrival and tea/coffee</w:t>
            </w:r>
          </w:p>
        </w:tc>
      </w:tr>
      <w:tr w:rsidR="006A2465" w14:paraId="33B405F5" w14:textId="77777777" w:rsidTr="00BF1179">
        <w:tc>
          <w:tcPr>
            <w:tcW w:w="2405" w:type="dxa"/>
          </w:tcPr>
          <w:p w14:paraId="2BC53FC3" w14:textId="77777777" w:rsidR="00063B7F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9am – 9:15am</w:t>
            </w:r>
          </w:p>
        </w:tc>
        <w:tc>
          <w:tcPr>
            <w:tcW w:w="11765" w:type="dxa"/>
          </w:tcPr>
          <w:p w14:paraId="492BE319" w14:textId="186747E4" w:rsidR="00E62CCD" w:rsidRDefault="002A6F74" w:rsidP="002A6F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62274">
              <w:rPr>
                <w:rFonts w:ascii="Arial" w:hAnsi="Arial" w:cs="Arial"/>
                <w:sz w:val="24"/>
                <w:szCs w:val="24"/>
              </w:rPr>
              <w:t>Introduction from the Attorney-General, Senator the Hon. George Brandis QC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1179" w14:paraId="3869BB84" w14:textId="77777777" w:rsidTr="00BF1179">
        <w:tc>
          <w:tcPr>
            <w:tcW w:w="2405" w:type="dxa"/>
          </w:tcPr>
          <w:p w14:paraId="0A462C09" w14:textId="648F5A9B" w:rsidR="00BF1179" w:rsidRDefault="00BF1179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9:15am – 9:30am</w:t>
            </w:r>
          </w:p>
        </w:tc>
        <w:tc>
          <w:tcPr>
            <w:tcW w:w="11765" w:type="dxa"/>
          </w:tcPr>
          <w:p w14:paraId="41140752" w14:textId="27A5485B" w:rsidR="00BF1179" w:rsidRPr="00362274" w:rsidRDefault="002A6F74" w:rsidP="00A37B7C">
            <w:pPr>
              <w:pStyle w:val="Body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F7175">
              <w:rPr>
                <w:rFonts w:ascii="Arial" w:hAnsi="Arial" w:cs="Arial"/>
                <w:sz w:val="24"/>
                <w:szCs w:val="24"/>
              </w:rPr>
              <w:t>Introduction from the Human Rights Commissioner</w:t>
            </w:r>
            <w:r>
              <w:rPr>
                <w:rFonts w:ascii="Arial" w:hAnsi="Arial" w:cs="Arial"/>
                <w:sz w:val="24"/>
                <w:szCs w:val="24"/>
              </w:rPr>
              <w:t>, Tim Wilson</w:t>
            </w:r>
          </w:p>
        </w:tc>
      </w:tr>
      <w:tr w:rsidR="006A2465" w14:paraId="7E00403D" w14:textId="77777777" w:rsidTr="00BF1179">
        <w:tc>
          <w:tcPr>
            <w:tcW w:w="2405" w:type="dxa"/>
          </w:tcPr>
          <w:p w14:paraId="1C55539C" w14:textId="2E25584D" w:rsidR="00063B7F" w:rsidRDefault="00C4479B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9:30am – 9:45</w:t>
            </w:r>
            <w:r w:rsidR="00063B7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765" w:type="dxa"/>
          </w:tcPr>
          <w:p w14:paraId="107545B7" w14:textId="4D3DAF5F" w:rsidR="00063B7F" w:rsidRDefault="002A6F74" w:rsidP="00A37B7C">
            <w:pPr>
              <w:pStyle w:val="Body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– all participants</w:t>
            </w:r>
            <w:bookmarkStart w:id="0" w:name="_GoBack"/>
            <w:bookmarkEnd w:id="0"/>
          </w:p>
        </w:tc>
      </w:tr>
      <w:tr w:rsidR="006A2465" w14:paraId="65D5E5B8" w14:textId="77777777" w:rsidTr="00BF1179">
        <w:tc>
          <w:tcPr>
            <w:tcW w:w="2405" w:type="dxa"/>
          </w:tcPr>
          <w:p w14:paraId="6AAD5E4A" w14:textId="02BFBD62" w:rsidR="00063B7F" w:rsidRDefault="00C4479B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  <w:r w:rsidR="00A004E8">
              <w:rPr>
                <w:rFonts w:ascii="Arial" w:hAnsi="Arial" w:cs="Arial"/>
                <w:sz w:val="24"/>
                <w:szCs w:val="24"/>
              </w:rPr>
              <w:t>am – 10:30</w:t>
            </w:r>
            <w:r w:rsidR="00063B7F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765" w:type="dxa"/>
          </w:tcPr>
          <w:p w14:paraId="18074016" w14:textId="77777777" w:rsidR="00E162AC" w:rsidRPr="006A5646" w:rsidRDefault="00E162AC" w:rsidP="00A37B7C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A5646">
              <w:rPr>
                <w:rFonts w:ascii="Arial" w:hAnsi="Arial" w:cs="Arial"/>
                <w:b/>
                <w:sz w:val="24"/>
                <w:szCs w:val="24"/>
              </w:rPr>
              <w:t>Introductory session</w:t>
            </w:r>
          </w:p>
          <w:p w14:paraId="6932417D" w14:textId="77777777" w:rsidR="00A129E1" w:rsidRPr="00A129E1" w:rsidRDefault="002A7E8B" w:rsidP="00A37B7C">
            <w:pPr>
              <w:pStyle w:val="Body"/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Discussion:</w:t>
            </w:r>
          </w:p>
          <w:p w14:paraId="48074CC6" w14:textId="77777777" w:rsidR="00EC7BC1" w:rsidRDefault="00040C99" w:rsidP="00A129E1">
            <w:pPr>
              <w:pStyle w:val="Body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C7BC1">
              <w:rPr>
                <w:rFonts w:ascii="Arial" w:hAnsi="Arial" w:cs="Arial"/>
                <w:sz w:val="24"/>
                <w:szCs w:val="24"/>
              </w:rPr>
              <w:t>bjectives and parameters of the Religious Freedom Roundtable</w:t>
            </w:r>
            <w:r w:rsidR="00A004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192524" w14:textId="77777777" w:rsidR="00B065A8" w:rsidRDefault="00EE419E" w:rsidP="00116575">
            <w:pPr>
              <w:pStyle w:val="Body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Guiding principles </w:t>
            </w:r>
            <w:r w:rsidR="00EC7BC1">
              <w:rPr>
                <w:rFonts w:ascii="Arial" w:hAnsi="Arial" w:cs="Arial"/>
                <w:sz w:val="24"/>
                <w:szCs w:val="24"/>
              </w:rPr>
              <w:t>for the Roundtable</w:t>
            </w:r>
            <w:r w:rsidR="00A004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B2AE6B" w14:textId="4BA045CE" w:rsidR="00E162AC" w:rsidRDefault="00E162AC" w:rsidP="00116575">
            <w:pPr>
              <w:pStyle w:val="Body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Additions to the Agenda</w:t>
            </w:r>
            <w:r w:rsidR="006A56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DA1EA1" w14:textId="77777777" w:rsidR="00116575" w:rsidRPr="00040C99" w:rsidRDefault="00040C99" w:rsidP="00040C99">
            <w:pPr>
              <w:pStyle w:val="Body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1456B">
              <w:rPr>
                <w:rFonts w:ascii="Arial" w:hAnsi="Arial" w:cs="Arial"/>
                <w:i/>
                <w:sz w:val="24"/>
                <w:szCs w:val="24"/>
              </w:rPr>
              <w:t>Religious Freedom Roundtable – Issues Paper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16575">
              <w:rPr>
                <w:rFonts w:ascii="Arial" w:hAnsi="Arial" w:cs="Arial"/>
                <w:sz w:val="24"/>
                <w:szCs w:val="24"/>
              </w:rPr>
              <w:t>What are the key issues for religious communities in relation to contemporary public policy in Australia?</w:t>
            </w:r>
            <w:r>
              <w:rPr>
                <w:rFonts w:ascii="Arial" w:hAnsi="Arial" w:cs="Arial"/>
                <w:sz w:val="24"/>
                <w:szCs w:val="24"/>
              </w:rPr>
              <w:t xml:space="preserve"> Are there priority issues for discussion?</w:t>
            </w:r>
          </w:p>
        </w:tc>
      </w:tr>
      <w:tr w:rsidR="006A2465" w14:paraId="2D4ECBD7" w14:textId="77777777" w:rsidTr="00BF1179">
        <w:tc>
          <w:tcPr>
            <w:tcW w:w="2405" w:type="dxa"/>
          </w:tcPr>
          <w:p w14:paraId="59DABEE0" w14:textId="77777777" w:rsidR="00063B7F" w:rsidRPr="006A5646" w:rsidRDefault="00EC7BC1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10:30am – 10:45</w:t>
            </w:r>
            <w:r w:rsidR="00063B7F" w:rsidRPr="006A5646">
              <w:rPr>
                <w:rFonts w:ascii="Arial" w:hAnsi="Arial" w:cs="Arial"/>
                <w:i/>
                <w:sz w:val="24"/>
                <w:szCs w:val="24"/>
              </w:rPr>
              <w:t>am</w:t>
            </w:r>
          </w:p>
        </w:tc>
        <w:tc>
          <w:tcPr>
            <w:tcW w:w="11765" w:type="dxa"/>
          </w:tcPr>
          <w:p w14:paraId="37D97AF5" w14:textId="77777777" w:rsidR="00063B7F" w:rsidRPr="006A5646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Morning tea</w:t>
            </w:r>
          </w:p>
        </w:tc>
      </w:tr>
    </w:tbl>
    <w:p w14:paraId="1B1F097D" w14:textId="77777777" w:rsidR="00BF1179" w:rsidRDefault="00BF1179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6A2465" w14:paraId="1F8C5335" w14:textId="77777777" w:rsidTr="00D401ED">
        <w:tc>
          <w:tcPr>
            <w:tcW w:w="2405" w:type="dxa"/>
          </w:tcPr>
          <w:p w14:paraId="42EED1D8" w14:textId="70918EC5" w:rsidR="00063B7F" w:rsidRPr="00C37C1B" w:rsidRDefault="00EC7BC1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C1B">
              <w:rPr>
                <w:rFonts w:ascii="Arial" w:hAnsi="Arial" w:cs="Arial"/>
                <w:sz w:val="24"/>
                <w:szCs w:val="24"/>
              </w:rPr>
              <w:lastRenderedPageBreak/>
              <w:t>10:45</w:t>
            </w:r>
            <w:r w:rsidR="00063B7F" w:rsidRPr="00C37C1B">
              <w:rPr>
                <w:rFonts w:ascii="Arial" w:hAnsi="Arial" w:cs="Arial"/>
                <w:sz w:val="24"/>
                <w:szCs w:val="24"/>
              </w:rPr>
              <w:t>am – 12:30pm</w:t>
            </w:r>
          </w:p>
        </w:tc>
        <w:tc>
          <w:tcPr>
            <w:tcW w:w="11765" w:type="dxa"/>
          </w:tcPr>
          <w:p w14:paraId="5EF52408" w14:textId="77777777" w:rsidR="00E162AC" w:rsidRPr="00C37C1B" w:rsidRDefault="00E162AC" w:rsidP="00A37B7C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37C1B">
              <w:rPr>
                <w:rFonts w:ascii="Arial" w:hAnsi="Arial" w:cs="Arial"/>
                <w:b/>
                <w:sz w:val="24"/>
                <w:szCs w:val="24"/>
              </w:rPr>
              <w:t>Overview of challenges facing religious freedom</w:t>
            </w:r>
          </w:p>
          <w:p w14:paraId="0E97DC4A" w14:textId="1DDBDCC7" w:rsidR="00A129E1" w:rsidRPr="00C37C1B" w:rsidRDefault="00A52A6C" w:rsidP="00A37B7C">
            <w:pPr>
              <w:pStyle w:val="Body"/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C37C1B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  <w:r w:rsidR="00640BC0" w:rsidRPr="00C37C1B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72EAC81D" w14:textId="77777777" w:rsidR="00063B7F" w:rsidRPr="00C37C1B" w:rsidRDefault="00BC4A70" w:rsidP="00A129E1">
            <w:pPr>
              <w:pStyle w:val="Body"/>
              <w:numPr>
                <w:ilvl w:val="0"/>
                <w:numId w:val="28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C1B">
              <w:rPr>
                <w:rFonts w:ascii="Arial" w:hAnsi="Arial" w:cs="Arial"/>
                <w:sz w:val="24"/>
                <w:szCs w:val="24"/>
              </w:rPr>
              <w:t xml:space="preserve">What are the </w:t>
            </w:r>
            <w:r w:rsidR="00A129E1" w:rsidRPr="00C37C1B">
              <w:rPr>
                <w:rFonts w:ascii="Arial" w:hAnsi="Arial" w:cs="Arial"/>
                <w:sz w:val="24"/>
                <w:szCs w:val="24"/>
              </w:rPr>
              <w:t xml:space="preserve">key </w:t>
            </w:r>
            <w:r w:rsidR="006A2465" w:rsidRPr="00C37C1B">
              <w:rPr>
                <w:rFonts w:ascii="Arial" w:hAnsi="Arial" w:cs="Arial"/>
                <w:sz w:val="24"/>
                <w:szCs w:val="24"/>
              </w:rPr>
              <w:t>issues for</w:t>
            </w:r>
            <w:r w:rsidR="00063B7F" w:rsidRPr="00C37C1B">
              <w:rPr>
                <w:rFonts w:ascii="Arial" w:hAnsi="Arial" w:cs="Arial"/>
                <w:sz w:val="24"/>
                <w:szCs w:val="24"/>
              </w:rPr>
              <w:t xml:space="preserve"> religious communities</w:t>
            </w:r>
            <w:r w:rsidRPr="00C37C1B">
              <w:rPr>
                <w:rFonts w:ascii="Arial" w:hAnsi="Arial" w:cs="Arial"/>
                <w:sz w:val="24"/>
                <w:szCs w:val="24"/>
              </w:rPr>
              <w:t xml:space="preserve"> in relation to </w:t>
            </w:r>
            <w:r w:rsidR="00962D2F" w:rsidRPr="00C37C1B">
              <w:rPr>
                <w:rFonts w:ascii="Arial" w:hAnsi="Arial" w:cs="Arial"/>
                <w:sz w:val="24"/>
                <w:szCs w:val="24"/>
              </w:rPr>
              <w:t xml:space="preserve">contemporary </w:t>
            </w:r>
            <w:r w:rsidRPr="00C37C1B">
              <w:rPr>
                <w:rFonts w:ascii="Arial" w:hAnsi="Arial" w:cs="Arial"/>
                <w:sz w:val="24"/>
                <w:szCs w:val="24"/>
              </w:rPr>
              <w:t>public policy in Australia?</w:t>
            </w:r>
          </w:p>
          <w:p w14:paraId="340BFA72" w14:textId="77777777" w:rsidR="00040C99" w:rsidRPr="00C37C1B" w:rsidRDefault="00040C99" w:rsidP="00BC4A70">
            <w:pPr>
              <w:pStyle w:val="Body"/>
              <w:numPr>
                <w:ilvl w:val="0"/>
                <w:numId w:val="29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C1B">
              <w:rPr>
                <w:rFonts w:ascii="Arial" w:hAnsi="Arial" w:cs="Arial"/>
                <w:sz w:val="24"/>
                <w:szCs w:val="24"/>
              </w:rPr>
              <w:t>Government laws and regulations that respect the right to religious freedom.</w:t>
            </w:r>
          </w:p>
          <w:p w14:paraId="4A93AF45" w14:textId="77777777" w:rsidR="00DC532A" w:rsidRPr="00C37C1B" w:rsidRDefault="00DC532A" w:rsidP="00BC4A70">
            <w:pPr>
              <w:pStyle w:val="Body"/>
              <w:numPr>
                <w:ilvl w:val="0"/>
                <w:numId w:val="29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C1B">
              <w:rPr>
                <w:rFonts w:ascii="Arial" w:hAnsi="Arial" w:cs="Arial"/>
                <w:sz w:val="24"/>
                <w:szCs w:val="24"/>
              </w:rPr>
              <w:t>Government laws and regulations that limit</w:t>
            </w:r>
            <w:r w:rsidR="00116575" w:rsidRPr="00C37C1B">
              <w:rPr>
                <w:rFonts w:ascii="Arial" w:hAnsi="Arial" w:cs="Arial"/>
                <w:sz w:val="24"/>
                <w:szCs w:val="24"/>
              </w:rPr>
              <w:t xml:space="preserve"> the right to religious freedom.</w:t>
            </w:r>
          </w:p>
          <w:p w14:paraId="77129934" w14:textId="5CFDE237" w:rsidR="00E077D0" w:rsidRPr="00C37C1B" w:rsidRDefault="004F5AE9" w:rsidP="006A5646">
            <w:pPr>
              <w:pStyle w:val="Body"/>
              <w:numPr>
                <w:ilvl w:val="0"/>
                <w:numId w:val="29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7C1B">
              <w:rPr>
                <w:rFonts w:ascii="Arial" w:hAnsi="Arial" w:cs="Arial"/>
                <w:sz w:val="24"/>
                <w:szCs w:val="24"/>
              </w:rPr>
              <w:t xml:space="preserve">Preserving </w:t>
            </w:r>
            <w:r w:rsidR="00C232CB" w:rsidRPr="00C37C1B">
              <w:rPr>
                <w:rFonts w:ascii="Arial" w:hAnsi="Arial" w:cs="Arial"/>
                <w:sz w:val="24"/>
                <w:szCs w:val="24"/>
              </w:rPr>
              <w:t xml:space="preserve">religious </w:t>
            </w:r>
            <w:r w:rsidR="004656F3" w:rsidRPr="00C37C1B">
              <w:rPr>
                <w:rFonts w:ascii="Arial" w:hAnsi="Arial" w:cs="Arial"/>
                <w:sz w:val="24"/>
                <w:szCs w:val="24"/>
              </w:rPr>
              <w:t>fr</w:t>
            </w:r>
            <w:r w:rsidR="00A11D45" w:rsidRPr="00C37C1B">
              <w:rPr>
                <w:rFonts w:ascii="Arial" w:hAnsi="Arial" w:cs="Arial"/>
                <w:sz w:val="24"/>
                <w:szCs w:val="24"/>
              </w:rPr>
              <w:t>eedom</w:t>
            </w:r>
            <w:r w:rsidRPr="00C37C1B">
              <w:rPr>
                <w:rFonts w:ascii="Arial" w:hAnsi="Arial" w:cs="Arial"/>
                <w:sz w:val="24"/>
                <w:szCs w:val="24"/>
              </w:rPr>
              <w:t xml:space="preserve"> when an organisation receives taxpayer’s money to provide a public service</w:t>
            </w:r>
            <w:r w:rsidR="00DD73C5" w:rsidRPr="00C37C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2465" w14:paraId="29C66316" w14:textId="77777777" w:rsidTr="00D401ED">
        <w:tc>
          <w:tcPr>
            <w:tcW w:w="2405" w:type="dxa"/>
          </w:tcPr>
          <w:p w14:paraId="6560E0B5" w14:textId="77777777" w:rsidR="00063B7F" w:rsidRPr="006A5646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12:30pm – 1:30pm</w:t>
            </w:r>
          </w:p>
        </w:tc>
        <w:tc>
          <w:tcPr>
            <w:tcW w:w="11765" w:type="dxa"/>
          </w:tcPr>
          <w:p w14:paraId="50997265" w14:textId="77777777" w:rsidR="00063B7F" w:rsidRPr="006A5646" w:rsidRDefault="00063B7F" w:rsidP="00A37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Lunch</w:t>
            </w:r>
          </w:p>
        </w:tc>
      </w:tr>
      <w:tr w:rsidR="00E162AC" w14:paraId="04E8868D" w14:textId="77777777" w:rsidTr="00D401ED">
        <w:tc>
          <w:tcPr>
            <w:tcW w:w="2405" w:type="dxa"/>
          </w:tcPr>
          <w:p w14:paraId="3AD40707" w14:textId="3AD5E643" w:rsidR="00E162AC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1:30pm – 2:30pm</w:t>
            </w:r>
          </w:p>
        </w:tc>
        <w:tc>
          <w:tcPr>
            <w:tcW w:w="11765" w:type="dxa"/>
          </w:tcPr>
          <w:p w14:paraId="731E6EAF" w14:textId="77777777" w:rsidR="00131F8E" w:rsidRPr="00E05997" w:rsidRDefault="00131F8E" w:rsidP="00131F8E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5997">
              <w:rPr>
                <w:rFonts w:ascii="Arial" w:hAnsi="Arial" w:cs="Arial"/>
                <w:b/>
                <w:sz w:val="24"/>
                <w:szCs w:val="24"/>
              </w:rPr>
              <w:t>Overview of challenges facing religious freedom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  <w:p w14:paraId="718912ED" w14:textId="77777777" w:rsidR="00E162AC" w:rsidRPr="00506A83" w:rsidRDefault="00131F8E" w:rsidP="00E162AC">
            <w:pPr>
              <w:pStyle w:val="Body"/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E162AC">
              <w:rPr>
                <w:rFonts w:ascii="Arial" w:hAnsi="Arial" w:cs="Arial"/>
                <w:i/>
                <w:sz w:val="24"/>
                <w:szCs w:val="24"/>
              </w:rPr>
              <w:t>iscussion:</w:t>
            </w:r>
          </w:p>
          <w:p w14:paraId="32A808E8" w14:textId="77777777" w:rsidR="00E162AC" w:rsidRPr="0006087E" w:rsidRDefault="00E162AC" w:rsidP="00E162AC">
            <w:pPr>
              <w:pStyle w:val="Body"/>
              <w:numPr>
                <w:ilvl w:val="0"/>
                <w:numId w:val="3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key issues for religious communities in relation to contemporary public policy in Australia (continued)?</w:t>
            </w:r>
          </w:p>
          <w:p w14:paraId="56FEB813" w14:textId="606D2220" w:rsidR="00E162AC" w:rsidRPr="006A5646" w:rsidRDefault="00131F8E" w:rsidP="006A5646">
            <w:pPr>
              <w:pStyle w:val="Body"/>
              <w:numPr>
                <w:ilvl w:val="0"/>
                <w:numId w:val="29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Accommodating rights</w:t>
            </w:r>
            <w:r w:rsidR="00E162AC">
              <w:rPr>
                <w:rFonts w:ascii="Arial" w:hAnsi="Arial" w:cs="Arial"/>
                <w:sz w:val="24"/>
                <w:szCs w:val="24"/>
              </w:rPr>
              <w:t xml:space="preserve"> – what are the areas of shared agreement?</w:t>
            </w:r>
          </w:p>
        </w:tc>
      </w:tr>
    </w:tbl>
    <w:p w14:paraId="3F13B7C3" w14:textId="77777777" w:rsidR="00D401ED" w:rsidRDefault="00D401ED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E162AC" w14:paraId="20A028D4" w14:textId="77777777" w:rsidTr="00D401ED">
        <w:tc>
          <w:tcPr>
            <w:tcW w:w="2405" w:type="dxa"/>
          </w:tcPr>
          <w:p w14:paraId="677E73EF" w14:textId="0F2CA71D" w:rsidR="00E162AC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2:30pm – 3:30pm</w:t>
            </w:r>
          </w:p>
        </w:tc>
        <w:tc>
          <w:tcPr>
            <w:tcW w:w="11765" w:type="dxa"/>
          </w:tcPr>
          <w:p w14:paraId="7932982C" w14:textId="77777777" w:rsidR="00A52A6C" w:rsidRPr="006A5646" w:rsidRDefault="00A52A6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6A5646">
              <w:rPr>
                <w:rFonts w:ascii="Arial" w:hAnsi="Arial" w:cs="Arial"/>
                <w:b/>
                <w:sz w:val="24"/>
                <w:szCs w:val="24"/>
              </w:rPr>
              <w:t>Advancing religious freedom, preserving social cohesion</w:t>
            </w:r>
          </w:p>
          <w:p w14:paraId="65665D4C" w14:textId="77777777" w:rsidR="00E162AC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Discussion:</w:t>
            </w:r>
          </w:p>
          <w:p w14:paraId="2316113D" w14:textId="77777777" w:rsidR="00E162AC" w:rsidRDefault="00E162AC" w:rsidP="00414276">
            <w:pPr>
              <w:pStyle w:val="Body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mechanisms can be developed to support religious inclusion and social cohesion?</w:t>
            </w:r>
          </w:p>
        </w:tc>
      </w:tr>
      <w:tr w:rsidR="00E162AC" w14:paraId="2C40FCB9" w14:textId="77777777" w:rsidTr="00D401ED">
        <w:tc>
          <w:tcPr>
            <w:tcW w:w="2405" w:type="dxa"/>
          </w:tcPr>
          <w:p w14:paraId="3B4B146C" w14:textId="77777777" w:rsidR="00E162AC" w:rsidRPr="006A5646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3:30pm – 3:45pm</w:t>
            </w:r>
          </w:p>
        </w:tc>
        <w:tc>
          <w:tcPr>
            <w:tcW w:w="11765" w:type="dxa"/>
          </w:tcPr>
          <w:p w14:paraId="4A5B510B" w14:textId="77777777" w:rsidR="00E162AC" w:rsidRPr="006A5646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6A5646">
              <w:rPr>
                <w:rFonts w:ascii="Arial" w:hAnsi="Arial" w:cs="Arial"/>
                <w:i/>
                <w:sz w:val="24"/>
                <w:szCs w:val="24"/>
              </w:rPr>
              <w:t>Afternoon tea</w:t>
            </w:r>
          </w:p>
        </w:tc>
      </w:tr>
      <w:tr w:rsidR="00E162AC" w14:paraId="640D76C4" w14:textId="77777777" w:rsidTr="00D401ED">
        <w:tc>
          <w:tcPr>
            <w:tcW w:w="2405" w:type="dxa"/>
          </w:tcPr>
          <w:p w14:paraId="542C03FF" w14:textId="77777777" w:rsidR="00E162AC" w:rsidRDefault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3:45pm – </w:t>
            </w:r>
            <w:r w:rsidR="00BF08C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F08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1765" w:type="dxa"/>
          </w:tcPr>
          <w:p w14:paraId="37A22FB8" w14:textId="77777777" w:rsidR="00E162AC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 from the Roundtable</w:t>
            </w:r>
            <w:r w:rsidRPr="003C72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next steps.</w:t>
            </w:r>
          </w:p>
        </w:tc>
      </w:tr>
      <w:tr w:rsidR="00E162AC" w14:paraId="3EF52A0A" w14:textId="77777777" w:rsidTr="00D401ED">
        <w:tc>
          <w:tcPr>
            <w:tcW w:w="2405" w:type="dxa"/>
          </w:tcPr>
          <w:p w14:paraId="73921DA2" w14:textId="77777777" w:rsidR="00E162AC" w:rsidRPr="0001456B" w:rsidRDefault="00BF08C8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01456B">
              <w:rPr>
                <w:rFonts w:ascii="Arial" w:hAnsi="Arial" w:cs="Arial"/>
                <w:i/>
                <w:sz w:val="24"/>
                <w:szCs w:val="24"/>
              </w:rPr>
              <w:t>5:0</w:t>
            </w:r>
            <w:r w:rsidR="00E162AC" w:rsidRPr="0001456B">
              <w:rPr>
                <w:rFonts w:ascii="Arial" w:hAnsi="Arial" w:cs="Arial"/>
                <w:i/>
                <w:sz w:val="24"/>
                <w:szCs w:val="24"/>
              </w:rPr>
              <w:t>0pm</w:t>
            </w:r>
          </w:p>
        </w:tc>
        <w:tc>
          <w:tcPr>
            <w:tcW w:w="11765" w:type="dxa"/>
          </w:tcPr>
          <w:p w14:paraId="4787C74A" w14:textId="55C31BC9" w:rsidR="00E162AC" w:rsidRPr="0001456B" w:rsidRDefault="00E162AC" w:rsidP="00E162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01456B">
              <w:rPr>
                <w:rFonts w:ascii="Arial" w:hAnsi="Arial" w:cs="Arial"/>
                <w:i/>
                <w:sz w:val="24"/>
                <w:szCs w:val="24"/>
              </w:rPr>
              <w:t>Religious Freedom Roundtable concludes</w:t>
            </w:r>
            <w:r w:rsidR="006A5646" w:rsidRPr="0001456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13A87B3F" w14:textId="3F7CE711" w:rsidR="00BF1179" w:rsidRDefault="00BF1179" w:rsidP="00BF1179"/>
    <w:p w14:paraId="35B95CA1" w14:textId="77777777" w:rsidR="00131F8E" w:rsidRPr="00BF1179" w:rsidRDefault="00131F8E" w:rsidP="00BF1179">
      <w:pPr>
        <w:jc w:val="right"/>
      </w:pPr>
    </w:p>
    <w:sectPr w:rsidR="00131F8E" w:rsidRPr="00BF1179" w:rsidSect="00BF1179"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CE91" w14:textId="77777777" w:rsidR="00CE0A3F" w:rsidRDefault="00CE0A3F" w:rsidP="00F14C6D">
      <w:r>
        <w:separator/>
      </w:r>
    </w:p>
  </w:endnote>
  <w:endnote w:type="continuationSeparator" w:id="0">
    <w:p w14:paraId="2A3AB806" w14:textId="77777777" w:rsidR="00CE0A3F" w:rsidRDefault="00CE0A3F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BF2D6" w14:textId="77777777" w:rsidR="00CE0A3F" w:rsidRDefault="00CE0A3F" w:rsidP="00F14C6D">
      <w:r>
        <w:separator/>
      </w:r>
    </w:p>
  </w:footnote>
  <w:footnote w:type="continuationSeparator" w:id="0">
    <w:p w14:paraId="3EE8D08F" w14:textId="77777777" w:rsidR="00CE0A3F" w:rsidRDefault="00CE0A3F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DB746B"/>
    <w:multiLevelType w:val="hybridMultilevel"/>
    <w:tmpl w:val="D6DE987A"/>
    <w:lvl w:ilvl="0" w:tplc="678A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6C750DC"/>
    <w:multiLevelType w:val="hybridMultilevel"/>
    <w:tmpl w:val="FC165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0D4E"/>
    <w:multiLevelType w:val="hybridMultilevel"/>
    <w:tmpl w:val="507E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1010AE"/>
    <w:multiLevelType w:val="hybridMultilevel"/>
    <w:tmpl w:val="205EF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F910DE"/>
    <w:multiLevelType w:val="hybridMultilevel"/>
    <w:tmpl w:val="8AC8AC76"/>
    <w:lvl w:ilvl="0" w:tplc="6184984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405D9F"/>
    <w:multiLevelType w:val="hybridMultilevel"/>
    <w:tmpl w:val="E98C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E72C5"/>
    <w:multiLevelType w:val="hybridMultilevel"/>
    <w:tmpl w:val="FC2CAFFA"/>
    <w:lvl w:ilvl="0" w:tplc="1DAEE822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727EB4"/>
    <w:multiLevelType w:val="hybridMultilevel"/>
    <w:tmpl w:val="70E20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6"/>
  </w:num>
  <w:num w:numId="16">
    <w:abstractNumId w:val="10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9"/>
  </w:num>
  <w:num w:numId="29">
    <w:abstractNumId w:val="12"/>
  </w:num>
  <w:num w:numId="30">
    <w:abstractNumId w:val="15"/>
  </w:num>
  <w:num w:numId="31">
    <w:abstractNumId w:val="31"/>
  </w:num>
  <w:num w:numId="32">
    <w:abstractNumId w:val="23"/>
  </w:num>
  <w:num w:numId="33">
    <w:abstractNumId w:val="27"/>
  </w:num>
  <w:num w:numId="34">
    <w:abstractNumId w:val="30"/>
  </w:num>
  <w:num w:numId="3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7F"/>
    <w:rsid w:val="0001254B"/>
    <w:rsid w:val="00013272"/>
    <w:rsid w:val="0001456B"/>
    <w:rsid w:val="00021134"/>
    <w:rsid w:val="00040C99"/>
    <w:rsid w:val="000540A0"/>
    <w:rsid w:val="000579B1"/>
    <w:rsid w:val="0006087E"/>
    <w:rsid w:val="00061380"/>
    <w:rsid w:val="00063B7F"/>
    <w:rsid w:val="00074750"/>
    <w:rsid w:val="00074CD6"/>
    <w:rsid w:val="000A2288"/>
    <w:rsid w:val="000B0A5D"/>
    <w:rsid w:val="000D2B93"/>
    <w:rsid w:val="000D6C7F"/>
    <w:rsid w:val="001011C8"/>
    <w:rsid w:val="00116575"/>
    <w:rsid w:val="00131F8E"/>
    <w:rsid w:val="00132462"/>
    <w:rsid w:val="00140077"/>
    <w:rsid w:val="001523D8"/>
    <w:rsid w:val="001566D4"/>
    <w:rsid w:val="00162A8D"/>
    <w:rsid w:val="00184098"/>
    <w:rsid w:val="001867A2"/>
    <w:rsid w:val="001A4821"/>
    <w:rsid w:val="001A5D46"/>
    <w:rsid w:val="001B0353"/>
    <w:rsid w:val="001B46A9"/>
    <w:rsid w:val="001C139C"/>
    <w:rsid w:val="001C451B"/>
    <w:rsid w:val="001D0415"/>
    <w:rsid w:val="001D3B68"/>
    <w:rsid w:val="001E2885"/>
    <w:rsid w:val="001F2BBB"/>
    <w:rsid w:val="0020759E"/>
    <w:rsid w:val="00231ED1"/>
    <w:rsid w:val="0023303F"/>
    <w:rsid w:val="00242DCD"/>
    <w:rsid w:val="0024300C"/>
    <w:rsid w:val="0024557E"/>
    <w:rsid w:val="002702D9"/>
    <w:rsid w:val="002776F0"/>
    <w:rsid w:val="002A6F74"/>
    <w:rsid w:val="002A7E8B"/>
    <w:rsid w:val="002B6B1F"/>
    <w:rsid w:val="002D1408"/>
    <w:rsid w:val="003040CA"/>
    <w:rsid w:val="00310ED4"/>
    <w:rsid w:val="0031492A"/>
    <w:rsid w:val="00316504"/>
    <w:rsid w:val="00316C1A"/>
    <w:rsid w:val="00321AF0"/>
    <w:rsid w:val="00362274"/>
    <w:rsid w:val="00377C8F"/>
    <w:rsid w:val="003931C7"/>
    <w:rsid w:val="003955AE"/>
    <w:rsid w:val="00395B25"/>
    <w:rsid w:val="003A533F"/>
    <w:rsid w:val="003B18A7"/>
    <w:rsid w:val="003C0FD2"/>
    <w:rsid w:val="003D1E47"/>
    <w:rsid w:val="003F0CEE"/>
    <w:rsid w:val="00414276"/>
    <w:rsid w:val="004215B3"/>
    <w:rsid w:val="00444303"/>
    <w:rsid w:val="004561BE"/>
    <w:rsid w:val="00462D4C"/>
    <w:rsid w:val="004656F3"/>
    <w:rsid w:val="00473DB9"/>
    <w:rsid w:val="00474063"/>
    <w:rsid w:val="00476EEA"/>
    <w:rsid w:val="00494D4B"/>
    <w:rsid w:val="004A722D"/>
    <w:rsid w:val="004D610A"/>
    <w:rsid w:val="004E1132"/>
    <w:rsid w:val="004F21A5"/>
    <w:rsid w:val="004F3A80"/>
    <w:rsid w:val="004F53EF"/>
    <w:rsid w:val="004F5AE9"/>
    <w:rsid w:val="00503E04"/>
    <w:rsid w:val="00504B28"/>
    <w:rsid w:val="00506A83"/>
    <w:rsid w:val="00513540"/>
    <w:rsid w:val="00522CED"/>
    <w:rsid w:val="00531A87"/>
    <w:rsid w:val="00544FCF"/>
    <w:rsid w:val="00554C04"/>
    <w:rsid w:val="0055683C"/>
    <w:rsid w:val="00562BB5"/>
    <w:rsid w:val="005742AD"/>
    <w:rsid w:val="005A34F3"/>
    <w:rsid w:val="005B5C73"/>
    <w:rsid w:val="005B7515"/>
    <w:rsid w:val="005C1654"/>
    <w:rsid w:val="005D04F4"/>
    <w:rsid w:val="005D1F34"/>
    <w:rsid w:val="005E2EBB"/>
    <w:rsid w:val="005F5F45"/>
    <w:rsid w:val="00640BC0"/>
    <w:rsid w:val="00690313"/>
    <w:rsid w:val="00696390"/>
    <w:rsid w:val="006A2465"/>
    <w:rsid w:val="006A5646"/>
    <w:rsid w:val="006A6BB3"/>
    <w:rsid w:val="006B3680"/>
    <w:rsid w:val="006D3DF1"/>
    <w:rsid w:val="006D5EE5"/>
    <w:rsid w:val="006E06ED"/>
    <w:rsid w:val="006E06F5"/>
    <w:rsid w:val="007039FC"/>
    <w:rsid w:val="00706FAB"/>
    <w:rsid w:val="00707793"/>
    <w:rsid w:val="007169BB"/>
    <w:rsid w:val="00725D5E"/>
    <w:rsid w:val="00727825"/>
    <w:rsid w:val="00736707"/>
    <w:rsid w:val="007548CA"/>
    <w:rsid w:val="00770DCB"/>
    <w:rsid w:val="00775485"/>
    <w:rsid w:val="007771BB"/>
    <w:rsid w:val="007841E1"/>
    <w:rsid w:val="007A4515"/>
    <w:rsid w:val="007B541D"/>
    <w:rsid w:val="007D40BD"/>
    <w:rsid w:val="007E1866"/>
    <w:rsid w:val="007E6434"/>
    <w:rsid w:val="007F357B"/>
    <w:rsid w:val="00810ABF"/>
    <w:rsid w:val="008125EE"/>
    <w:rsid w:val="0083209A"/>
    <w:rsid w:val="008724DE"/>
    <w:rsid w:val="00897A40"/>
    <w:rsid w:val="008A2AF7"/>
    <w:rsid w:val="008A3D57"/>
    <w:rsid w:val="008D3FE7"/>
    <w:rsid w:val="008D7164"/>
    <w:rsid w:val="008E3D60"/>
    <w:rsid w:val="0090165F"/>
    <w:rsid w:val="00921CB7"/>
    <w:rsid w:val="00923C4F"/>
    <w:rsid w:val="00936141"/>
    <w:rsid w:val="009472C4"/>
    <w:rsid w:val="00950E88"/>
    <w:rsid w:val="00962D2F"/>
    <w:rsid w:val="00966C2F"/>
    <w:rsid w:val="00971118"/>
    <w:rsid w:val="009802F3"/>
    <w:rsid w:val="009A3CBD"/>
    <w:rsid w:val="009A5753"/>
    <w:rsid w:val="009C5FB8"/>
    <w:rsid w:val="009E7FC4"/>
    <w:rsid w:val="009F51D9"/>
    <w:rsid w:val="009F7AAC"/>
    <w:rsid w:val="00A004A3"/>
    <w:rsid w:val="00A004E8"/>
    <w:rsid w:val="00A02F56"/>
    <w:rsid w:val="00A0406E"/>
    <w:rsid w:val="00A11D45"/>
    <w:rsid w:val="00A129E1"/>
    <w:rsid w:val="00A41355"/>
    <w:rsid w:val="00A43B92"/>
    <w:rsid w:val="00A44720"/>
    <w:rsid w:val="00A52A6C"/>
    <w:rsid w:val="00A6179E"/>
    <w:rsid w:val="00A63B9C"/>
    <w:rsid w:val="00A664A4"/>
    <w:rsid w:val="00A66F67"/>
    <w:rsid w:val="00AC27AB"/>
    <w:rsid w:val="00AC6A34"/>
    <w:rsid w:val="00AD1F4D"/>
    <w:rsid w:val="00AE1571"/>
    <w:rsid w:val="00AE76EB"/>
    <w:rsid w:val="00B065A8"/>
    <w:rsid w:val="00B13D01"/>
    <w:rsid w:val="00B22697"/>
    <w:rsid w:val="00B277E0"/>
    <w:rsid w:val="00B52E2D"/>
    <w:rsid w:val="00B72DA5"/>
    <w:rsid w:val="00B76653"/>
    <w:rsid w:val="00BA0640"/>
    <w:rsid w:val="00BA262D"/>
    <w:rsid w:val="00BA6C6D"/>
    <w:rsid w:val="00BC4A70"/>
    <w:rsid w:val="00BC79EB"/>
    <w:rsid w:val="00BF08C8"/>
    <w:rsid w:val="00BF1179"/>
    <w:rsid w:val="00C076F2"/>
    <w:rsid w:val="00C232CB"/>
    <w:rsid w:val="00C247EB"/>
    <w:rsid w:val="00C25BDA"/>
    <w:rsid w:val="00C33BD8"/>
    <w:rsid w:val="00C37C1B"/>
    <w:rsid w:val="00C4479B"/>
    <w:rsid w:val="00C53971"/>
    <w:rsid w:val="00C54FB1"/>
    <w:rsid w:val="00C63F38"/>
    <w:rsid w:val="00C64847"/>
    <w:rsid w:val="00C70FF8"/>
    <w:rsid w:val="00C80F9F"/>
    <w:rsid w:val="00CA0D78"/>
    <w:rsid w:val="00CB27A8"/>
    <w:rsid w:val="00CB59FA"/>
    <w:rsid w:val="00CC4710"/>
    <w:rsid w:val="00CD6289"/>
    <w:rsid w:val="00CE0A3F"/>
    <w:rsid w:val="00CE7182"/>
    <w:rsid w:val="00D16D19"/>
    <w:rsid w:val="00D36D90"/>
    <w:rsid w:val="00D401ED"/>
    <w:rsid w:val="00D65C76"/>
    <w:rsid w:val="00D751F5"/>
    <w:rsid w:val="00DA1DF9"/>
    <w:rsid w:val="00DA2F73"/>
    <w:rsid w:val="00DA42E8"/>
    <w:rsid w:val="00DC193F"/>
    <w:rsid w:val="00DC3C4F"/>
    <w:rsid w:val="00DC462F"/>
    <w:rsid w:val="00DC532A"/>
    <w:rsid w:val="00DD73C5"/>
    <w:rsid w:val="00E077D0"/>
    <w:rsid w:val="00E162AC"/>
    <w:rsid w:val="00E24FA3"/>
    <w:rsid w:val="00E328CD"/>
    <w:rsid w:val="00E45954"/>
    <w:rsid w:val="00E62CCD"/>
    <w:rsid w:val="00E75D90"/>
    <w:rsid w:val="00E835AF"/>
    <w:rsid w:val="00E97EF8"/>
    <w:rsid w:val="00EC7BC1"/>
    <w:rsid w:val="00EE419E"/>
    <w:rsid w:val="00EE44D7"/>
    <w:rsid w:val="00F14C6D"/>
    <w:rsid w:val="00F3100E"/>
    <w:rsid w:val="00F7185C"/>
    <w:rsid w:val="00F71A6E"/>
    <w:rsid w:val="00F9078E"/>
    <w:rsid w:val="00F95982"/>
    <w:rsid w:val="00FA5953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E9E796"/>
  <w15:chartTrackingRefBased/>
  <w15:docId w15:val="{49F150B9-C919-4BA5-B348-B4BDE77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7F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Body">
    <w:name w:val="Body"/>
    <w:rsid w:val="00063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semiHidden/>
    <w:unhideWhenUsed/>
    <w:locked/>
    <w:rsid w:val="00544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F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9A3C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A3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C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A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C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7677-2D8D-4707-A0E6-2AFF6CB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Louise Bygrave</dc:creator>
  <cp:keywords/>
  <dc:description/>
  <cp:lastModifiedBy>Louise Bygrave</cp:lastModifiedBy>
  <cp:revision>5</cp:revision>
  <cp:lastPrinted>2015-10-20T01:05:00Z</cp:lastPrinted>
  <dcterms:created xsi:type="dcterms:W3CDTF">2015-10-26T23:00:00Z</dcterms:created>
  <dcterms:modified xsi:type="dcterms:W3CDTF">2015-11-04T02:09:00Z</dcterms:modified>
</cp:coreProperties>
</file>