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A" w:rsidRDefault="009C474A" w:rsidP="009C474A">
      <w:r>
        <w:t>To whom it may concern</w:t>
      </w:r>
    </w:p>
    <w:p w:rsidR="009C474A" w:rsidRDefault="009C474A" w:rsidP="009C474A">
      <w:r>
        <w:t>I believe ALL Disability Supported workers, as I believe they are all Government supported in some way; should all be on the Same Wages Assessment Tool.</w:t>
      </w:r>
    </w:p>
    <w:p w:rsidR="009C474A" w:rsidRDefault="009C474A" w:rsidP="009C474A">
      <w:r>
        <w:t xml:space="preserve">My Employer is </w:t>
      </w:r>
      <w:proofErr w:type="spellStart"/>
      <w:r>
        <w:t>Witmore</w:t>
      </w:r>
      <w:proofErr w:type="spellEnd"/>
      <w:r>
        <w:t xml:space="preserve"> </w:t>
      </w:r>
      <w:proofErr w:type="gramStart"/>
      <w:r>
        <w:t>Enterprises,</w:t>
      </w:r>
      <w:proofErr w:type="gramEnd"/>
      <w:r>
        <w:t xml:space="preserve"> it uses </w:t>
      </w:r>
      <w:proofErr w:type="spellStart"/>
      <w:r>
        <w:t>Skillmaster</w:t>
      </w:r>
      <w:proofErr w:type="spellEnd"/>
      <w:r>
        <w:t xml:space="preserve"> to assess wage levels.</w:t>
      </w:r>
    </w:p>
    <w:p w:rsidR="009C474A" w:rsidRDefault="009C474A" w:rsidP="009C474A">
      <w:r>
        <w:t xml:space="preserve">I do not know which system is the best but all across Australia, the same system should be used for all Disability Supported Workers, regardless of race, creed, </w:t>
      </w:r>
      <w:proofErr w:type="gramStart"/>
      <w:r>
        <w:t>colour</w:t>
      </w:r>
      <w:proofErr w:type="gramEnd"/>
      <w:r>
        <w:t>. I believe that there is discrimination now based on Aboriginal/</w:t>
      </w:r>
      <w:proofErr w:type="gramStart"/>
      <w:r>
        <w:t>Torres  Strait</w:t>
      </w:r>
      <w:proofErr w:type="gramEnd"/>
      <w:r>
        <w:t xml:space="preserve">  Islanders.</w:t>
      </w:r>
    </w:p>
    <w:p w:rsidR="009C474A" w:rsidRDefault="009C474A" w:rsidP="009C474A">
      <w:r>
        <w:t xml:space="preserve">I am very happy with my hourly rate of pay and my treatment at </w:t>
      </w:r>
      <w:proofErr w:type="spellStart"/>
      <w:r>
        <w:t>Witmore</w:t>
      </w:r>
      <w:proofErr w:type="spellEnd"/>
      <w:r>
        <w:t xml:space="preserve"> Enterprises. They are the first company since we moved to the Hunter Valley in 1989 to do everything they say or said they will do. I can learn new skills as much as I want according to my disabilities. </w:t>
      </w:r>
    </w:p>
    <w:p w:rsidR="009C474A" w:rsidRDefault="009C474A" w:rsidP="009C474A"/>
    <w:p w:rsidR="009C474A" w:rsidRDefault="009C474A" w:rsidP="009C474A">
      <w:r>
        <w:t>Thank you for your time</w:t>
      </w:r>
    </w:p>
    <w:p w:rsidR="009C474A" w:rsidRDefault="009C474A" w:rsidP="009C474A">
      <w:r>
        <w:t>Stuart Anderson</w:t>
      </w:r>
    </w:p>
    <w:p w:rsidR="009C474A" w:rsidRDefault="009C474A" w:rsidP="009C474A">
      <w:r>
        <w:t>20 Middle Street,</w:t>
      </w:r>
    </w:p>
    <w:p w:rsidR="009C474A" w:rsidRDefault="009C474A" w:rsidP="009C474A">
      <w:r>
        <w:t xml:space="preserve">East Branxton, </w:t>
      </w:r>
    </w:p>
    <w:p w:rsidR="009C474A" w:rsidRDefault="009C474A" w:rsidP="009C474A">
      <w:r>
        <w:t>NSW, 2335</w:t>
      </w:r>
    </w:p>
    <w:p w:rsidR="009C474A" w:rsidRDefault="009C474A" w:rsidP="009C474A"/>
    <w:p w:rsidR="009C474A" w:rsidRDefault="009C474A" w:rsidP="009C474A">
      <w:pPr>
        <w:rPr>
          <w:sz w:val="18"/>
          <w:szCs w:val="18"/>
          <w:lang w:val="en-US"/>
        </w:rPr>
      </w:pPr>
      <w:r>
        <w:rPr>
          <w:rFonts w:ascii="Lucida Calligraphy" w:hAnsi="Lucida Calligraphy"/>
          <w:lang w:val="en-US"/>
        </w:rPr>
        <w:t xml:space="preserve">Trusting is being confident of what we hope for, convinced about things we do not see.   </w:t>
      </w:r>
      <w:r>
        <w:rPr>
          <w:sz w:val="18"/>
          <w:szCs w:val="18"/>
          <w:lang w:val="en-US"/>
        </w:rPr>
        <w:t>Hebrews 11:1</w:t>
      </w:r>
    </w:p>
    <w:p w:rsidR="008A2AF7" w:rsidRPr="00396C2D" w:rsidRDefault="008A2AF7" w:rsidP="00396C2D">
      <w:bookmarkStart w:id="0" w:name="_GoBack"/>
      <w:bookmarkEnd w:id="0"/>
    </w:p>
    <w:sectPr w:rsidR="008A2AF7" w:rsidRPr="00396C2D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58" w:rsidRDefault="007C7958" w:rsidP="00F14C6D">
      <w:r>
        <w:separator/>
      </w:r>
    </w:p>
  </w:endnote>
  <w:endnote w:type="continuationSeparator" w:id="0">
    <w:p w:rsidR="007C7958" w:rsidRDefault="007C795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9C474A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58" w:rsidRDefault="007C7958" w:rsidP="00F14C6D">
      <w:r>
        <w:separator/>
      </w:r>
    </w:p>
  </w:footnote>
  <w:footnote w:type="continuationSeparator" w:id="0">
    <w:p w:rsidR="007C7958" w:rsidRDefault="007C7958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58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96C2D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C7958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474A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80731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0731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 w:cs="Times New Roman"/>
      <w:b/>
      <w:bCs/>
      <w:sz w:val="28"/>
      <w:szCs w:val="28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 w:cs="Times New Roman"/>
      <w:sz w:val="24"/>
      <w:szCs w:val="24"/>
      <w:lang w:eastAsia="en-AU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 w:cs="Times New Roman"/>
      <w:b/>
      <w:i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 w:cs="Times New Roman"/>
      <w:sz w:val="24"/>
      <w:szCs w:val="24"/>
      <w:lang w:eastAsia="en-AU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0731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 w:cs="Times New Roman"/>
      <w:b/>
      <w:bCs/>
      <w:sz w:val="28"/>
      <w:szCs w:val="28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 w:cs="Times New Roman"/>
      <w:sz w:val="24"/>
      <w:szCs w:val="24"/>
      <w:lang w:eastAsia="en-AU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 w:cs="Times New Roman"/>
      <w:b/>
      <w:i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 w:cs="Times New Roman"/>
      <w:sz w:val="24"/>
      <w:szCs w:val="24"/>
      <w:lang w:eastAsia="en-AU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2013-11-28T02:05:00Z</cp:lastPrinted>
  <dcterms:created xsi:type="dcterms:W3CDTF">2013-11-28T02:23:00Z</dcterms:created>
  <dcterms:modified xsi:type="dcterms:W3CDTF">2013-11-28T02:23:00Z</dcterms:modified>
</cp:coreProperties>
</file>