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Hello my name is Tracy Dillon</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 xml:space="preserve">My son received some information </w:t>
      </w:r>
      <w:proofErr w:type="gramStart"/>
      <w:r>
        <w:rPr>
          <w:rFonts w:ascii="Tahoma" w:eastAsia="Times New Roman" w:hAnsi="Tahoma" w:cs="Tahoma"/>
          <w:color w:val="000000"/>
          <w:sz w:val="20"/>
          <w:szCs w:val="20"/>
        </w:rPr>
        <w:t>regarding  his</w:t>
      </w:r>
      <w:proofErr w:type="gramEnd"/>
      <w:r>
        <w:rPr>
          <w:rFonts w:ascii="Tahoma" w:eastAsia="Times New Roman" w:hAnsi="Tahoma" w:cs="Tahoma"/>
          <w:color w:val="000000"/>
          <w:sz w:val="20"/>
          <w:szCs w:val="20"/>
        </w:rPr>
        <w:t xml:space="preserve"> employer seeking 3 years to make changes to how his pay rate is decided. My son has Autism with an intellectual disability. </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He does not understand how his pay is worked out</w:t>
      </w:r>
      <w:proofErr w:type="gramStart"/>
      <w:r>
        <w:rPr>
          <w:rFonts w:ascii="Tahoma" w:eastAsia="Times New Roman" w:hAnsi="Tahoma" w:cs="Tahoma"/>
          <w:color w:val="000000"/>
          <w:sz w:val="20"/>
          <w:szCs w:val="20"/>
        </w:rPr>
        <w:t>,.</w:t>
      </w:r>
      <w:proofErr w:type="gramEnd"/>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 xml:space="preserve">We are happy for his employer to take 3 years or however long it takes to comply with the </w:t>
      </w:r>
      <w:proofErr w:type="spellStart"/>
      <w:r>
        <w:rPr>
          <w:rFonts w:ascii="Tahoma" w:eastAsia="Times New Roman" w:hAnsi="Tahoma" w:cs="Tahoma"/>
          <w:color w:val="000000"/>
          <w:sz w:val="20"/>
          <w:szCs w:val="20"/>
        </w:rPr>
        <w:t>courts</w:t>
      </w:r>
      <w:proofErr w:type="spellEnd"/>
      <w:r>
        <w:rPr>
          <w:rFonts w:ascii="Tahoma" w:eastAsia="Times New Roman" w:hAnsi="Tahoma" w:cs="Tahoma"/>
          <w:color w:val="000000"/>
          <w:sz w:val="20"/>
          <w:szCs w:val="20"/>
        </w:rPr>
        <w:t xml:space="preserve"> decision.</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 xml:space="preserve">I would also like to add that although the decision by law may be correct, we are </w:t>
      </w:r>
      <w:proofErr w:type="gramStart"/>
      <w:r>
        <w:rPr>
          <w:rFonts w:ascii="Tahoma" w:eastAsia="Times New Roman" w:hAnsi="Tahoma" w:cs="Tahoma"/>
          <w:color w:val="000000"/>
          <w:sz w:val="20"/>
          <w:szCs w:val="20"/>
        </w:rPr>
        <w:t>worried  that</w:t>
      </w:r>
      <w:proofErr w:type="gramEnd"/>
      <w:r>
        <w:rPr>
          <w:rFonts w:ascii="Tahoma" w:eastAsia="Times New Roman" w:hAnsi="Tahoma" w:cs="Tahoma"/>
          <w:color w:val="000000"/>
          <w:sz w:val="20"/>
          <w:szCs w:val="20"/>
        </w:rPr>
        <w:t xml:space="preserve"> the decision may in the long term harm the number of positions available to people with a disability. </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My husband and I are grateful that our son can go to work and build relationships with other people and feel proud that he completes his work. He has learnt a lot of skills at his work as well as a lot of life skills. </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 xml:space="preserve">We understand </w:t>
      </w:r>
      <w:proofErr w:type="gramStart"/>
      <w:r>
        <w:rPr>
          <w:rFonts w:ascii="Tahoma" w:eastAsia="Times New Roman" w:hAnsi="Tahoma" w:cs="Tahoma"/>
          <w:color w:val="000000"/>
          <w:sz w:val="20"/>
          <w:szCs w:val="20"/>
        </w:rPr>
        <w:t>that  people</w:t>
      </w:r>
      <w:proofErr w:type="gramEnd"/>
      <w:r>
        <w:rPr>
          <w:rFonts w:ascii="Tahoma" w:eastAsia="Times New Roman" w:hAnsi="Tahoma" w:cs="Tahoma"/>
          <w:color w:val="000000"/>
          <w:sz w:val="20"/>
          <w:szCs w:val="20"/>
        </w:rPr>
        <w:t xml:space="preserve"> with a disability do not need to be ripped off, however we think it is more important for our son to have something to do each day than be paid a few more dollars.</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Kind Regards</w:t>
      </w:r>
    </w:p>
    <w:p w:rsidR="004229AF" w:rsidRDefault="004229AF" w:rsidP="004229AF">
      <w:pPr>
        <w:rPr>
          <w:rFonts w:ascii="Tahoma" w:eastAsia="Times New Roman" w:hAnsi="Tahoma" w:cs="Tahoma"/>
          <w:color w:val="000000"/>
          <w:sz w:val="20"/>
          <w:szCs w:val="20"/>
        </w:rPr>
      </w:pPr>
    </w:p>
    <w:p w:rsidR="004229AF" w:rsidRDefault="004229AF" w:rsidP="004229AF">
      <w:pPr>
        <w:rPr>
          <w:rFonts w:ascii="Tahoma" w:eastAsia="Times New Roman" w:hAnsi="Tahoma" w:cs="Tahoma"/>
          <w:color w:val="000000"/>
          <w:sz w:val="20"/>
          <w:szCs w:val="20"/>
        </w:rPr>
      </w:pPr>
      <w:r>
        <w:rPr>
          <w:rFonts w:ascii="Tahoma" w:eastAsia="Times New Roman" w:hAnsi="Tahoma" w:cs="Tahoma"/>
          <w:color w:val="000000"/>
          <w:sz w:val="20"/>
          <w:szCs w:val="20"/>
        </w:rPr>
        <w:t>Tracy and Shane Dillon</w:t>
      </w:r>
    </w:p>
    <w:p w:rsidR="004229AF" w:rsidRDefault="004229AF" w:rsidP="004229AF">
      <w:pPr>
        <w:rPr>
          <w:rFonts w:eastAsia="Times New Roman"/>
        </w:rPr>
      </w:pPr>
    </w:p>
    <w:p w:rsidR="004229AF" w:rsidRDefault="004229AF" w:rsidP="004229AF">
      <w:pPr>
        <w:jc w:val="center"/>
        <w:rPr>
          <w:rFonts w:eastAsia="Times New Roman"/>
        </w:rPr>
      </w:pPr>
      <w:r>
        <w:rPr>
          <w:rFonts w:eastAsia="Times New Roman"/>
        </w:rPr>
        <w:pict>
          <v:rect id="_x0000_i1025" style="width:453.5pt;height:1.5pt" o:hralign="center" o:hrstd="t" o:hr="t" fillcolor="#a0a0a0" stroked="f"/>
        </w:pict>
      </w:r>
    </w:p>
    <w:p w:rsidR="004229AF" w:rsidRDefault="004229AF" w:rsidP="004229AF">
      <w:pPr>
        <w:rPr>
          <w:rFonts w:eastAsia="Times New Roman"/>
        </w:rPr>
      </w:pPr>
      <w:r>
        <w:rPr>
          <w:rFonts w:ascii="Arial" w:eastAsia="Times New Roman" w:hAnsi="Arial" w:cs="Arial"/>
          <w:color w:val="808080"/>
          <w:sz w:val="15"/>
          <w:szCs w:val="15"/>
        </w:rPr>
        <w:br/>
        <w:t>CONFIDENTIALITY NOTICE AND DISCLAIMER</w:t>
      </w:r>
      <w:r>
        <w:rPr>
          <w:rFonts w:ascii="Arial" w:eastAsia="Times New Roman" w:hAnsi="Arial" w:cs="Arial"/>
          <w:color w:val="808080"/>
          <w:sz w:val="15"/>
          <w:szCs w:val="15"/>
        </w:rPr>
        <w:br/>
        <w:t>The information in this transmission may be confidential and/or protected by legal professional privilege, and is intended only for the person or persons to whom it is addressed. If you are not such a person, you are warned that any disclosure, copying or dissemination of the information is unauthorised. If you have received the transmission in error, please immediately contact this office by telephone, fax or email, to inform us of the error and to enable arrangements to be made for the destruction of the transmission, or its return at our cost. No liability is accepted for any unauthorised use of the information contained in this transmission.</w:t>
      </w:r>
    </w:p>
    <w:p w:rsidR="008A2AF7" w:rsidRPr="004229AF" w:rsidRDefault="008A2AF7" w:rsidP="004229AF">
      <w:bookmarkStart w:id="0" w:name="_GoBack"/>
      <w:bookmarkEnd w:id="0"/>
    </w:p>
    <w:sectPr w:rsidR="008A2AF7" w:rsidRPr="004229AF"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540A0"/>
    <w:rsid w:val="000579B1"/>
    <w:rsid w:val="00074750"/>
    <w:rsid w:val="00074CD6"/>
    <w:rsid w:val="00092323"/>
    <w:rsid w:val="000A65FF"/>
    <w:rsid w:val="000B0A5D"/>
    <w:rsid w:val="001011C8"/>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2013-11-28T03:41:00Z</cp:lastPrinted>
  <dcterms:created xsi:type="dcterms:W3CDTF">2013-11-28T03:56:00Z</dcterms:created>
  <dcterms:modified xsi:type="dcterms:W3CDTF">2013-11-28T03:56:00Z</dcterms:modified>
</cp:coreProperties>
</file>