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63E71601" w14:textId="77777777" w:rsidR="008160E6" w:rsidRDefault="008160E6" w:rsidP="008160E6">
      <w:pPr>
        <w:pStyle w:val="Heading1"/>
      </w:pPr>
    </w:p>
    <w:p w14:paraId="33440D30" w14:textId="77777777" w:rsidR="008160E6" w:rsidRDefault="008160E6" w:rsidP="008160E6">
      <w:pPr>
        <w:pStyle w:val="Heading1"/>
      </w:pPr>
    </w:p>
    <w:p w14:paraId="54BAC8B2" w14:textId="77777777" w:rsidR="008160E6" w:rsidRDefault="008160E6" w:rsidP="008160E6">
      <w:pPr>
        <w:pStyle w:val="Heading1"/>
      </w:pPr>
    </w:p>
    <w:p w14:paraId="1CB241D6" w14:textId="77777777" w:rsidR="008160E6" w:rsidRDefault="008160E6" w:rsidP="008160E6">
      <w:pPr>
        <w:pStyle w:val="Heading1"/>
      </w:pPr>
    </w:p>
    <w:p w14:paraId="7D947B2A" w14:textId="77777777" w:rsidR="00116F7F" w:rsidRDefault="008160E6" w:rsidP="008160E6">
      <w:pPr>
        <w:pStyle w:val="Heading1"/>
      </w:pPr>
      <w:r>
        <w:t>Human Rights Commission National Inquiry into Children in Immigration Detention 2014</w:t>
      </w:r>
    </w:p>
    <w:p w14:paraId="444604F3" w14:textId="77777777" w:rsidR="005A4EA1" w:rsidRDefault="00A301F2" w:rsidP="008160E6">
      <w:pPr>
        <w:pStyle w:val="Heading1"/>
      </w:pPr>
      <w:r>
        <w:rPr>
          <w:noProof/>
        </w:rPr>
        <w:pict w14:anchorId="32A6140E">
          <v:line id="Straight Connector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0,8.95pt" to="450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" strokecolor="#365f91 [2404]" strokeweight="2pt"/>
        </w:pict>
      </w:r>
      <w:r w:rsidR="008160E6">
        <w:t xml:space="preserve">Melbourne Immigration Transit </w:t>
      </w:r>
      <w:r w:rsidR="005A4EA1">
        <w:t xml:space="preserve">Accommodation site visit </w:t>
      </w:r>
    </w:p>
    <w:p w14:paraId="4D38C082" w14:textId="77777777" w:rsidR="008160E6" w:rsidRDefault="008160E6" w:rsidP="008160E6">
      <w:pPr>
        <w:pStyle w:val="Heading1"/>
      </w:pPr>
      <w:r>
        <w:t>7 May 2014</w:t>
      </w:r>
    </w:p>
    <w:p w14:paraId="153E1A17" w14:textId="77777777" w:rsidR="008160E6" w:rsidRDefault="008160E6" w:rsidP="008160E6"/>
    <w:p w14:paraId="0A7B9630" w14:textId="77777777" w:rsidR="008160E6" w:rsidRDefault="008160E6" w:rsidP="008160E6">
      <w:pPr>
        <w:pStyle w:val="Heading3"/>
      </w:pPr>
      <w:r>
        <w:t>Dr Georgie Paxton, MBBS(Hons), BMedSci, MPH, FRACP, Consultant Paediatrician</w:t>
      </w:r>
    </w:p>
    <w:p w14:paraId="423D5AE5" w14:textId="77777777" w:rsidR="008160E6" w:rsidRDefault="008160E6" w:rsidP="008160E6">
      <w:pPr>
        <w:pStyle w:val="Heading3"/>
      </w:pPr>
      <w:r>
        <w:t>Dr Shidan Tosif</w:t>
      </w:r>
      <w:r w:rsidR="00112D78">
        <w:t>,</w:t>
      </w:r>
      <w:r>
        <w:t xml:space="preserve"> MBBS</w:t>
      </w:r>
      <w:r w:rsidR="009C4BBA">
        <w:t>(Hons)</w:t>
      </w:r>
      <w:r>
        <w:t>, Senior Paediatric Trainee</w:t>
      </w:r>
    </w:p>
    <w:p w14:paraId="46D4EA84" w14:textId="77777777" w:rsidR="008160E6" w:rsidRDefault="008160E6" w:rsidP="008160E6">
      <w:pPr>
        <w:pStyle w:val="Heading3"/>
      </w:pPr>
      <w:r>
        <w:t xml:space="preserve">Dr Sanjay Patel </w:t>
      </w:r>
      <w:r w:rsidR="007F7F31">
        <w:t>MBChB</w:t>
      </w:r>
      <w:r>
        <w:t xml:space="preserve">, FRANZCP, </w:t>
      </w:r>
      <w:r w:rsidR="007F7F31">
        <w:t>CertChildPsych</w:t>
      </w:r>
      <w:r w:rsidR="00D43E3A">
        <w:t xml:space="preserve">, </w:t>
      </w:r>
      <w:r>
        <w:t>Consultant Child Psychiatrist</w:t>
      </w:r>
    </w:p>
    <w:p w14:paraId="7135B64C" w14:textId="77777777" w:rsidR="008160E6" w:rsidRDefault="008160E6" w:rsidP="008160E6">
      <w:pPr>
        <w:rPr>
          <w:rFonts w:eastAsiaTheme="majorEastAsia" w:cstheme="majorBidi"/>
          <w:color w:val="4F81BD" w:themeColor="accent1"/>
        </w:rPr>
      </w:pPr>
      <w:r>
        <w:br w:type="page"/>
      </w:r>
    </w:p>
    <w:p w14:paraId="349F747A" w14:textId="77777777" w:rsidR="008160E6" w:rsidRPr="008160E6" w:rsidRDefault="008160E6" w:rsidP="008160E6">
      <w:pPr>
        <w:pStyle w:val="Heading2"/>
      </w:pPr>
      <w:r>
        <w:lastRenderedPageBreak/>
        <w:t>Background</w:t>
      </w:r>
    </w:p>
    <w:p w14:paraId="64443154" w14:textId="77777777" w:rsidR="007F43D2" w:rsidRDefault="008160E6" w:rsidP="007F43D2">
      <w:r>
        <w:t>On the 7</w:t>
      </w:r>
      <w:r w:rsidRPr="00EE6340">
        <w:rPr>
          <w:vertAlign w:val="superscript"/>
        </w:rPr>
        <w:t>th</w:t>
      </w:r>
      <w:r>
        <w:t xml:space="preserve"> of May 2014, we accompanied the </w:t>
      </w:r>
      <w:r w:rsidR="009436FD">
        <w:t>President of the Australian Human Rights Commission (HRC)</w:t>
      </w:r>
      <w:r>
        <w:t>, Professor Gillian Triggs, the National Children’s Commissioner, Megan Mitchell, and staff of the</w:t>
      </w:r>
      <w:r w:rsidRPr="007F3945">
        <w:t xml:space="preserve"> </w:t>
      </w:r>
      <w:r w:rsidR="009436FD">
        <w:t>HRC</w:t>
      </w:r>
      <w:r>
        <w:t xml:space="preserve"> on a site visit to </w:t>
      </w:r>
      <w:r w:rsidRPr="007F3945">
        <w:t>Melbourne Immigrati</w:t>
      </w:r>
      <w:r>
        <w:t>on Transit Accommodation (MITA)</w:t>
      </w:r>
      <w:r w:rsidR="0084347D">
        <w:t>, in Broadmeadows in Melbourne</w:t>
      </w:r>
      <w:r>
        <w:t xml:space="preserve">. This visit was completed as part of the </w:t>
      </w:r>
      <w:r w:rsidR="00441C77">
        <w:t>HRC</w:t>
      </w:r>
      <w:r>
        <w:t xml:space="preserve"> National Inquiry into Children in Immigration Detention. </w:t>
      </w:r>
      <w:r w:rsidR="0084347D">
        <w:t>We are grateful for the support provided for our visit by the Department of Immigration and Border Protection (DIBP), Serco, and International Health and Medical Services</w:t>
      </w:r>
      <w:r w:rsidR="00682372">
        <w:t xml:space="preserve"> (IHMS)</w:t>
      </w:r>
      <w:r w:rsidR="0084347D">
        <w:t>.</w:t>
      </w:r>
    </w:p>
    <w:p w14:paraId="27254885" w14:textId="77777777" w:rsidR="007F43D2" w:rsidRDefault="007F43D2" w:rsidP="007F43D2"/>
    <w:p w14:paraId="5C5BEA76" w14:textId="77777777" w:rsidR="008160E6" w:rsidRDefault="008160E6" w:rsidP="007F43D2">
      <w:r>
        <w:t>During the visit we spoke with children</w:t>
      </w:r>
      <w:r w:rsidR="007F43D2">
        <w:t>,</w:t>
      </w:r>
      <w:r>
        <w:t xml:space="preserve"> </w:t>
      </w:r>
      <w:r w:rsidR="007F43D2">
        <w:t xml:space="preserve">parents, </w:t>
      </w:r>
      <w:r>
        <w:t xml:space="preserve">families, </w:t>
      </w:r>
      <w:r w:rsidR="007F43D2">
        <w:t xml:space="preserve">and unaccompanied minors. In total we interviewed </w:t>
      </w:r>
      <w:r w:rsidR="00DD3ADE">
        <w:t>56</w:t>
      </w:r>
      <w:r w:rsidR="007F43D2">
        <w:t xml:space="preserve"> people; </w:t>
      </w:r>
      <w:r w:rsidR="00DD3ADE">
        <w:t>31</w:t>
      </w:r>
      <w:r w:rsidR="007F43D2">
        <w:t xml:space="preserve"> adults, and 2</w:t>
      </w:r>
      <w:r w:rsidR="00DD3ADE">
        <w:t>5</w:t>
      </w:r>
      <w:r w:rsidR="007F43D2">
        <w:t xml:space="preserve"> children and adolescents, including</w:t>
      </w:r>
      <w:r w:rsidR="00AC56D2">
        <w:t xml:space="preserve"> two unaccompanied minors, and </w:t>
      </w:r>
      <w:r w:rsidR="00DD3ADE">
        <w:t xml:space="preserve">three </w:t>
      </w:r>
      <w:r w:rsidR="007F43D2">
        <w:t>young adults who had spent time in immigration detention as unaccompanied minors.</w:t>
      </w:r>
      <w:r w:rsidR="0084347D">
        <w:t xml:space="preserve"> </w:t>
      </w:r>
      <w:r w:rsidR="00441C77">
        <w:t xml:space="preserve">Qualified interpreters assisted our conversations with families; although </w:t>
      </w:r>
      <w:r w:rsidR="005F3BCD">
        <w:t>one of the doctors</w:t>
      </w:r>
      <w:r w:rsidR="00441C77">
        <w:t xml:space="preserve"> was able to speak with families directly in Farsi. </w:t>
      </w:r>
      <w:r w:rsidR="009436FD">
        <w:t xml:space="preserve">We completed questionnaires with families, </w:t>
      </w:r>
      <w:r w:rsidR="0084347D">
        <w:t>however they also spoke of their stories.</w:t>
      </w:r>
    </w:p>
    <w:p w14:paraId="4D3E8A08" w14:textId="77777777" w:rsidR="007F43D2" w:rsidRDefault="007F43D2" w:rsidP="007F43D2"/>
    <w:p w14:paraId="73423496" w14:textId="77777777" w:rsidR="008160E6" w:rsidRDefault="007F43D2" w:rsidP="007F43D2">
      <w:r>
        <w:t xml:space="preserve">This report summarises </w:t>
      </w:r>
      <w:r w:rsidR="0084347D">
        <w:t>the qualitative information obtained through the interview process.</w:t>
      </w:r>
    </w:p>
    <w:p w14:paraId="4DE85CF8" w14:textId="77777777" w:rsidR="00CC5C6F" w:rsidRDefault="00CC5C6F" w:rsidP="00611A45">
      <w:pPr>
        <w:pStyle w:val="Heading2"/>
      </w:pPr>
      <w:r>
        <w:t>Reasons why people had come to Australia</w:t>
      </w:r>
    </w:p>
    <w:p w14:paraId="6643874F" w14:textId="77777777" w:rsidR="005F3BCD" w:rsidRDefault="00CC5C6F" w:rsidP="00CC5C6F">
      <w:r>
        <w:t>People were asked the reasons they had come to Australia. They described religious and ethnic persecution</w:t>
      </w:r>
      <w:r w:rsidR="005F3BCD">
        <w:t>, and significant security threats</w:t>
      </w:r>
      <w:r w:rsidR="008F4897">
        <w:t xml:space="preserve"> in their countries of origin.</w:t>
      </w:r>
    </w:p>
    <w:p w14:paraId="47AACD25" w14:textId="77777777" w:rsidR="001649FC" w:rsidRPr="00A5020E" w:rsidRDefault="00CC5C6F" w:rsidP="00A5020E">
      <w:pPr>
        <w:spacing w:after="120"/>
        <w:ind w:left="720"/>
      </w:pPr>
      <w:r w:rsidRPr="002B204E">
        <w:rPr>
          <w:i/>
        </w:rPr>
        <w:t xml:space="preserve">“I am originally from </w:t>
      </w:r>
      <w:r w:rsidR="002B204E">
        <w:rPr>
          <w:i/>
        </w:rPr>
        <w:t>(country)</w:t>
      </w:r>
      <w:r w:rsidRPr="002B204E">
        <w:rPr>
          <w:i/>
        </w:rPr>
        <w:t xml:space="preserve">, I am </w:t>
      </w:r>
      <w:r w:rsidR="002B204E">
        <w:rPr>
          <w:i/>
        </w:rPr>
        <w:t>(ethnic group)</w:t>
      </w:r>
      <w:r w:rsidRPr="002B204E">
        <w:rPr>
          <w:i/>
        </w:rPr>
        <w:t xml:space="preserve">, and was forced to go to </w:t>
      </w:r>
      <w:r w:rsidR="002B204E">
        <w:rPr>
          <w:i/>
        </w:rPr>
        <w:t>(country)</w:t>
      </w:r>
      <w:r w:rsidRPr="002B204E">
        <w:rPr>
          <w:i/>
        </w:rPr>
        <w:t>. In 1982, they killed my father during a period of political unrest and conflict. They singled out our family…arrested my older brother, he was sent to prison for four or five years, we were under surveillance, we had to move</w:t>
      </w:r>
      <w:r w:rsidR="002B204E" w:rsidRPr="008F4897">
        <w:t>.”</w:t>
      </w:r>
      <w:r w:rsidR="008F4897">
        <w:t xml:space="preserve"> Father of two</w:t>
      </w:r>
      <w:r w:rsidR="008F4897" w:rsidRPr="008F4897">
        <w:t xml:space="preserve"> children</w:t>
      </w:r>
      <w:r w:rsidR="005A4EA1">
        <w:t xml:space="preserve"> aged seven and eleven years.</w:t>
      </w:r>
    </w:p>
    <w:p w14:paraId="7E8CF069" w14:textId="77777777" w:rsidR="00260AAF" w:rsidRPr="008741CC" w:rsidRDefault="001649FC" w:rsidP="00A5020E">
      <w:pPr>
        <w:spacing w:after="120"/>
        <w:ind w:left="720"/>
      </w:pPr>
      <w:r>
        <w:rPr>
          <w:i/>
        </w:rPr>
        <w:t xml:space="preserve">“We are a minority ethnic group in </w:t>
      </w:r>
      <w:r w:rsidR="0064399D">
        <w:rPr>
          <w:i/>
        </w:rPr>
        <w:t>(country)</w:t>
      </w:r>
      <w:r>
        <w:rPr>
          <w:i/>
        </w:rPr>
        <w:t>.  My husband’s life was in danger.  He was locked up.”</w:t>
      </w:r>
      <w:r w:rsidR="00E830F8">
        <w:rPr>
          <w:i/>
        </w:rPr>
        <w:t xml:space="preserve"> </w:t>
      </w:r>
      <w:r w:rsidR="008741CC" w:rsidRPr="008741CC">
        <w:t xml:space="preserve">Mother of three children </w:t>
      </w:r>
      <w:r w:rsidR="00AC56D2">
        <w:t>aged six</w:t>
      </w:r>
      <w:r w:rsidR="008741CC">
        <w:t>-months, eight and eleven years.</w:t>
      </w:r>
    </w:p>
    <w:p w14:paraId="7FEFE287" w14:textId="77777777" w:rsidR="005732AE" w:rsidRDefault="005732AE" w:rsidP="00A5020E">
      <w:pPr>
        <w:spacing w:after="120"/>
        <w:ind w:left="720"/>
      </w:pPr>
      <w:r>
        <w:rPr>
          <w:i/>
        </w:rPr>
        <w:t>“There was no safety or assurance of life in (country), we do miss our country but we have to safeguard our lives.”</w:t>
      </w:r>
      <w:r w:rsidR="005A4EA1">
        <w:t xml:space="preserve"> Mother of six</w:t>
      </w:r>
      <w:r>
        <w:t>-week-old baby</w:t>
      </w:r>
      <w:r w:rsidR="005A4EA1">
        <w:t>.</w:t>
      </w:r>
    </w:p>
    <w:p w14:paraId="30D254F2" w14:textId="77777777" w:rsidR="00C75D02" w:rsidRDefault="00C75D02" w:rsidP="00A5020E">
      <w:pPr>
        <w:spacing w:after="120"/>
        <w:ind w:left="720"/>
      </w:pPr>
      <w:r w:rsidRPr="00C75D02">
        <w:rPr>
          <w:i/>
        </w:rPr>
        <w:t>“We are a minority ethnic group in (country)</w:t>
      </w:r>
      <w:r>
        <w:rPr>
          <w:i/>
        </w:rPr>
        <w:t>, my husband</w:t>
      </w:r>
      <w:r w:rsidR="002625E1">
        <w:rPr>
          <w:i/>
        </w:rPr>
        <w:t>’</w:t>
      </w:r>
      <w:r>
        <w:rPr>
          <w:i/>
        </w:rPr>
        <w:t>s life is in dange</w:t>
      </w:r>
      <w:r w:rsidR="005A4EA1">
        <w:rPr>
          <w:i/>
        </w:rPr>
        <w:t>r. My father was a bank manager;</w:t>
      </w:r>
      <w:r>
        <w:rPr>
          <w:i/>
        </w:rPr>
        <w:t xml:space="preserve"> my role was lost due to my ethnicity. (I was) locked up by Intelligence and they were going to prosecute me. I don’t miss anything but my parents in (country)</w:t>
      </w:r>
      <w:r w:rsidR="005A4EA1">
        <w:rPr>
          <w:i/>
        </w:rPr>
        <w:t xml:space="preserve">.” </w:t>
      </w:r>
      <w:r w:rsidRPr="00A5020E">
        <w:t>Parent of three children aged six months, eight years and eleven years.</w:t>
      </w:r>
    </w:p>
    <w:p w14:paraId="1011A427" w14:textId="77777777" w:rsidR="00AD4143" w:rsidRPr="00AD4143" w:rsidRDefault="00AD4143" w:rsidP="00A5020E">
      <w:pPr>
        <w:spacing w:after="120"/>
        <w:ind w:left="720"/>
      </w:pPr>
      <w:r w:rsidRPr="00AD4143">
        <w:rPr>
          <w:i/>
        </w:rPr>
        <w:t>“In (country) they won’t let us stay safely – the army have treated us poorly…threatened us with death. We miss nothing about (country).”</w:t>
      </w:r>
      <w:r>
        <w:rPr>
          <w:i/>
        </w:rPr>
        <w:t xml:space="preserve"> </w:t>
      </w:r>
      <w:r w:rsidR="005A4EA1">
        <w:t>Father of five-month-</w:t>
      </w:r>
      <w:r>
        <w:t>old baby</w:t>
      </w:r>
      <w:r w:rsidR="005A4EA1">
        <w:t>.</w:t>
      </w:r>
    </w:p>
    <w:p w14:paraId="0FD336A6" w14:textId="77777777" w:rsidR="00260AAF" w:rsidRPr="00E830F8" w:rsidRDefault="00260AAF" w:rsidP="00A5020E">
      <w:pPr>
        <w:spacing w:after="120"/>
        <w:ind w:left="720"/>
      </w:pPr>
      <w:r w:rsidRPr="00C24591">
        <w:rPr>
          <w:i/>
        </w:rPr>
        <w:t>“I am fearful of my life.  The army tortured me.  They broke my arms, jaw.  We have ‘lost’ our parents, village…I feel safer here.’</w:t>
      </w:r>
      <w:r w:rsidR="00294D31" w:rsidRPr="00C24591">
        <w:rPr>
          <w:i/>
        </w:rPr>
        <w:t xml:space="preserve"> </w:t>
      </w:r>
      <w:r w:rsidR="00294D31" w:rsidRPr="00C24591">
        <w:t>Parent</w:t>
      </w:r>
      <w:r w:rsidR="00C24591" w:rsidRPr="00C24591">
        <w:t>s</w:t>
      </w:r>
      <w:r w:rsidR="00294D31" w:rsidRPr="00C24591">
        <w:t xml:space="preserve"> of </w:t>
      </w:r>
      <w:r w:rsidR="00C24591" w:rsidRPr="00C24591">
        <w:t xml:space="preserve">three </w:t>
      </w:r>
      <w:r w:rsidR="00294D31" w:rsidRPr="00C24591">
        <w:t>children</w:t>
      </w:r>
      <w:r w:rsidR="00294D31" w:rsidRPr="00C24591">
        <w:rPr>
          <w:i/>
        </w:rPr>
        <w:t xml:space="preserve"> </w:t>
      </w:r>
      <w:r w:rsidR="00C24591" w:rsidRPr="00C24591">
        <w:t>aged</w:t>
      </w:r>
      <w:r w:rsidR="00C24591">
        <w:t xml:space="preserve"> two, four and six years</w:t>
      </w:r>
      <w:r w:rsidR="005A4EA1">
        <w:t>.</w:t>
      </w:r>
    </w:p>
    <w:p w14:paraId="34E446E9" w14:textId="77777777" w:rsidR="00611A45" w:rsidRDefault="00611A45" w:rsidP="00611A45">
      <w:pPr>
        <w:pStyle w:val="Heading2"/>
      </w:pPr>
      <w:r w:rsidRPr="00496CE1">
        <w:t>Appropriateness of facilities in which children are detained</w:t>
      </w:r>
    </w:p>
    <w:p w14:paraId="348132DC" w14:textId="77777777" w:rsidR="00611A45" w:rsidRDefault="00362533" w:rsidP="007F43D2">
      <w:r>
        <w:t>MITA is a locked f</w:t>
      </w:r>
      <w:r w:rsidR="00682372">
        <w:t>acility, with perimeter fencing and checkpoints at entry to the compound,</w:t>
      </w:r>
      <w:r>
        <w:t xml:space="preserve"> although there is access between the different compound</w:t>
      </w:r>
      <w:r w:rsidR="002625E1">
        <w:t>s</w:t>
      </w:r>
      <w:r>
        <w:t xml:space="preserve"> during the day. Parents and children</w:t>
      </w:r>
      <w:r w:rsidR="00770E60">
        <w:t xml:space="preserve"> spoke of </w:t>
      </w:r>
      <w:r>
        <w:t>the impact of</w:t>
      </w:r>
      <w:r w:rsidR="00770E60">
        <w:t xml:space="preserve"> locked detention on their wellbeing:</w:t>
      </w:r>
    </w:p>
    <w:p w14:paraId="5B88F012" w14:textId="77777777" w:rsidR="00770E60" w:rsidRDefault="00701BDA" w:rsidP="00D43E3A">
      <w:pPr>
        <w:spacing w:beforeLines="1" w:before="2" w:after="120"/>
        <w:ind w:left="720"/>
        <w:rPr>
          <w:rFonts w:ascii="Calibri" w:hAnsi="Calibri"/>
          <w:color w:val="000000"/>
          <w:szCs w:val="22"/>
        </w:rPr>
      </w:pPr>
      <w:r>
        <w:rPr>
          <w:rFonts w:ascii="Calibri" w:hAnsi="Calibri"/>
          <w:i/>
          <w:color w:val="000000"/>
          <w:szCs w:val="22"/>
        </w:rPr>
        <w:t xml:space="preserve"> </w:t>
      </w:r>
      <w:r w:rsidR="00770E60">
        <w:rPr>
          <w:rFonts w:ascii="Calibri" w:hAnsi="Calibri"/>
          <w:i/>
          <w:color w:val="000000"/>
          <w:szCs w:val="22"/>
        </w:rPr>
        <w:t>“L</w:t>
      </w:r>
      <w:r w:rsidR="00770E60" w:rsidRPr="00965F36">
        <w:rPr>
          <w:rFonts w:ascii="Calibri" w:hAnsi="Calibri"/>
          <w:i/>
          <w:color w:val="000000"/>
          <w:szCs w:val="22"/>
        </w:rPr>
        <w:t>iving behind a fence feels like we are in a prison</w:t>
      </w:r>
      <w:r w:rsidR="00EE43E5">
        <w:rPr>
          <w:rFonts w:ascii="Calibri" w:hAnsi="Calibri"/>
          <w:i/>
          <w:color w:val="000000"/>
          <w:szCs w:val="22"/>
        </w:rPr>
        <w:t>…t</w:t>
      </w:r>
      <w:r w:rsidR="00770E60" w:rsidRPr="00965F36">
        <w:rPr>
          <w:rFonts w:ascii="Calibri" w:hAnsi="Calibri"/>
          <w:i/>
          <w:color w:val="000000"/>
          <w:szCs w:val="22"/>
        </w:rPr>
        <w:t xml:space="preserve">he fence makes us feel like birds in a </w:t>
      </w:r>
      <w:r w:rsidR="00770E60" w:rsidRPr="006C089C">
        <w:rPr>
          <w:rFonts w:ascii="Calibri" w:hAnsi="Calibri"/>
          <w:i/>
          <w:color w:val="000000"/>
          <w:szCs w:val="22"/>
        </w:rPr>
        <w:t>cage</w:t>
      </w:r>
      <w:r w:rsidR="00E830F8">
        <w:rPr>
          <w:rFonts w:ascii="Calibri" w:hAnsi="Calibri"/>
          <w:i/>
          <w:color w:val="000000"/>
          <w:szCs w:val="22"/>
        </w:rPr>
        <w:t>.</w:t>
      </w:r>
      <w:r w:rsidR="00770E60" w:rsidRPr="006C089C">
        <w:rPr>
          <w:rFonts w:ascii="Calibri" w:hAnsi="Calibri"/>
          <w:i/>
          <w:color w:val="000000"/>
          <w:szCs w:val="22"/>
        </w:rPr>
        <w:t>”</w:t>
      </w:r>
      <w:r w:rsidR="00770E60" w:rsidRPr="00E830F8">
        <w:rPr>
          <w:rFonts w:ascii="Calibri" w:hAnsi="Calibri"/>
          <w:i/>
          <w:color w:val="000000"/>
          <w:szCs w:val="22"/>
        </w:rPr>
        <w:t xml:space="preserve"> </w:t>
      </w:r>
      <w:r w:rsidR="00EE43E5">
        <w:rPr>
          <w:rFonts w:ascii="Calibri" w:hAnsi="Calibri"/>
          <w:color w:val="000000"/>
          <w:szCs w:val="22"/>
        </w:rPr>
        <w:t xml:space="preserve">Mother of </w:t>
      </w:r>
      <w:r w:rsidR="00E830F8">
        <w:rPr>
          <w:rFonts w:ascii="Calibri" w:hAnsi="Calibri"/>
          <w:color w:val="000000"/>
          <w:szCs w:val="22"/>
        </w:rPr>
        <w:t xml:space="preserve">a </w:t>
      </w:r>
      <w:r w:rsidR="005A4EA1">
        <w:rPr>
          <w:rFonts w:ascii="Calibri" w:hAnsi="Calibri"/>
          <w:color w:val="000000"/>
          <w:szCs w:val="22"/>
        </w:rPr>
        <w:t>fifteen-year-</w:t>
      </w:r>
      <w:r w:rsidR="00EE43E5" w:rsidRPr="005A4EA1">
        <w:rPr>
          <w:rFonts w:ascii="Calibri" w:hAnsi="Calibri"/>
          <w:color w:val="000000"/>
          <w:szCs w:val="22"/>
        </w:rPr>
        <w:t>old</w:t>
      </w:r>
      <w:r w:rsidR="005A4EA1" w:rsidRPr="005A4EA1">
        <w:rPr>
          <w:rFonts w:ascii="Calibri" w:hAnsi="Calibri"/>
          <w:color w:val="000000"/>
          <w:szCs w:val="22"/>
        </w:rPr>
        <w:t xml:space="preserve"> boy</w:t>
      </w:r>
      <w:r w:rsidR="00EE43E5" w:rsidRPr="005A4EA1">
        <w:rPr>
          <w:rFonts w:ascii="Calibri" w:hAnsi="Calibri"/>
          <w:color w:val="000000"/>
          <w:szCs w:val="22"/>
        </w:rPr>
        <w:t>.</w:t>
      </w:r>
      <w:r w:rsidR="00EE43E5">
        <w:rPr>
          <w:rFonts w:ascii="Calibri" w:hAnsi="Calibri"/>
          <w:color w:val="000000"/>
          <w:szCs w:val="22"/>
        </w:rPr>
        <w:t xml:space="preserve">  </w:t>
      </w:r>
    </w:p>
    <w:p w14:paraId="2F6ECDB0" w14:textId="77777777" w:rsidR="00434140" w:rsidRPr="00A5020E" w:rsidRDefault="00434140" w:rsidP="00434140">
      <w:pPr>
        <w:spacing w:before="2" w:after="120"/>
        <w:ind w:left="720"/>
        <w:rPr>
          <w:rFonts w:ascii="Calibri" w:hAnsi="Calibri"/>
          <w:color w:val="000000"/>
          <w:szCs w:val="22"/>
          <w:lang w:val="en-AU"/>
        </w:rPr>
      </w:pPr>
      <w:r>
        <w:rPr>
          <w:rFonts w:ascii="Calibri" w:hAnsi="Calibri"/>
          <w:i/>
          <w:color w:val="000000"/>
          <w:szCs w:val="22"/>
          <w:lang w:val="en-AU"/>
        </w:rPr>
        <w:t xml:space="preserve">“My child says we should try and escape from here.” </w:t>
      </w:r>
      <w:r>
        <w:rPr>
          <w:rFonts w:ascii="Calibri" w:hAnsi="Calibri"/>
          <w:color w:val="000000"/>
          <w:szCs w:val="22"/>
          <w:lang w:val="en-AU"/>
        </w:rPr>
        <w:t xml:space="preserve">Father of seven-year-old boy. </w:t>
      </w:r>
    </w:p>
    <w:p w14:paraId="48D5A909" w14:textId="77777777" w:rsidR="00434140" w:rsidRDefault="00434140" w:rsidP="00D43E3A">
      <w:pPr>
        <w:spacing w:beforeLines="1" w:before="2" w:after="120"/>
        <w:ind w:left="720"/>
        <w:rPr>
          <w:rFonts w:ascii="Calibri" w:hAnsi="Calibri"/>
          <w:color w:val="000000"/>
          <w:szCs w:val="22"/>
        </w:rPr>
      </w:pPr>
    </w:p>
    <w:p w14:paraId="47C29EC7" w14:textId="77777777" w:rsidR="00A93B53" w:rsidRPr="00434140" w:rsidRDefault="00A93B53" w:rsidP="00434140">
      <w:pPr>
        <w:spacing w:after="120"/>
        <w:ind w:left="720"/>
      </w:pPr>
      <w:r>
        <w:rPr>
          <w:i/>
        </w:rPr>
        <w:lastRenderedPageBreak/>
        <w:t xml:space="preserve">“We have come with our children but we are living as if in a jail.” </w:t>
      </w:r>
      <w:r w:rsidRPr="00A93B53">
        <w:t>Parents of three children aged two, four and six years.</w:t>
      </w:r>
    </w:p>
    <w:p w14:paraId="10521056" w14:textId="77777777" w:rsidR="00C92302" w:rsidRPr="00C92302" w:rsidRDefault="00C92302" w:rsidP="00D43E3A">
      <w:pPr>
        <w:spacing w:beforeLines="1" w:before="2"/>
        <w:ind w:left="720"/>
        <w:rPr>
          <w:rFonts w:ascii="Calibri" w:hAnsi="Calibri"/>
          <w:i/>
          <w:color w:val="000000"/>
          <w:szCs w:val="22"/>
        </w:rPr>
      </w:pPr>
      <w:r w:rsidRPr="00C92302">
        <w:rPr>
          <w:rFonts w:ascii="Calibri" w:hAnsi="Calibri"/>
          <w:i/>
          <w:color w:val="000000"/>
          <w:szCs w:val="22"/>
        </w:rPr>
        <w:t>“</w:t>
      </w:r>
      <w:r>
        <w:rPr>
          <w:rFonts w:ascii="Calibri" w:hAnsi="Calibri"/>
          <w:i/>
          <w:color w:val="000000"/>
          <w:szCs w:val="22"/>
        </w:rPr>
        <w:t>I feel like we are prisoners, like we are animals. Everybody has left and we have been here one year…</w:t>
      </w:r>
      <w:r w:rsidRPr="00C92302">
        <w:rPr>
          <w:rFonts w:ascii="Calibri" w:hAnsi="Calibri"/>
          <w:i/>
          <w:color w:val="000000"/>
          <w:szCs w:val="22"/>
        </w:rPr>
        <w:t xml:space="preserve">It is natural that </w:t>
      </w:r>
      <w:r w:rsidR="00767B32">
        <w:rPr>
          <w:rFonts w:ascii="Calibri" w:hAnsi="Calibri"/>
          <w:i/>
          <w:color w:val="000000"/>
          <w:szCs w:val="22"/>
        </w:rPr>
        <w:t>if</w:t>
      </w:r>
      <w:r w:rsidR="00767B32" w:rsidRPr="00C92302">
        <w:rPr>
          <w:rFonts w:ascii="Calibri" w:hAnsi="Calibri"/>
          <w:i/>
          <w:color w:val="000000"/>
          <w:szCs w:val="22"/>
        </w:rPr>
        <w:t xml:space="preserve"> </w:t>
      </w:r>
      <w:r w:rsidRPr="00C92302">
        <w:rPr>
          <w:rFonts w:ascii="Calibri" w:hAnsi="Calibri"/>
          <w:i/>
          <w:color w:val="000000"/>
          <w:szCs w:val="22"/>
        </w:rPr>
        <w:t>people of our age (are) placed</w:t>
      </w:r>
      <w:r>
        <w:rPr>
          <w:rFonts w:ascii="Calibri" w:hAnsi="Calibri"/>
          <w:i/>
          <w:color w:val="000000"/>
          <w:szCs w:val="22"/>
        </w:rPr>
        <w:t xml:space="preserve"> in detention it will bring huge changes – (there is a) person standing next to you every minute, every day and telling you what to do</w:t>
      </w:r>
      <w:r w:rsidR="00DD3ADE">
        <w:rPr>
          <w:rFonts w:ascii="Calibri" w:hAnsi="Calibri"/>
          <w:i/>
          <w:color w:val="000000"/>
          <w:szCs w:val="22"/>
        </w:rPr>
        <w:t xml:space="preserve">. </w:t>
      </w:r>
      <w:r>
        <w:rPr>
          <w:rFonts w:ascii="Calibri" w:hAnsi="Calibri"/>
          <w:i/>
          <w:color w:val="000000"/>
          <w:szCs w:val="22"/>
        </w:rPr>
        <w:t>Detention centre has its own rules – there are many rules, you have to respect these rules. For example in Darwin, it is 10</w:t>
      </w:r>
      <w:r w:rsidR="00AC56D2">
        <w:rPr>
          <w:rFonts w:ascii="Calibri" w:hAnsi="Calibri"/>
          <w:i/>
          <w:color w:val="000000"/>
          <w:szCs w:val="22"/>
        </w:rPr>
        <w:t xml:space="preserve"> </w:t>
      </w:r>
      <w:r>
        <w:rPr>
          <w:rFonts w:ascii="Calibri" w:hAnsi="Calibri"/>
          <w:i/>
          <w:color w:val="000000"/>
          <w:szCs w:val="22"/>
        </w:rPr>
        <w:t xml:space="preserve">pm bedtime, and you have to stay in your rooms because of the headcount. I was there six months, we were the only (people from my country) at that time, everyone else was (from another country) there was no-one to speak with.” </w:t>
      </w:r>
      <w:r w:rsidR="009D3214">
        <w:rPr>
          <w:rFonts w:ascii="Calibri" w:hAnsi="Calibri"/>
          <w:color w:val="000000"/>
          <w:szCs w:val="22"/>
        </w:rPr>
        <w:t>Unaccom</w:t>
      </w:r>
      <w:r w:rsidRPr="00C92302">
        <w:rPr>
          <w:rFonts w:ascii="Calibri" w:hAnsi="Calibri"/>
          <w:color w:val="000000"/>
          <w:szCs w:val="22"/>
        </w:rPr>
        <w:t>panied minor</w:t>
      </w:r>
      <w:r w:rsidR="005A4EA1">
        <w:rPr>
          <w:rFonts w:ascii="Calibri" w:hAnsi="Calibri"/>
          <w:color w:val="000000"/>
          <w:szCs w:val="22"/>
        </w:rPr>
        <w:t>.</w:t>
      </w:r>
    </w:p>
    <w:p w14:paraId="37497721" w14:textId="77777777" w:rsidR="00770E60" w:rsidRDefault="00770E60" w:rsidP="00D43E3A">
      <w:pPr>
        <w:spacing w:beforeLines="1" w:before="2"/>
        <w:ind w:left="720"/>
        <w:rPr>
          <w:rFonts w:ascii="Calibri" w:hAnsi="Calibri"/>
          <w:i/>
          <w:color w:val="000000"/>
          <w:szCs w:val="22"/>
        </w:rPr>
      </w:pPr>
    </w:p>
    <w:p w14:paraId="186BF632" w14:textId="77777777" w:rsidR="006F4F79" w:rsidRPr="00701BDA" w:rsidRDefault="002B204E" w:rsidP="00D43E3A">
      <w:pPr>
        <w:spacing w:beforeLines="1" w:before="2"/>
        <w:rPr>
          <w:rFonts w:ascii="Calibri" w:hAnsi="Calibri"/>
          <w:color w:val="000000"/>
          <w:szCs w:val="22"/>
        </w:rPr>
      </w:pPr>
      <w:r>
        <w:rPr>
          <w:rFonts w:ascii="Calibri" w:hAnsi="Calibri"/>
          <w:color w:val="000000"/>
          <w:szCs w:val="22"/>
        </w:rPr>
        <w:t>Children identified the same issues:</w:t>
      </w:r>
    </w:p>
    <w:p w14:paraId="00D0A167" w14:textId="77777777" w:rsidR="002B204E" w:rsidRDefault="002B204E" w:rsidP="00D43E3A">
      <w:pPr>
        <w:spacing w:beforeLines="1" w:before="2"/>
        <w:ind w:left="720"/>
        <w:rPr>
          <w:i/>
        </w:rPr>
      </w:pPr>
      <w:r>
        <w:rPr>
          <w:i/>
        </w:rPr>
        <w:t>“</w:t>
      </w:r>
      <w:r w:rsidRPr="00EC5531">
        <w:rPr>
          <w:i/>
        </w:rPr>
        <w:t>It is very bad, we are very tired of living here because we have been living in the camp all the time.</w:t>
      </w:r>
      <w:r>
        <w:rPr>
          <w:i/>
        </w:rPr>
        <w:t xml:space="preserve"> The food is bad, everything is repetitious, there are no facilities, there is no TV, no laptop. I would like to be happy. It is hard to be happy. At the beginning we were happy. Others arriving with us have been released.” </w:t>
      </w:r>
      <w:r w:rsidR="005A4EA1">
        <w:t>Eleven</w:t>
      </w:r>
      <w:r w:rsidRPr="002B204E">
        <w:t>-year-old boy</w:t>
      </w:r>
      <w:r w:rsidR="005A4EA1">
        <w:t>.</w:t>
      </w:r>
    </w:p>
    <w:p w14:paraId="5ECC9999" w14:textId="77777777" w:rsidR="002B204E" w:rsidRDefault="002B204E" w:rsidP="00D43E3A">
      <w:pPr>
        <w:spacing w:beforeLines="1" w:before="2"/>
        <w:rPr>
          <w:rFonts w:ascii="Calibri" w:hAnsi="Calibri"/>
          <w:color w:val="000000"/>
          <w:szCs w:val="22"/>
        </w:rPr>
      </w:pPr>
    </w:p>
    <w:p w14:paraId="6A2D70BA" w14:textId="77777777" w:rsidR="00EC5531" w:rsidRDefault="00EC5531" w:rsidP="00D43E3A">
      <w:pPr>
        <w:spacing w:beforeLines="1" w:before="2"/>
        <w:rPr>
          <w:rFonts w:ascii="Calibri" w:hAnsi="Calibri"/>
          <w:color w:val="000000"/>
          <w:szCs w:val="22"/>
        </w:rPr>
      </w:pPr>
      <w:r>
        <w:rPr>
          <w:rFonts w:ascii="Calibri" w:hAnsi="Calibri"/>
          <w:color w:val="000000"/>
          <w:szCs w:val="22"/>
        </w:rPr>
        <w:t>The rooms at MITA contain a single set of bunk beds</w:t>
      </w:r>
      <w:r w:rsidR="00DD3ADE">
        <w:rPr>
          <w:rFonts w:ascii="Calibri" w:hAnsi="Calibri"/>
          <w:color w:val="000000"/>
          <w:szCs w:val="22"/>
        </w:rPr>
        <w:t>, sleeping two people per room</w:t>
      </w:r>
      <w:r>
        <w:rPr>
          <w:rFonts w:ascii="Calibri" w:hAnsi="Calibri"/>
          <w:color w:val="000000"/>
          <w:szCs w:val="22"/>
        </w:rPr>
        <w:t>, meaning families are separated between rooms. Children</w:t>
      </w:r>
      <w:r w:rsidR="002B204E">
        <w:rPr>
          <w:rFonts w:ascii="Calibri" w:hAnsi="Calibri"/>
          <w:color w:val="000000"/>
          <w:szCs w:val="22"/>
        </w:rPr>
        <w:t xml:space="preserve"> reported being scared at being separated from their parents, and families reported they often all slept together in one room, even though this meant some people slept on the floor.</w:t>
      </w:r>
      <w:r w:rsidR="008F4897">
        <w:rPr>
          <w:rFonts w:ascii="Calibri" w:hAnsi="Calibri"/>
          <w:color w:val="000000"/>
          <w:szCs w:val="22"/>
        </w:rPr>
        <w:t xml:space="preserve"> </w:t>
      </w:r>
    </w:p>
    <w:p w14:paraId="6C4A7552" w14:textId="77777777" w:rsidR="00112D78" w:rsidRDefault="00112D78" w:rsidP="00D43E3A">
      <w:pPr>
        <w:spacing w:beforeLines="1" w:before="2"/>
        <w:rPr>
          <w:rFonts w:ascii="Calibri" w:hAnsi="Calibri"/>
          <w:color w:val="000000"/>
          <w:szCs w:val="22"/>
        </w:rPr>
      </w:pPr>
    </w:p>
    <w:p w14:paraId="7F83BE40" w14:textId="77777777" w:rsidR="00767B32" w:rsidRDefault="00E56E7F" w:rsidP="00D43E3A">
      <w:pPr>
        <w:spacing w:beforeLines="1" w:before="2"/>
        <w:rPr>
          <w:rFonts w:ascii="Calibri" w:hAnsi="Calibri"/>
          <w:color w:val="000000"/>
          <w:szCs w:val="22"/>
        </w:rPr>
      </w:pPr>
      <w:r>
        <w:rPr>
          <w:rFonts w:ascii="Calibri" w:hAnsi="Calibri"/>
          <w:color w:val="000000"/>
          <w:szCs w:val="22"/>
        </w:rPr>
        <w:t xml:space="preserve">Recreation facilities included </w:t>
      </w:r>
      <w:r w:rsidR="00682372">
        <w:rPr>
          <w:rFonts w:ascii="Calibri" w:hAnsi="Calibri"/>
          <w:color w:val="000000"/>
          <w:szCs w:val="22"/>
        </w:rPr>
        <w:t xml:space="preserve">gardening areas, large open </w:t>
      </w:r>
      <w:r w:rsidR="00DD3ADE">
        <w:rPr>
          <w:rFonts w:ascii="Calibri" w:hAnsi="Calibri"/>
          <w:color w:val="000000"/>
          <w:szCs w:val="22"/>
        </w:rPr>
        <w:t>grassed areas</w:t>
      </w:r>
      <w:r w:rsidR="00682372">
        <w:rPr>
          <w:rFonts w:ascii="Calibri" w:hAnsi="Calibri"/>
          <w:color w:val="000000"/>
          <w:szCs w:val="22"/>
        </w:rPr>
        <w:t xml:space="preserve">, </w:t>
      </w:r>
      <w:r>
        <w:rPr>
          <w:rFonts w:ascii="Calibri" w:hAnsi="Calibri"/>
          <w:color w:val="000000"/>
          <w:szCs w:val="22"/>
        </w:rPr>
        <w:t xml:space="preserve">a volleyball court, a soccer field, a gym, </w:t>
      </w:r>
      <w:r w:rsidR="009B3D15">
        <w:rPr>
          <w:rFonts w:ascii="Calibri" w:hAnsi="Calibri"/>
          <w:color w:val="000000"/>
          <w:szCs w:val="22"/>
        </w:rPr>
        <w:t>a large shaded playground, classrooms, a converted squash court (not seen directly)</w:t>
      </w:r>
      <w:r w:rsidR="00682372">
        <w:rPr>
          <w:rFonts w:ascii="Calibri" w:hAnsi="Calibri"/>
          <w:color w:val="000000"/>
          <w:szCs w:val="22"/>
        </w:rPr>
        <w:t>, a visiting room</w:t>
      </w:r>
      <w:r w:rsidR="009B3D15">
        <w:rPr>
          <w:rFonts w:ascii="Calibri" w:hAnsi="Calibri"/>
          <w:color w:val="000000"/>
          <w:szCs w:val="22"/>
        </w:rPr>
        <w:t xml:space="preserve"> and </w:t>
      </w:r>
      <w:r>
        <w:rPr>
          <w:rFonts w:ascii="Calibri" w:hAnsi="Calibri"/>
          <w:color w:val="000000"/>
          <w:szCs w:val="22"/>
        </w:rPr>
        <w:t xml:space="preserve">a large shared room with a television/movie projector, a piano and </w:t>
      </w:r>
      <w:r w:rsidR="00FE3582">
        <w:rPr>
          <w:rFonts w:ascii="Calibri" w:hAnsi="Calibri"/>
          <w:color w:val="000000"/>
          <w:szCs w:val="22"/>
        </w:rPr>
        <w:t>two</w:t>
      </w:r>
      <w:r>
        <w:rPr>
          <w:rFonts w:ascii="Calibri" w:hAnsi="Calibri"/>
          <w:color w:val="000000"/>
          <w:szCs w:val="22"/>
        </w:rPr>
        <w:t xml:space="preserve"> X-boxes</w:t>
      </w:r>
      <w:r w:rsidR="009B3D15">
        <w:rPr>
          <w:rFonts w:ascii="Calibri" w:hAnsi="Calibri"/>
          <w:color w:val="000000"/>
          <w:szCs w:val="22"/>
        </w:rPr>
        <w:t xml:space="preserve">. </w:t>
      </w:r>
      <w:r w:rsidR="00FE3582">
        <w:rPr>
          <w:rFonts w:ascii="Calibri" w:hAnsi="Calibri"/>
          <w:color w:val="000000"/>
          <w:szCs w:val="22"/>
        </w:rPr>
        <w:t>There have been significant improvements in facilities over the last year.</w:t>
      </w:r>
    </w:p>
    <w:p w14:paraId="7C269A01" w14:textId="77777777" w:rsidR="00767B32" w:rsidRDefault="00767B32" w:rsidP="00D43E3A">
      <w:pPr>
        <w:spacing w:beforeLines="1" w:before="2"/>
        <w:rPr>
          <w:rFonts w:ascii="Calibri" w:hAnsi="Calibri"/>
          <w:color w:val="000000"/>
          <w:szCs w:val="22"/>
        </w:rPr>
      </w:pPr>
    </w:p>
    <w:p w14:paraId="6FEF02D5" w14:textId="77777777" w:rsidR="008F4897" w:rsidRPr="00E56E7F" w:rsidRDefault="009B3D15" w:rsidP="00D43E3A">
      <w:pPr>
        <w:spacing w:beforeLines="1" w:before="2"/>
        <w:rPr>
          <w:rFonts w:ascii="Calibri" w:hAnsi="Calibri"/>
          <w:color w:val="000000"/>
          <w:szCs w:val="22"/>
        </w:rPr>
      </w:pPr>
      <w:r>
        <w:rPr>
          <w:rFonts w:ascii="Calibri" w:hAnsi="Calibri"/>
          <w:color w:val="000000"/>
          <w:szCs w:val="22"/>
        </w:rPr>
        <w:t>C</w:t>
      </w:r>
      <w:r w:rsidR="00C01EFD">
        <w:rPr>
          <w:rFonts w:ascii="Calibri" w:hAnsi="Calibri"/>
          <w:color w:val="000000"/>
          <w:szCs w:val="22"/>
        </w:rPr>
        <w:t>hildren reported some of the</w:t>
      </w:r>
      <w:r w:rsidR="00E56E7F">
        <w:rPr>
          <w:rFonts w:ascii="Calibri" w:hAnsi="Calibri"/>
          <w:color w:val="000000"/>
          <w:szCs w:val="22"/>
        </w:rPr>
        <w:t xml:space="preserve"> facilities </w:t>
      </w:r>
      <w:r w:rsidR="00C01EFD">
        <w:rPr>
          <w:rFonts w:ascii="Calibri" w:hAnsi="Calibri"/>
          <w:color w:val="000000"/>
          <w:szCs w:val="22"/>
        </w:rPr>
        <w:t xml:space="preserve">in the shared room </w:t>
      </w:r>
      <w:r w:rsidR="00AC56D2">
        <w:rPr>
          <w:rFonts w:ascii="Calibri" w:hAnsi="Calibri"/>
          <w:color w:val="000000"/>
          <w:szCs w:val="22"/>
        </w:rPr>
        <w:t>were new – An eleven</w:t>
      </w:r>
      <w:r w:rsidR="00E56E7F">
        <w:rPr>
          <w:rFonts w:ascii="Calibri" w:hAnsi="Calibri"/>
          <w:color w:val="000000"/>
          <w:szCs w:val="22"/>
        </w:rPr>
        <w:t xml:space="preserve"> year-old boy stated</w:t>
      </w:r>
      <w:r w:rsidR="008F4897">
        <w:t xml:space="preserve"> </w:t>
      </w:r>
      <w:r w:rsidR="008F4897">
        <w:rPr>
          <w:i/>
        </w:rPr>
        <w:t xml:space="preserve">“The Xbox arrived yesterday…they haven't given us the remote controls.” </w:t>
      </w:r>
      <w:r w:rsidR="009436FD">
        <w:t xml:space="preserve">This was verified in an independent </w:t>
      </w:r>
      <w:r w:rsidR="008F4897">
        <w:t>int</w:t>
      </w:r>
      <w:r w:rsidR="00AC56D2">
        <w:t>erview by another parent of a fifteen-year-old</w:t>
      </w:r>
      <w:r w:rsidR="008F4897">
        <w:t>: “</w:t>
      </w:r>
      <w:r w:rsidR="008F4897">
        <w:rPr>
          <w:i/>
        </w:rPr>
        <w:t>The Xbox arrived yesterday and the controls have been hidden… they have never been used.”</w:t>
      </w:r>
    </w:p>
    <w:p w14:paraId="3F4CA9ED" w14:textId="77777777" w:rsidR="002B204E" w:rsidRDefault="002B204E" w:rsidP="00D43E3A">
      <w:pPr>
        <w:spacing w:beforeLines="1" w:before="2"/>
        <w:rPr>
          <w:rFonts w:ascii="Calibri" w:hAnsi="Calibri"/>
          <w:color w:val="000000"/>
          <w:szCs w:val="22"/>
        </w:rPr>
      </w:pPr>
    </w:p>
    <w:p w14:paraId="7B1FCF5F" w14:textId="1EB24680" w:rsidR="00E56E7F" w:rsidRDefault="009436FD" w:rsidP="00D43E3A">
      <w:pPr>
        <w:spacing w:beforeLines="1" w:before="2"/>
      </w:pPr>
      <w:r>
        <w:rPr>
          <w:rFonts w:ascii="Calibri" w:hAnsi="Calibri"/>
          <w:color w:val="000000"/>
          <w:szCs w:val="22"/>
        </w:rPr>
        <w:t>Sporting equipment was available, and s</w:t>
      </w:r>
      <w:r w:rsidR="00E56E7F">
        <w:rPr>
          <w:rFonts w:ascii="Calibri" w:hAnsi="Calibri"/>
          <w:color w:val="000000"/>
          <w:szCs w:val="22"/>
        </w:rPr>
        <w:t>ome toys were available</w:t>
      </w:r>
      <w:r w:rsidR="009B3D15">
        <w:rPr>
          <w:rFonts w:ascii="Calibri" w:hAnsi="Calibri"/>
          <w:color w:val="000000"/>
          <w:szCs w:val="22"/>
        </w:rPr>
        <w:t xml:space="preserve"> for children</w:t>
      </w:r>
      <w:r w:rsidR="00E56E7F">
        <w:rPr>
          <w:rFonts w:ascii="Calibri" w:hAnsi="Calibri"/>
          <w:color w:val="000000"/>
          <w:szCs w:val="22"/>
        </w:rPr>
        <w:t>, although children felt their distribution was not equal:</w:t>
      </w:r>
      <w:r w:rsidR="005A5AC5">
        <w:rPr>
          <w:rFonts w:ascii="Calibri" w:hAnsi="Calibri"/>
          <w:color w:val="000000"/>
          <w:szCs w:val="22"/>
        </w:rPr>
        <w:t xml:space="preserve"> </w:t>
      </w:r>
      <w:r w:rsidR="00E56E7F">
        <w:t>“</w:t>
      </w:r>
      <w:r w:rsidR="00E56E7F">
        <w:rPr>
          <w:i/>
        </w:rPr>
        <w:t>S</w:t>
      </w:r>
      <w:r w:rsidR="00E56E7F" w:rsidRPr="00050C2A">
        <w:rPr>
          <w:i/>
        </w:rPr>
        <w:t>ome kids have lots of toys, we don't have toys.”</w:t>
      </w:r>
      <w:r w:rsidR="00362533">
        <w:rPr>
          <w:i/>
        </w:rPr>
        <w:t xml:space="preserve"> </w:t>
      </w:r>
      <w:r w:rsidR="00161218">
        <w:t>Eleven</w:t>
      </w:r>
      <w:r w:rsidR="00362533" w:rsidRPr="00362533">
        <w:t>-year-old boy</w:t>
      </w:r>
      <w:r w:rsidR="005A4EA1">
        <w:t>.</w:t>
      </w:r>
    </w:p>
    <w:p w14:paraId="0E636D65" w14:textId="77777777" w:rsidR="00173475" w:rsidRDefault="00173475" w:rsidP="00D43E3A">
      <w:pPr>
        <w:spacing w:beforeLines="1" w:before="2"/>
      </w:pPr>
    </w:p>
    <w:p w14:paraId="1768752A" w14:textId="77777777" w:rsidR="00173475" w:rsidRPr="00173475" w:rsidRDefault="00173475" w:rsidP="00D43E3A">
      <w:pPr>
        <w:spacing w:beforeLines="1" w:before="2"/>
        <w:rPr>
          <w:rFonts w:ascii="Calibri" w:hAnsi="Calibri"/>
          <w:i/>
          <w:color w:val="000000"/>
          <w:szCs w:val="22"/>
        </w:rPr>
      </w:pPr>
      <w:r>
        <w:t xml:space="preserve">Internet access was identified as a barrier to schooling and completing homework for older students; an adolescent unaccompanied minor reported </w:t>
      </w:r>
      <w:r w:rsidRPr="00173475">
        <w:rPr>
          <w:i/>
        </w:rPr>
        <w:t>“The internet is closed 6 – 8 pm (during dinner)</w:t>
      </w:r>
      <w:r>
        <w:rPr>
          <w:i/>
        </w:rPr>
        <w:t xml:space="preserve"> then stops at 8:30pm – 30 minutes is not enough to do your homework</w:t>
      </w:r>
      <w:r w:rsidR="002625E1">
        <w:rPr>
          <w:i/>
        </w:rPr>
        <w:t>…</w:t>
      </w:r>
      <w:r>
        <w:rPr>
          <w:i/>
        </w:rPr>
        <w:t>many (sites) are restricted…</w:t>
      </w:r>
      <w:r w:rsidR="005A4EA1">
        <w:rPr>
          <w:i/>
        </w:rPr>
        <w:t>the ones I need for school</w:t>
      </w:r>
      <w:r>
        <w:rPr>
          <w:i/>
        </w:rPr>
        <w:t>.”</w:t>
      </w:r>
    </w:p>
    <w:p w14:paraId="1D638BF3" w14:textId="77777777" w:rsidR="00E56E7F" w:rsidRPr="00173475" w:rsidRDefault="00E56E7F" w:rsidP="00D43E3A">
      <w:pPr>
        <w:spacing w:beforeLines="1" w:before="2"/>
        <w:rPr>
          <w:rFonts w:ascii="Calibri" w:hAnsi="Calibri"/>
          <w:i/>
          <w:color w:val="000000"/>
          <w:szCs w:val="22"/>
        </w:rPr>
      </w:pPr>
    </w:p>
    <w:p w14:paraId="0EFCABE4" w14:textId="77777777" w:rsidR="00162ABA" w:rsidRPr="00AD4143" w:rsidRDefault="00C75D02" w:rsidP="00D43E3A">
      <w:pPr>
        <w:spacing w:beforeLines="1" w:before="2"/>
        <w:rPr>
          <w:rFonts w:ascii="Calibri" w:hAnsi="Calibri"/>
          <w:color w:val="000000"/>
          <w:szCs w:val="22"/>
        </w:rPr>
      </w:pPr>
      <w:r>
        <w:rPr>
          <w:rFonts w:ascii="Calibri" w:hAnsi="Calibri"/>
          <w:color w:val="000000"/>
          <w:szCs w:val="22"/>
        </w:rPr>
        <w:t xml:space="preserve">Families reported challenges with providing for infants. </w:t>
      </w:r>
      <w:r w:rsidR="00162ABA">
        <w:rPr>
          <w:rFonts w:ascii="Calibri" w:hAnsi="Calibri"/>
          <w:color w:val="000000"/>
          <w:szCs w:val="22"/>
        </w:rPr>
        <w:t xml:space="preserve">Baby food was available in the eating space, although </w:t>
      </w:r>
      <w:r w:rsidR="00E07D49">
        <w:rPr>
          <w:rFonts w:ascii="Calibri" w:hAnsi="Calibri"/>
          <w:color w:val="000000"/>
          <w:szCs w:val="22"/>
        </w:rPr>
        <w:t xml:space="preserve">some </w:t>
      </w:r>
      <w:r w:rsidR="00162ABA">
        <w:rPr>
          <w:rFonts w:ascii="Calibri" w:hAnsi="Calibri"/>
          <w:color w:val="000000"/>
          <w:szCs w:val="22"/>
        </w:rPr>
        <w:t xml:space="preserve">families and children thought this was new: </w:t>
      </w:r>
      <w:r w:rsidR="00162ABA" w:rsidRPr="00050C2A">
        <w:rPr>
          <w:rFonts w:ascii="Calibri" w:hAnsi="Calibri"/>
          <w:i/>
          <w:color w:val="000000"/>
          <w:szCs w:val="22"/>
        </w:rPr>
        <w:t>“Baby food?…no, (we’ve) never seen baby food before”</w:t>
      </w:r>
      <w:r w:rsidR="00162ABA">
        <w:rPr>
          <w:rFonts w:ascii="Calibri" w:hAnsi="Calibri"/>
          <w:i/>
          <w:color w:val="000000"/>
          <w:szCs w:val="22"/>
        </w:rPr>
        <w:t xml:space="preserve"> </w:t>
      </w:r>
      <w:r w:rsidR="00AC56D2">
        <w:rPr>
          <w:rFonts w:ascii="Calibri" w:hAnsi="Calibri"/>
          <w:color w:val="000000"/>
          <w:szCs w:val="22"/>
        </w:rPr>
        <w:t>Eleven</w:t>
      </w:r>
      <w:r w:rsidR="00162ABA">
        <w:rPr>
          <w:rFonts w:ascii="Calibri" w:hAnsi="Calibri"/>
          <w:color w:val="000000"/>
          <w:szCs w:val="22"/>
        </w:rPr>
        <w:t xml:space="preserve">-year-old </w:t>
      </w:r>
      <w:r w:rsidR="00162ABA" w:rsidRPr="00162ABA">
        <w:rPr>
          <w:rFonts w:ascii="Calibri" w:hAnsi="Calibri"/>
          <w:color w:val="000000"/>
          <w:szCs w:val="22"/>
        </w:rPr>
        <w:t>boy</w:t>
      </w:r>
      <w:r>
        <w:rPr>
          <w:rFonts w:ascii="Calibri" w:hAnsi="Calibri"/>
          <w:color w:val="000000"/>
          <w:szCs w:val="22"/>
        </w:rPr>
        <w:t xml:space="preserve">. </w:t>
      </w:r>
      <w:r w:rsidR="00AD4143">
        <w:rPr>
          <w:rFonts w:ascii="Calibri" w:hAnsi="Calibri"/>
          <w:color w:val="000000"/>
          <w:szCs w:val="22"/>
        </w:rPr>
        <w:t>One</w:t>
      </w:r>
      <w:r>
        <w:rPr>
          <w:rFonts w:ascii="Calibri" w:hAnsi="Calibri"/>
          <w:color w:val="000000"/>
          <w:szCs w:val="22"/>
        </w:rPr>
        <w:t xml:space="preserve"> family with a six month old infant stated: </w:t>
      </w:r>
      <w:r w:rsidRPr="00C75D02">
        <w:rPr>
          <w:rFonts w:ascii="Calibri" w:hAnsi="Calibri"/>
          <w:i/>
          <w:color w:val="000000"/>
          <w:szCs w:val="22"/>
        </w:rPr>
        <w:t>“Everyday I have to beg them for nappies…it took a long time – two weeks – to get a baby bottle.</w:t>
      </w:r>
      <w:r>
        <w:rPr>
          <w:rFonts w:ascii="Calibri" w:hAnsi="Calibri"/>
          <w:i/>
          <w:color w:val="000000"/>
          <w:szCs w:val="22"/>
        </w:rPr>
        <w:t>”</w:t>
      </w:r>
      <w:r w:rsidR="00AD4143">
        <w:rPr>
          <w:rFonts w:ascii="Calibri" w:hAnsi="Calibri"/>
          <w:i/>
          <w:color w:val="000000"/>
          <w:szCs w:val="22"/>
        </w:rPr>
        <w:t xml:space="preserve"> </w:t>
      </w:r>
      <w:r w:rsidR="00E07D49">
        <w:rPr>
          <w:rFonts w:ascii="Calibri" w:hAnsi="Calibri"/>
          <w:color w:val="000000"/>
          <w:szCs w:val="22"/>
        </w:rPr>
        <w:t xml:space="preserve">However, </w:t>
      </w:r>
      <w:r w:rsidR="00AD4143">
        <w:rPr>
          <w:rFonts w:ascii="Calibri" w:hAnsi="Calibri"/>
          <w:color w:val="000000"/>
          <w:szCs w:val="22"/>
        </w:rPr>
        <w:t>another family with an infant of similar age reported good access to bottles and baby food.</w:t>
      </w:r>
    </w:p>
    <w:p w14:paraId="0E5B0FAA" w14:textId="77777777" w:rsidR="00E07D49" w:rsidRDefault="00E07D49" w:rsidP="00D43E3A">
      <w:pPr>
        <w:spacing w:beforeLines="1" w:before="2"/>
        <w:rPr>
          <w:rFonts w:ascii="Calibri" w:hAnsi="Calibri"/>
          <w:color w:val="000000"/>
          <w:szCs w:val="22"/>
        </w:rPr>
      </w:pPr>
    </w:p>
    <w:p w14:paraId="5674AB52" w14:textId="77777777" w:rsidR="006F4F79" w:rsidRDefault="00E56E7F" w:rsidP="00D43E3A">
      <w:pPr>
        <w:spacing w:beforeLines="1" w:before="2"/>
        <w:rPr>
          <w:rFonts w:ascii="Calibri" w:hAnsi="Calibri"/>
          <w:color w:val="000000"/>
          <w:szCs w:val="22"/>
        </w:rPr>
      </w:pPr>
      <w:r>
        <w:rPr>
          <w:rFonts w:ascii="Calibri" w:hAnsi="Calibri"/>
          <w:color w:val="000000"/>
          <w:szCs w:val="22"/>
        </w:rPr>
        <w:t xml:space="preserve">All the families had spent time on Christmas Island, many families had spent periods in other mainland detention facilities, often for months, and some families had come from regional processing centres. </w:t>
      </w:r>
      <w:r w:rsidR="002B204E">
        <w:rPr>
          <w:rFonts w:ascii="Calibri" w:hAnsi="Calibri"/>
          <w:color w:val="000000"/>
          <w:szCs w:val="22"/>
        </w:rPr>
        <w:t xml:space="preserve">Multiple families identified the facilities at MITA as better than the facilities on </w:t>
      </w:r>
      <w:r w:rsidR="002B204E">
        <w:rPr>
          <w:rFonts w:ascii="Calibri" w:hAnsi="Calibri"/>
          <w:color w:val="000000"/>
          <w:szCs w:val="22"/>
        </w:rPr>
        <w:lastRenderedPageBreak/>
        <w:t xml:space="preserve">Christmas </w:t>
      </w:r>
      <w:r w:rsidR="006F4F79">
        <w:rPr>
          <w:rFonts w:ascii="Calibri" w:hAnsi="Calibri"/>
          <w:color w:val="000000"/>
          <w:szCs w:val="22"/>
        </w:rPr>
        <w:t>I</w:t>
      </w:r>
      <w:r w:rsidR="002B204E">
        <w:rPr>
          <w:rFonts w:ascii="Calibri" w:hAnsi="Calibri"/>
          <w:color w:val="000000"/>
          <w:szCs w:val="22"/>
        </w:rPr>
        <w:t>sland or Nauru. Others spoke positively of the facilities, but</w:t>
      </w:r>
      <w:r w:rsidR="00162ABA">
        <w:rPr>
          <w:rFonts w:ascii="Calibri" w:hAnsi="Calibri"/>
          <w:color w:val="000000"/>
          <w:szCs w:val="22"/>
        </w:rPr>
        <w:t xml:space="preserve"> less positively about services.</w:t>
      </w:r>
    </w:p>
    <w:p w14:paraId="54DD5C54" w14:textId="77777777" w:rsidR="002B204E" w:rsidRDefault="002B204E" w:rsidP="00D43E3A">
      <w:pPr>
        <w:spacing w:beforeLines="1" w:before="2"/>
        <w:ind w:left="720"/>
        <w:rPr>
          <w:rFonts w:ascii="Calibri" w:hAnsi="Calibri"/>
          <w:color w:val="000000"/>
          <w:szCs w:val="22"/>
        </w:rPr>
      </w:pPr>
      <w:r w:rsidRPr="002B204E">
        <w:rPr>
          <w:rFonts w:ascii="Calibri" w:hAnsi="Calibri"/>
          <w:i/>
          <w:color w:val="000000"/>
          <w:szCs w:val="22"/>
        </w:rPr>
        <w:t>“</w:t>
      </w:r>
      <w:r w:rsidR="00050C2A">
        <w:rPr>
          <w:rFonts w:ascii="Calibri" w:hAnsi="Calibri"/>
          <w:i/>
          <w:color w:val="000000"/>
          <w:szCs w:val="22"/>
        </w:rPr>
        <w:t>Darwin is very very bad….(here)</w:t>
      </w:r>
      <w:r w:rsidR="005812CA">
        <w:rPr>
          <w:rFonts w:ascii="Calibri" w:hAnsi="Calibri"/>
          <w:i/>
          <w:color w:val="000000"/>
          <w:szCs w:val="22"/>
        </w:rPr>
        <w:t xml:space="preserve"> </w:t>
      </w:r>
      <w:r w:rsidR="00050C2A">
        <w:rPr>
          <w:rFonts w:ascii="Calibri" w:hAnsi="Calibri"/>
          <w:i/>
          <w:color w:val="000000"/>
          <w:szCs w:val="22"/>
        </w:rPr>
        <w:t>t</w:t>
      </w:r>
      <w:r w:rsidRPr="002B204E">
        <w:rPr>
          <w:rFonts w:ascii="Calibri" w:hAnsi="Calibri"/>
          <w:i/>
          <w:color w:val="000000"/>
          <w:szCs w:val="22"/>
        </w:rPr>
        <w:t xml:space="preserve">he food and facilities are good. The </w:t>
      </w:r>
      <w:r>
        <w:rPr>
          <w:rFonts w:ascii="Calibri" w:hAnsi="Calibri"/>
          <w:i/>
          <w:color w:val="000000"/>
          <w:szCs w:val="22"/>
        </w:rPr>
        <w:t>mental health supp</w:t>
      </w:r>
      <w:r w:rsidRPr="002B204E">
        <w:rPr>
          <w:rFonts w:ascii="Calibri" w:hAnsi="Calibri"/>
          <w:i/>
          <w:color w:val="000000"/>
          <w:szCs w:val="22"/>
        </w:rPr>
        <w:t>ort is not.”</w:t>
      </w:r>
      <w:r>
        <w:rPr>
          <w:rFonts w:ascii="Calibri" w:hAnsi="Calibri"/>
          <w:i/>
          <w:color w:val="000000"/>
          <w:szCs w:val="22"/>
        </w:rPr>
        <w:t xml:space="preserve"> </w:t>
      </w:r>
      <w:r w:rsidRPr="002B204E">
        <w:rPr>
          <w:rFonts w:ascii="Calibri" w:hAnsi="Calibri"/>
          <w:color w:val="000000"/>
          <w:szCs w:val="22"/>
        </w:rPr>
        <w:t>Father of two children</w:t>
      </w:r>
      <w:r w:rsidR="005A4EA1">
        <w:rPr>
          <w:rFonts w:ascii="Calibri" w:hAnsi="Calibri"/>
          <w:color w:val="000000"/>
          <w:szCs w:val="22"/>
        </w:rPr>
        <w:t>, aged eleven and seven years.</w:t>
      </w:r>
    </w:p>
    <w:p w14:paraId="4B2BDFCD" w14:textId="77777777" w:rsidR="002B204E" w:rsidRDefault="002B204E" w:rsidP="00D43E3A">
      <w:pPr>
        <w:spacing w:beforeLines="1" w:before="2"/>
        <w:rPr>
          <w:rFonts w:ascii="Calibri" w:hAnsi="Calibri"/>
          <w:color w:val="000000"/>
          <w:szCs w:val="22"/>
        </w:rPr>
      </w:pPr>
    </w:p>
    <w:p w14:paraId="6D359AC7" w14:textId="77777777" w:rsidR="00767B32" w:rsidRDefault="00E830F8" w:rsidP="00D43E3A">
      <w:pPr>
        <w:spacing w:beforeLines="1" w:before="2"/>
        <w:rPr>
          <w:rFonts w:ascii="Calibri" w:hAnsi="Calibri"/>
          <w:color w:val="000000"/>
          <w:szCs w:val="22"/>
        </w:rPr>
      </w:pPr>
      <w:r>
        <w:rPr>
          <w:rFonts w:ascii="Calibri" w:hAnsi="Calibri"/>
          <w:color w:val="000000"/>
          <w:szCs w:val="22"/>
        </w:rPr>
        <w:t>F</w:t>
      </w:r>
      <w:r w:rsidR="00682372">
        <w:rPr>
          <w:rFonts w:ascii="Calibri" w:hAnsi="Calibri"/>
          <w:color w:val="000000"/>
          <w:szCs w:val="22"/>
        </w:rPr>
        <w:t>amilies were openly fearful of b</w:t>
      </w:r>
      <w:r>
        <w:rPr>
          <w:rFonts w:ascii="Calibri" w:hAnsi="Calibri"/>
          <w:color w:val="000000"/>
          <w:szCs w:val="22"/>
        </w:rPr>
        <w:t xml:space="preserve">eing sent to Nauru. </w:t>
      </w:r>
    </w:p>
    <w:p w14:paraId="3C7FC64B" w14:textId="77777777" w:rsidR="00E830F8" w:rsidRPr="00E830F8" w:rsidRDefault="00E830F8" w:rsidP="00D43E3A">
      <w:pPr>
        <w:spacing w:beforeLines="1" w:before="2"/>
        <w:ind w:firstLine="720"/>
        <w:rPr>
          <w:rFonts w:ascii="Calibri" w:hAnsi="Calibri"/>
          <w:color w:val="000000"/>
          <w:szCs w:val="22"/>
        </w:rPr>
      </w:pPr>
      <w:r>
        <w:rPr>
          <w:rFonts w:ascii="Calibri" w:hAnsi="Calibri"/>
          <w:color w:val="000000"/>
          <w:szCs w:val="22"/>
        </w:rPr>
        <w:t>“</w:t>
      </w:r>
      <w:r>
        <w:rPr>
          <w:rFonts w:ascii="Calibri" w:hAnsi="Calibri"/>
          <w:i/>
          <w:color w:val="000000"/>
          <w:szCs w:val="22"/>
        </w:rPr>
        <w:t xml:space="preserve">(I am) constantly fearful of being sent back to Nauru” </w:t>
      </w:r>
      <w:r w:rsidR="005A4EA1">
        <w:rPr>
          <w:rFonts w:ascii="Calibri" w:hAnsi="Calibri"/>
          <w:color w:val="000000"/>
          <w:szCs w:val="22"/>
        </w:rPr>
        <w:t>Mother of two</w:t>
      </w:r>
      <w:r>
        <w:rPr>
          <w:rFonts w:ascii="Calibri" w:hAnsi="Calibri"/>
          <w:color w:val="000000"/>
          <w:szCs w:val="22"/>
        </w:rPr>
        <w:t>-month-</w:t>
      </w:r>
      <w:r w:rsidRPr="00E830F8">
        <w:rPr>
          <w:rFonts w:ascii="Calibri" w:hAnsi="Calibri"/>
          <w:color w:val="000000"/>
          <w:szCs w:val="22"/>
        </w:rPr>
        <w:t>old baby</w:t>
      </w:r>
      <w:r w:rsidR="005A4EA1">
        <w:rPr>
          <w:rFonts w:ascii="Calibri" w:hAnsi="Calibri"/>
          <w:color w:val="000000"/>
          <w:szCs w:val="22"/>
        </w:rPr>
        <w:t>.</w:t>
      </w:r>
    </w:p>
    <w:p w14:paraId="0CE70AC8" w14:textId="77777777" w:rsidR="00E830F8" w:rsidRDefault="00E830F8" w:rsidP="00D43E3A">
      <w:pPr>
        <w:spacing w:beforeLines="1" w:before="2"/>
        <w:rPr>
          <w:rFonts w:ascii="Calibri" w:hAnsi="Calibri"/>
          <w:color w:val="000000"/>
          <w:szCs w:val="22"/>
        </w:rPr>
      </w:pPr>
    </w:p>
    <w:p w14:paraId="169564D7" w14:textId="77777777" w:rsidR="006F4F79" w:rsidRPr="00701BDA" w:rsidRDefault="00AC3144" w:rsidP="00D43E3A">
      <w:pPr>
        <w:spacing w:beforeLines="1" w:before="2"/>
        <w:rPr>
          <w:rFonts w:ascii="Calibri" w:hAnsi="Calibri"/>
          <w:color w:val="000000"/>
          <w:szCs w:val="22"/>
        </w:rPr>
      </w:pPr>
      <w:r>
        <w:rPr>
          <w:rFonts w:ascii="Calibri" w:hAnsi="Calibri"/>
          <w:color w:val="000000"/>
          <w:szCs w:val="22"/>
        </w:rPr>
        <w:t>A mother who had been transferred back to MITA from Nauru described:</w:t>
      </w:r>
    </w:p>
    <w:p w14:paraId="7C4A38D6" w14:textId="77777777" w:rsidR="00AC3144" w:rsidRDefault="00AC3144" w:rsidP="00D43E3A">
      <w:pPr>
        <w:spacing w:beforeLines="1" w:before="2"/>
        <w:ind w:left="720"/>
        <w:rPr>
          <w:rFonts w:ascii="Calibri" w:hAnsi="Calibri"/>
          <w:i/>
          <w:color w:val="000000"/>
          <w:szCs w:val="22"/>
        </w:rPr>
      </w:pPr>
      <w:r w:rsidRPr="00CD5D95">
        <w:rPr>
          <w:rFonts w:ascii="Calibri" w:hAnsi="Calibri"/>
          <w:i/>
          <w:color w:val="000000"/>
          <w:szCs w:val="22"/>
        </w:rPr>
        <w:t>“When we were in Nauru, my children were crying all the time because we slept in a tent (in) the humidity</w:t>
      </w:r>
      <w:r>
        <w:rPr>
          <w:rFonts w:ascii="Calibri" w:hAnsi="Calibri"/>
          <w:i/>
          <w:color w:val="000000"/>
          <w:szCs w:val="22"/>
        </w:rPr>
        <w:t>. There were a lot of children, they would fight, they were all nervous, we would see the doctor…there was no point. I cannot tell you, it was like they (the children) were in shock…they asked – we asked to come to Australia, not to come here (Nauru). They don’t eat, there was nothing to use or play with. (My) kids were not going to school on Nauru. The school in the camp was so hot, (they) couldn’t go…couldn’t do anything…the kids refused…they couldn’t sit there. In the five months we were in Nauru, we had very hard time. My daughter sitting listening to music in the room...what kind of life is that. They leave us there…in the heat, the accommodation. Why do they do that to us? Because of all the problems with my kids I am taking medicines. (It is) better to let us die than send us to Nauru.”</w:t>
      </w:r>
    </w:p>
    <w:p w14:paraId="46735471" w14:textId="77777777" w:rsidR="00770E60" w:rsidRDefault="00770E60" w:rsidP="007F43D2"/>
    <w:p w14:paraId="517B3FB4" w14:textId="77777777" w:rsidR="00C24591" w:rsidRDefault="00C24591" w:rsidP="007F43D2">
      <w:r>
        <w:t>An adult male that had come to MITA from Manus Island described:</w:t>
      </w:r>
    </w:p>
    <w:p w14:paraId="0047AF44" w14:textId="77777777" w:rsidR="00C24591" w:rsidRPr="00C24591" w:rsidRDefault="00C24591" w:rsidP="00C24591">
      <w:pPr>
        <w:ind w:left="720"/>
        <w:rPr>
          <w:i/>
        </w:rPr>
      </w:pPr>
      <w:r w:rsidRPr="00C24591">
        <w:rPr>
          <w:i/>
        </w:rPr>
        <w:t>“They’re playing with our spirits…Manus Island is cramped, overcrowded…I thought they were going to kill us at Manus.”</w:t>
      </w:r>
    </w:p>
    <w:p w14:paraId="591B7322" w14:textId="77777777" w:rsidR="00770E60" w:rsidRDefault="00770E60" w:rsidP="00770E60">
      <w:pPr>
        <w:pStyle w:val="Heading2"/>
      </w:pPr>
      <w:r w:rsidRPr="00C37F3D">
        <w:t>The impact of the length of detention on children</w:t>
      </w:r>
    </w:p>
    <w:p w14:paraId="0D1CB85F" w14:textId="77777777" w:rsidR="00FE3582" w:rsidRDefault="00316B8E" w:rsidP="00D43E3A">
      <w:pPr>
        <w:spacing w:beforeLines="1" w:before="2"/>
        <w:rPr>
          <w:rFonts w:ascii="Calibri" w:hAnsi="Calibri"/>
          <w:color w:val="000000"/>
          <w:szCs w:val="22"/>
        </w:rPr>
      </w:pPr>
      <w:r>
        <w:rPr>
          <w:rFonts w:ascii="Calibri" w:hAnsi="Calibri"/>
          <w:color w:val="000000"/>
          <w:szCs w:val="22"/>
        </w:rPr>
        <w:t>The length of detention</w:t>
      </w:r>
      <w:r w:rsidR="00FE3582">
        <w:rPr>
          <w:rFonts w:ascii="Calibri" w:hAnsi="Calibri"/>
          <w:color w:val="000000"/>
          <w:szCs w:val="22"/>
        </w:rPr>
        <w:t>, and the detention environment</w:t>
      </w:r>
      <w:r>
        <w:rPr>
          <w:rFonts w:ascii="Calibri" w:hAnsi="Calibri"/>
          <w:color w:val="000000"/>
          <w:szCs w:val="22"/>
        </w:rPr>
        <w:t xml:space="preserve"> </w:t>
      </w:r>
      <w:r w:rsidR="00FE3582">
        <w:rPr>
          <w:rFonts w:ascii="Calibri" w:hAnsi="Calibri"/>
          <w:color w:val="000000"/>
          <w:szCs w:val="22"/>
        </w:rPr>
        <w:t xml:space="preserve">were </w:t>
      </w:r>
      <w:r>
        <w:rPr>
          <w:rFonts w:ascii="Calibri" w:hAnsi="Calibri"/>
          <w:color w:val="000000"/>
          <w:szCs w:val="22"/>
        </w:rPr>
        <w:t>felt to have a significant impact on mental health</w:t>
      </w:r>
      <w:r w:rsidR="00682372">
        <w:rPr>
          <w:rFonts w:ascii="Calibri" w:hAnsi="Calibri"/>
          <w:color w:val="000000"/>
          <w:szCs w:val="22"/>
        </w:rPr>
        <w:t xml:space="preserve"> for parents, children and families</w:t>
      </w:r>
      <w:r w:rsidR="005812CA">
        <w:rPr>
          <w:rFonts w:ascii="Calibri" w:hAnsi="Calibri"/>
          <w:color w:val="000000"/>
          <w:szCs w:val="22"/>
        </w:rPr>
        <w:t xml:space="preserve">. </w:t>
      </w:r>
      <w:r w:rsidR="00F64A2C">
        <w:rPr>
          <w:rFonts w:ascii="Calibri" w:hAnsi="Calibri"/>
          <w:color w:val="000000"/>
          <w:szCs w:val="22"/>
        </w:rPr>
        <w:t>Limited</w:t>
      </w:r>
      <w:r w:rsidR="00FE3582">
        <w:rPr>
          <w:rFonts w:ascii="Calibri" w:hAnsi="Calibri"/>
          <w:color w:val="000000"/>
          <w:szCs w:val="22"/>
        </w:rPr>
        <w:t xml:space="preserve"> access to</w:t>
      </w:r>
      <w:r w:rsidR="00F64A2C">
        <w:rPr>
          <w:rFonts w:ascii="Calibri" w:hAnsi="Calibri"/>
          <w:color w:val="000000"/>
          <w:szCs w:val="22"/>
        </w:rPr>
        <w:t xml:space="preserve"> schooling or varied play spaces, lack of freedom</w:t>
      </w:r>
      <w:r w:rsidR="00FE3582">
        <w:rPr>
          <w:rFonts w:ascii="Calibri" w:hAnsi="Calibri"/>
          <w:color w:val="000000"/>
          <w:szCs w:val="22"/>
        </w:rPr>
        <w:t xml:space="preserve"> </w:t>
      </w:r>
      <w:r w:rsidR="00F64A2C">
        <w:rPr>
          <w:rFonts w:ascii="Calibri" w:hAnsi="Calibri"/>
          <w:color w:val="000000"/>
          <w:szCs w:val="22"/>
        </w:rPr>
        <w:t xml:space="preserve">of movement </w:t>
      </w:r>
      <w:r w:rsidR="001A0529">
        <w:rPr>
          <w:rFonts w:ascii="Calibri" w:hAnsi="Calibri"/>
          <w:color w:val="000000"/>
          <w:szCs w:val="22"/>
        </w:rPr>
        <w:t xml:space="preserve">or </w:t>
      </w:r>
      <w:r w:rsidR="00F64A2C">
        <w:rPr>
          <w:rFonts w:ascii="Calibri" w:hAnsi="Calibri"/>
          <w:color w:val="000000"/>
          <w:szCs w:val="22"/>
        </w:rPr>
        <w:t>freedom from being watched/supervised at all time</w:t>
      </w:r>
      <w:r w:rsidR="001A0529">
        <w:rPr>
          <w:rFonts w:ascii="Calibri" w:hAnsi="Calibri"/>
          <w:color w:val="000000"/>
          <w:szCs w:val="22"/>
        </w:rPr>
        <w:t>s</w:t>
      </w:r>
      <w:r w:rsidR="00F64A2C">
        <w:rPr>
          <w:rFonts w:ascii="Calibri" w:hAnsi="Calibri"/>
          <w:color w:val="000000"/>
          <w:szCs w:val="22"/>
        </w:rPr>
        <w:t xml:space="preserve"> and profound uncertainty </w:t>
      </w:r>
      <w:r w:rsidR="001A0529">
        <w:rPr>
          <w:rFonts w:ascii="Calibri" w:hAnsi="Calibri"/>
          <w:color w:val="000000"/>
          <w:szCs w:val="22"/>
        </w:rPr>
        <w:t>were all identified as</w:t>
      </w:r>
      <w:r w:rsidR="00F64A2C">
        <w:rPr>
          <w:rFonts w:ascii="Calibri" w:hAnsi="Calibri"/>
          <w:color w:val="000000"/>
          <w:szCs w:val="22"/>
        </w:rPr>
        <w:t xml:space="preserve"> affect</w:t>
      </w:r>
      <w:r w:rsidR="001A0529">
        <w:rPr>
          <w:rFonts w:ascii="Calibri" w:hAnsi="Calibri"/>
          <w:color w:val="000000"/>
          <w:szCs w:val="22"/>
        </w:rPr>
        <w:t>ing</w:t>
      </w:r>
      <w:r w:rsidR="00F64A2C">
        <w:rPr>
          <w:rFonts w:ascii="Calibri" w:hAnsi="Calibri"/>
          <w:color w:val="000000"/>
          <w:szCs w:val="22"/>
        </w:rPr>
        <w:t xml:space="preserve"> mental health.</w:t>
      </w:r>
    </w:p>
    <w:p w14:paraId="21D9CE49" w14:textId="77777777" w:rsidR="00FE3582" w:rsidRDefault="00FE3582" w:rsidP="00D43E3A">
      <w:pPr>
        <w:spacing w:beforeLines="1" w:before="2"/>
        <w:rPr>
          <w:rFonts w:ascii="Calibri" w:hAnsi="Calibri"/>
          <w:color w:val="000000"/>
          <w:szCs w:val="22"/>
        </w:rPr>
      </w:pPr>
    </w:p>
    <w:p w14:paraId="3BCB7BB8" w14:textId="77777777" w:rsidR="005812CA" w:rsidRDefault="00DD3ADE" w:rsidP="00D43E3A">
      <w:pPr>
        <w:spacing w:beforeLines="1" w:before="2"/>
        <w:rPr>
          <w:rFonts w:ascii="Calibri" w:hAnsi="Calibri"/>
          <w:color w:val="000000"/>
          <w:szCs w:val="22"/>
          <w:lang w:val="en-AU"/>
        </w:rPr>
      </w:pPr>
      <w:r>
        <w:rPr>
          <w:rFonts w:ascii="Calibri" w:hAnsi="Calibri"/>
          <w:color w:val="000000"/>
          <w:szCs w:val="22"/>
          <w:lang w:val="en-AU"/>
        </w:rPr>
        <w:t xml:space="preserve">Almost all </w:t>
      </w:r>
      <w:r w:rsidR="005812CA">
        <w:rPr>
          <w:rFonts w:ascii="Calibri" w:hAnsi="Calibri"/>
          <w:color w:val="000000"/>
          <w:szCs w:val="22"/>
          <w:lang w:val="en-AU"/>
        </w:rPr>
        <w:t xml:space="preserve">families reported </w:t>
      </w:r>
      <w:r w:rsidR="00682372">
        <w:rPr>
          <w:rFonts w:ascii="Calibri" w:hAnsi="Calibri"/>
          <w:color w:val="000000"/>
          <w:szCs w:val="22"/>
          <w:lang w:val="en-AU"/>
        </w:rPr>
        <w:t>mental health problems</w:t>
      </w:r>
      <w:r w:rsidR="00F64A2C">
        <w:rPr>
          <w:rFonts w:ascii="Calibri" w:hAnsi="Calibri"/>
          <w:color w:val="000000"/>
          <w:szCs w:val="22"/>
          <w:lang w:val="en-AU"/>
        </w:rPr>
        <w:t>;</w:t>
      </w:r>
      <w:r w:rsidR="00682372">
        <w:rPr>
          <w:rFonts w:ascii="Calibri" w:hAnsi="Calibri"/>
          <w:color w:val="000000"/>
          <w:szCs w:val="22"/>
          <w:lang w:val="en-AU"/>
        </w:rPr>
        <w:t xml:space="preserve"> </w:t>
      </w:r>
      <w:r w:rsidR="001A0529">
        <w:rPr>
          <w:rFonts w:ascii="Calibri" w:hAnsi="Calibri"/>
          <w:color w:val="000000"/>
          <w:szCs w:val="22"/>
          <w:lang w:val="en-AU"/>
        </w:rPr>
        <w:t>most</w:t>
      </w:r>
      <w:r w:rsidR="00F64A2C">
        <w:rPr>
          <w:rFonts w:ascii="Calibri" w:hAnsi="Calibri"/>
          <w:color w:val="000000"/>
          <w:szCs w:val="22"/>
          <w:lang w:val="en-AU"/>
        </w:rPr>
        <w:t xml:space="preserve"> had experienced a downward trajectory of their mood and sense of hope over time. S</w:t>
      </w:r>
      <w:r w:rsidR="00682372">
        <w:rPr>
          <w:rFonts w:ascii="Calibri" w:hAnsi="Calibri"/>
          <w:color w:val="000000"/>
          <w:szCs w:val="22"/>
          <w:lang w:val="en-AU"/>
        </w:rPr>
        <w:t xml:space="preserve">ome </w:t>
      </w:r>
      <w:r w:rsidR="00294D31">
        <w:rPr>
          <w:rFonts w:ascii="Calibri" w:hAnsi="Calibri"/>
          <w:color w:val="000000"/>
          <w:szCs w:val="22"/>
          <w:lang w:val="en-AU"/>
        </w:rPr>
        <w:t xml:space="preserve">specifically </w:t>
      </w:r>
      <w:r w:rsidR="00682372">
        <w:rPr>
          <w:rFonts w:ascii="Calibri" w:hAnsi="Calibri"/>
          <w:color w:val="000000"/>
          <w:szCs w:val="22"/>
          <w:lang w:val="en-AU"/>
        </w:rPr>
        <w:t xml:space="preserve">noted </w:t>
      </w:r>
      <w:r w:rsidR="00434140">
        <w:rPr>
          <w:rFonts w:ascii="Calibri" w:hAnsi="Calibri"/>
          <w:color w:val="000000"/>
          <w:szCs w:val="22"/>
          <w:lang w:val="en-AU"/>
        </w:rPr>
        <w:t>their children’s mental health worsened with</w:t>
      </w:r>
      <w:r w:rsidR="00294D31">
        <w:rPr>
          <w:rFonts w:ascii="Calibri" w:hAnsi="Calibri"/>
          <w:color w:val="000000"/>
          <w:szCs w:val="22"/>
          <w:lang w:val="en-AU"/>
        </w:rPr>
        <w:t xml:space="preserve"> increased time of detention</w:t>
      </w:r>
      <w:r w:rsidR="005812CA">
        <w:rPr>
          <w:rFonts w:ascii="Calibri" w:hAnsi="Calibri"/>
          <w:color w:val="000000"/>
          <w:szCs w:val="22"/>
          <w:lang w:val="en-AU"/>
        </w:rPr>
        <w:t xml:space="preserve">.  </w:t>
      </w:r>
    </w:p>
    <w:p w14:paraId="08561A56" w14:textId="77777777" w:rsidR="00745A6D" w:rsidRPr="00965F36" w:rsidRDefault="00C07A12" w:rsidP="00A5020E">
      <w:pPr>
        <w:spacing w:after="120"/>
        <w:ind w:left="720"/>
        <w:rPr>
          <w:rFonts w:ascii="Calibri" w:hAnsi="Calibri"/>
          <w:i/>
          <w:color w:val="000000"/>
          <w:szCs w:val="22"/>
          <w:lang w:val="en-AU"/>
        </w:rPr>
      </w:pPr>
      <w:r w:rsidRPr="00965F36">
        <w:rPr>
          <w:rFonts w:ascii="Calibri" w:hAnsi="Calibri"/>
          <w:i/>
          <w:color w:val="000000"/>
          <w:szCs w:val="22"/>
          <w:lang w:val="en-AU"/>
        </w:rPr>
        <w:t xml:space="preserve"> </w:t>
      </w:r>
      <w:r w:rsidR="00745A6D" w:rsidRPr="00965F36">
        <w:rPr>
          <w:rFonts w:ascii="Calibri" w:hAnsi="Calibri"/>
          <w:i/>
          <w:color w:val="000000"/>
          <w:szCs w:val="22"/>
          <w:lang w:val="en-AU"/>
        </w:rPr>
        <w:t>“My child is mentally unwell”</w:t>
      </w:r>
      <w:r w:rsidR="006F4F79">
        <w:rPr>
          <w:rFonts w:ascii="Calibri" w:hAnsi="Calibri"/>
          <w:i/>
          <w:color w:val="000000"/>
          <w:szCs w:val="22"/>
          <w:lang w:val="en-AU"/>
        </w:rPr>
        <w:t xml:space="preserve"> </w:t>
      </w:r>
      <w:r w:rsidR="005A4EA1">
        <w:rPr>
          <w:rFonts w:ascii="Calibri" w:hAnsi="Calibri"/>
          <w:color w:val="000000"/>
          <w:szCs w:val="22"/>
          <w:lang w:val="en-AU"/>
        </w:rPr>
        <w:t>Mother of seven-year-</w:t>
      </w:r>
      <w:r w:rsidR="006F4F79" w:rsidRPr="00E830F8">
        <w:rPr>
          <w:rFonts w:ascii="Calibri" w:hAnsi="Calibri"/>
          <w:color w:val="000000"/>
          <w:szCs w:val="22"/>
          <w:lang w:val="en-AU"/>
        </w:rPr>
        <w:t>old</w:t>
      </w:r>
      <w:r w:rsidR="005A4EA1">
        <w:rPr>
          <w:rFonts w:ascii="Calibri" w:hAnsi="Calibri"/>
          <w:color w:val="000000"/>
          <w:szCs w:val="22"/>
          <w:lang w:val="en-AU"/>
        </w:rPr>
        <w:t xml:space="preserve"> </w:t>
      </w:r>
      <w:r w:rsidR="008741CC">
        <w:rPr>
          <w:rFonts w:ascii="Calibri" w:hAnsi="Calibri"/>
          <w:color w:val="000000"/>
          <w:szCs w:val="22"/>
        </w:rPr>
        <w:t>boy</w:t>
      </w:r>
      <w:r w:rsidR="006F4F79" w:rsidRPr="00E830F8">
        <w:rPr>
          <w:rFonts w:ascii="Calibri" w:hAnsi="Calibri"/>
          <w:color w:val="000000"/>
          <w:szCs w:val="22"/>
          <w:lang w:val="en-AU"/>
        </w:rPr>
        <w:t xml:space="preserve">.  </w:t>
      </w:r>
    </w:p>
    <w:p w14:paraId="6A3D1C92" w14:textId="3F78BD19" w:rsidR="00745A6D" w:rsidRPr="00A5020E" w:rsidRDefault="00745A6D" w:rsidP="00A5020E">
      <w:pPr>
        <w:spacing w:after="120"/>
        <w:ind w:left="720"/>
        <w:rPr>
          <w:rFonts w:ascii="Calibri" w:hAnsi="Calibri"/>
          <w:color w:val="000000"/>
          <w:szCs w:val="22"/>
        </w:rPr>
      </w:pPr>
      <w:r w:rsidRPr="00965F36">
        <w:rPr>
          <w:rFonts w:ascii="Calibri" w:hAnsi="Calibri"/>
          <w:i/>
          <w:color w:val="000000"/>
          <w:szCs w:val="22"/>
        </w:rPr>
        <w:t>“Everyone is mentally ill, upset and worried”</w:t>
      </w:r>
      <w:r w:rsidR="004C7C52">
        <w:rPr>
          <w:rFonts w:ascii="Calibri" w:hAnsi="Calibri"/>
          <w:i/>
          <w:color w:val="000000"/>
          <w:szCs w:val="22"/>
        </w:rPr>
        <w:t xml:space="preserve"> </w:t>
      </w:r>
      <w:r w:rsidR="00161218">
        <w:rPr>
          <w:rFonts w:ascii="Calibri" w:hAnsi="Calibri"/>
          <w:color w:val="000000"/>
          <w:szCs w:val="22"/>
        </w:rPr>
        <w:t>Parent of twenty-three-month-</w:t>
      </w:r>
      <w:r w:rsidR="009436FD">
        <w:rPr>
          <w:rFonts w:ascii="Calibri" w:hAnsi="Calibri"/>
          <w:color w:val="000000"/>
          <w:szCs w:val="22"/>
        </w:rPr>
        <w:t>old girl and seven-year-</w:t>
      </w:r>
      <w:r w:rsidR="00561950">
        <w:rPr>
          <w:rFonts w:ascii="Calibri" w:hAnsi="Calibri"/>
          <w:color w:val="000000"/>
          <w:szCs w:val="22"/>
        </w:rPr>
        <w:t>old boy.</w:t>
      </w:r>
      <w:r w:rsidR="004C7C52">
        <w:rPr>
          <w:rFonts w:ascii="Calibri" w:hAnsi="Calibri"/>
          <w:color w:val="000000"/>
          <w:szCs w:val="22"/>
        </w:rPr>
        <w:t xml:space="preserve"> </w:t>
      </w:r>
    </w:p>
    <w:p w14:paraId="457E0A3F" w14:textId="77777777" w:rsidR="00682372" w:rsidRPr="00AC56D2" w:rsidRDefault="00434140" w:rsidP="00D43E3A">
      <w:pPr>
        <w:spacing w:beforeLines="1" w:before="2" w:after="120"/>
        <w:ind w:left="720"/>
        <w:rPr>
          <w:rFonts w:ascii="Calibri" w:hAnsi="Calibri"/>
          <w:color w:val="000000"/>
          <w:szCs w:val="22"/>
          <w:lang w:val="en-AU"/>
        </w:rPr>
      </w:pPr>
      <w:r w:rsidRPr="008F4897">
        <w:rPr>
          <w:i/>
        </w:rPr>
        <w:t xml:space="preserve"> </w:t>
      </w:r>
      <w:r w:rsidR="008F4897" w:rsidRPr="008F4897">
        <w:rPr>
          <w:i/>
        </w:rPr>
        <w:t>“Being detained is very difficult f</w:t>
      </w:r>
      <w:r w:rsidR="00AD4143">
        <w:rPr>
          <w:i/>
        </w:rPr>
        <w:t xml:space="preserve">or me, my children. My baby is six months old and he is six </w:t>
      </w:r>
      <w:r w:rsidR="008F4897" w:rsidRPr="008F4897">
        <w:rPr>
          <w:i/>
        </w:rPr>
        <w:t xml:space="preserve">kg only; (I am) worried about my baby.  My other two children are depressed, not sleeping well and having nightmares, loss of weight.  </w:t>
      </w:r>
      <w:r w:rsidR="008F4897">
        <w:rPr>
          <w:i/>
        </w:rPr>
        <w:t xml:space="preserve">We </w:t>
      </w:r>
      <w:r w:rsidR="008F4897" w:rsidRPr="008F4897">
        <w:rPr>
          <w:i/>
        </w:rPr>
        <w:t>have no choice, no control</w:t>
      </w:r>
      <w:r w:rsidR="00AD4143">
        <w:rPr>
          <w:i/>
        </w:rPr>
        <w:t>…</w:t>
      </w:r>
      <w:r w:rsidR="00AD4143">
        <w:rPr>
          <w:rFonts w:ascii="Calibri" w:hAnsi="Calibri"/>
          <w:i/>
          <w:color w:val="000000"/>
          <w:szCs w:val="22"/>
          <w:lang w:val="en-AU"/>
        </w:rPr>
        <w:t>This is Immigration’s plan – they want to make it unpleasant so we will want to return to (country)</w:t>
      </w:r>
      <w:r w:rsidR="008F4897" w:rsidRPr="008F4897">
        <w:rPr>
          <w:i/>
        </w:rPr>
        <w:t>”</w:t>
      </w:r>
      <w:r w:rsidR="008F4897">
        <w:rPr>
          <w:i/>
        </w:rPr>
        <w:t xml:space="preserve"> </w:t>
      </w:r>
      <w:r w:rsidR="008F4897">
        <w:t>Mother of three children</w:t>
      </w:r>
      <w:r w:rsidR="005A4EA1">
        <w:t xml:space="preserve">, aged </w:t>
      </w:r>
      <w:r w:rsidR="00AC56D2" w:rsidRPr="00C57B91">
        <w:rPr>
          <w:rFonts w:ascii="Calibri" w:hAnsi="Calibri"/>
          <w:color w:val="000000"/>
          <w:szCs w:val="22"/>
          <w:lang w:val="en-AU"/>
        </w:rPr>
        <w:t>two, seven and ten years</w:t>
      </w:r>
      <w:r w:rsidR="008F4897">
        <w:t xml:space="preserve">.  </w:t>
      </w:r>
    </w:p>
    <w:p w14:paraId="0F5BDA5F" w14:textId="77777777" w:rsidR="00E07D49" w:rsidRDefault="00E07D49" w:rsidP="00A5020E">
      <w:pPr>
        <w:spacing w:after="120"/>
        <w:ind w:left="720"/>
      </w:pPr>
      <w:r>
        <w:rPr>
          <w:i/>
        </w:rPr>
        <w:t xml:space="preserve">“I am always sad.” </w:t>
      </w:r>
      <w:r w:rsidR="005A4EA1">
        <w:t>Mother of five-</w:t>
      </w:r>
      <w:r>
        <w:t>month</w:t>
      </w:r>
      <w:r w:rsidR="005A4EA1">
        <w:t>-old</w:t>
      </w:r>
      <w:r>
        <w:t xml:space="preserve"> infant</w:t>
      </w:r>
      <w:r w:rsidR="005A4EA1">
        <w:t>.</w:t>
      </w:r>
    </w:p>
    <w:p w14:paraId="51D52CED" w14:textId="77777777" w:rsidR="00434140" w:rsidRPr="00434140" w:rsidRDefault="00434140" w:rsidP="00434140">
      <w:pPr>
        <w:spacing w:after="120"/>
        <w:ind w:left="720"/>
        <w:rPr>
          <w:rFonts w:ascii="Calibri" w:hAnsi="Calibri"/>
          <w:color w:val="000000"/>
          <w:szCs w:val="22"/>
        </w:rPr>
      </w:pPr>
      <w:r w:rsidRPr="00316B8E">
        <w:rPr>
          <w:rFonts w:ascii="Calibri" w:hAnsi="Calibri"/>
          <w:i/>
          <w:color w:val="000000"/>
          <w:szCs w:val="22"/>
        </w:rPr>
        <w:t>“I think they (children) have become depressed. For eight months the mental health department avoided providing us any service</w:t>
      </w:r>
      <w:r>
        <w:rPr>
          <w:rFonts w:ascii="Calibri" w:hAnsi="Calibri"/>
          <w:color w:val="000000"/>
          <w:szCs w:val="22"/>
        </w:rPr>
        <w:t>” Mother of two children</w:t>
      </w:r>
      <w:r w:rsidR="005A4EA1">
        <w:rPr>
          <w:rFonts w:ascii="Calibri" w:hAnsi="Calibri"/>
          <w:color w:val="000000"/>
          <w:szCs w:val="22"/>
        </w:rPr>
        <w:t>, aged eleven and seven years.</w:t>
      </w:r>
    </w:p>
    <w:p w14:paraId="7A2965B2" w14:textId="77777777" w:rsidR="00162ABA" w:rsidRPr="00AD4143" w:rsidRDefault="00682372" w:rsidP="00D43E3A">
      <w:pPr>
        <w:spacing w:beforeLines="1" w:before="2"/>
        <w:ind w:left="720"/>
        <w:rPr>
          <w:rFonts w:ascii="Calibri" w:hAnsi="Calibri"/>
          <w:color w:val="000000"/>
          <w:szCs w:val="22"/>
          <w:lang w:val="en-AU"/>
        </w:rPr>
      </w:pPr>
      <w:r w:rsidRPr="00965F36">
        <w:rPr>
          <w:rFonts w:ascii="Calibri" w:hAnsi="Calibri"/>
          <w:i/>
          <w:color w:val="000000"/>
          <w:szCs w:val="22"/>
          <w:lang w:val="en-AU"/>
        </w:rPr>
        <w:t xml:space="preserve">“My child’s </w:t>
      </w:r>
      <w:r>
        <w:rPr>
          <w:rFonts w:ascii="Calibri" w:hAnsi="Calibri"/>
          <w:i/>
          <w:color w:val="000000"/>
          <w:szCs w:val="22"/>
          <w:lang w:val="en-AU"/>
        </w:rPr>
        <w:t>emotional state is getting worse</w:t>
      </w:r>
      <w:r w:rsidRPr="00965F36">
        <w:rPr>
          <w:rFonts w:ascii="Calibri" w:hAnsi="Calibri"/>
          <w:i/>
          <w:color w:val="000000"/>
          <w:szCs w:val="22"/>
          <w:lang w:val="en-AU"/>
        </w:rPr>
        <w:t xml:space="preserve"> as time passes”</w:t>
      </w:r>
      <w:r>
        <w:rPr>
          <w:rFonts w:ascii="Calibri" w:hAnsi="Calibri"/>
          <w:i/>
          <w:color w:val="000000"/>
          <w:szCs w:val="22"/>
          <w:lang w:val="en-AU"/>
        </w:rPr>
        <w:t xml:space="preserve"> </w:t>
      </w:r>
      <w:r w:rsidR="005A4EA1">
        <w:rPr>
          <w:rFonts w:ascii="Calibri" w:hAnsi="Calibri"/>
          <w:color w:val="000000"/>
          <w:szCs w:val="22"/>
          <w:lang w:val="en-AU"/>
        </w:rPr>
        <w:t>Mother of nine-year-</w:t>
      </w:r>
      <w:r>
        <w:rPr>
          <w:rFonts w:ascii="Calibri" w:hAnsi="Calibri"/>
          <w:color w:val="000000"/>
          <w:szCs w:val="22"/>
          <w:lang w:val="en-AU"/>
        </w:rPr>
        <w:t>old.</w:t>
      </w:r>
    </w:p>
    <w:p w14:paraId="212F698F" w14:textId="77777777" w:rsidR="00C07A12" w:rsidRDefault="00C07A12" w:rsidP="00D43E3A">
      <w:pPr>
        <w:spacing w:beforeLines="1" w:before="2"/>
        <w:rPr>
          <w:rFonts w:ascii="Calibri" w:hAnsi="Calibri"/>
          <w:color w:val="000000"/>
          <w:szCs w:val="22"/>
        </w:rPr>
      </w:pPr>
    </w:p>
    <w:p w14:paraId="32F14B39" w14:textId="77777777" w:rsidR="006F4F79" w:rsidRDefault="00A86D3B" w:rsidP="00D43E3A">
      <w:pPr>
        <w:spacing w:beforeLines="1" w:before="2"/>
        <w:rPr>
          <w:rFonts w:ascii="Calibri" w:hAnsi="Calibri"/>
          <w:color w:val="000000"/>
          <w:szCs w:val="22"/>
        </w:rPr>
      </w:pPr>
      <w:r>
        <w:rPr>
          <w:rFonts w:ascii="Calibri" w:hAnsi="Calibri"/>
          <w:color w:val="000000"/>
          <w:szCs w:val="22"/>
        </w:rPr>
        <w:t>A young adult who had spent time as an unaccompanied minor stated</w:t>
      </w:r>
      <w:r w:rsidR="006F4F79">
        <w:rPr>
          <w:rFonts w:ascii="Calibri" w:hAnsi="Calibri"/>
          <w:color w:val="000000"/>
          <w:szCs w:val="22"/>
        </w:rPr>
        <w:t>:</w:t>
      </w:r>
      <w:r>
        <w:rPr>
          <w:rFonts w:ascii="Calibri" w:hAnsi="Calibri"/>
          <w:color w:val="000000"/>
          <w:szCs w:val="22"/>
        </w:rPr>
        <w:t xml:space="preserve"> </w:t>
      </w:r>
    </w:p>
    <w:p w14:paraId="6DDF8CFD" w14:textId="77777777" w:rsidR="00316B8E" w:rsidRDefault="00A86D3B" w:rsidP="00D43E3A">
      <w:pPr>
        <w:spacing w:beforeLines="1" w:before="2"/>
        <w:ind w:left="720"/>
        <w:rPr>
          <w:rFonts w:ascii="Calibri" w:hAnsi="Calibri"/>
          <w:i/>
          <w:color w:val="000000"/>
          <w:szCs w:val="22"/>
        </w:rPr>
      </w:pPr>
      <w:r>
        <w:rPr>
          <w:rFonts w:ascii="Calibri" w:hAnsi="Calibri"/>
          <w:color w:val="000000"/>
          <w:szCs w:val="22"/>
        </w:rPr>
        <w:lastRenderedPageBreak/>
        <w:t>“</w:t>
      </w:r>
      <w:r w:rsidRPr="00770E60">
        <w:rPr>
          <w:rFonts w:ascii="Calibri" w:hAnsi="Calibri"/>
          <w:i/>
          <w:color w:val="000000"/>
          <w:szCs w:val="22"/>
        </w:rPr>
        <w:t xml:space="preserve">When I was in detention in the beginning, I did not </w:t>
      </w:r>
      <w:r w:rsidR="00977F81" w:rsidRPr="00770E60">
        <w:rPr>
          <w:rFonts w:ascii="Calibri" w:hAnsi="Calibri"/>
          <w:i/>
          <w:color w:val="000000"/>
          <w:szCs w:val="22"/>
        </w:rPr>
        <w:t>self-harm</w:t>
      </w:r>
      <w:r w:rsidRPr="00770E60">
        <w:rPr>
          <w:rFonts w:ascii="Calibri" w:hAnsi="Calibri"/>
          <w:i/>
          <w:color w:val="000000"/>
          <w:szCs w:val="22"/>
        </w:rPr>
        <w:t xml:space="preserve"> in detention, when I cam</w:t>
      </w:r>
      <w:r>
        <w:rPr>
          <w:rFonts w:ascii="Calibri" w:hAnsi="Calibri"/>
          <w:i/>
          <w:color w:val="000000"/>
          <w:szCs w:val="22"/>
        </w:rPr>
        <w:t>e</w:t>
      </w:r>
      <w:r w:rsidRPr="00770E60">
        <w:rPr>
          <w:rFonts w:ascii="Calibri" w:hAnsi="Calibri"/>
          <w:i/>
          <w:color w:val="000000"/>
          <w:szCs w:val="22"/>
        </w:rPr>
        <w:t xml:space="preserve"> back into detention…I started hitting myself in the shoulder with a razor blade…they try to push you to a point where you hurt yourself so much…do something so big that you might have to stay here</w:t>
      </w:r>
      <w:r>
        <w:rPr>
          <w:rFonts w:ascii="Calibri" w:hAnsi="Calibri"/>
          <w:i/>
          <w:color w:val="000000"/>
          <w:szCs w:val="22"/>
        </w:rPr>
        <w:t xml:space="preserve">”. </w:t>
      </w:r>
      <w:r w:rsidR="00745A6D" w:rsidRPr="00745A6D">
        <w:rPr>
          <w:rFonts w:ascii="Calibri" w:hAnsi="Calibri"/>
          <w:color w:val="000000"/>
          <w:szCs w:val="22"/>
        </w:rPr>
        <w:t>Young adult male</w:t>
      </w:r>
      <w:r w:rsidR="005A4EA1">
        <w:rPr>
          <w:rFonts w:ascii="Calibri" w:hAnsi="Calibri"/>
          <w:color w:val="000000"/>
          <w:szCs w:val="22"/>
        </w:rPr>
        <w:t>.</w:t>
      </w:r>
    </w:p>
    <w:p w14:paraId="3430CA76" w14:textId="77777777" w:rsidR="00316B8E" w:rsidRDefault="00316B8E" w:rsidP="00D43E3A">
      <w:pPr>
        <w:spacing w:beforeLines="1" w:before="2"/>
        <w:rPr>
          <w:rFonts w:ascii="Calibri" w:hAnsi="Calibri"/>
          <w:color w:val="000000"/>
          <w:szCs w:val="22"/>
        </w:rPr>
      </w:pPr>
    </w:p>
    <w:p w14:paraId="4ED3D0C8" w14:textId="77777777" w:rsidR="00A86D3B" w:rsidRDefault="00A86D3B" w:rsidP="00D43E3A">
      <w:pPr>
        <w:spacing w:beforeLines="1" w:before="2"/>
        <w:rPr>
          <w:rFonts w:ascii="Calibri" w:hAnsi="Calibri"/>
          <w:i/>
          <w:color w:val="000000"/>
          <w:szCs w:val="22"/>
        </w:rPr>
      </w:pPr>
      <w:r w:rsidRPr="00770E60">
        <w:rPr>
          <w:rFonts w:ascii="Calibri" w:hAnsi="Calibri"/>
          <w:color w:val="000000"/>
          <w:szCs w:val="22"/>
        </w:rPr>
        <w:t xml:space="preserve">This person </w:t>
      </w:r>
      <w:r>
        <w:rPr>
          <w:rFonts w:ascii="Calibri" w:hAnsi="Calibri"/>
          <w:color w:val="000000"/>
          <w:szCs w:val="22"/>
        </w:rPr>
        <w:t xml:space="preserve">reported they had not brought their </w:t>
      </w:r>
      <w:r w:rsidR="00977F81">
        <w:rPr>
          <w:rFonts w:ascii="Calibri" w:hAnsi="Calibri"/>
          <w:color w:val="000000"/>
          <w:szCs w:val="22"/>
        </w:rPr>
        <w:t>self-harming</w:t>
      </w:r>
      <w:r>
        <w:rPr>
          <w:rFonts w:ascii="Calibri" w:hAnsi="Calibri"/>
          <w:color w:val="000000"/>
          <w:szCs w:val="22"/>
        </w:rPr>
        <w:t xml:space="preserve"> to the health or mental health services. </w:t>
      </w:r>
      <w:r>
        <w:rPr>
          <w:rFonts w:ascii="Calibri" w:hAnsi="Calibri"/>
          <w:i/>
          <w:color w:val="000000"/>
          <w:szCs w:val="22"/>
        </w:rPr>
        <w:t xml:space="preserve"> </w:t>
      </w:r>
    </w:p>
    <w:p w14:paraId="2EFD602D" w14:textId="77777777" w:rsidR="005812CA" w:rsidRDefault="005812CA" w:rsidP="00D43E3A">
      <w:pPr>
        <w:spacing w:beforeLines="1" w:before="2"/>
        <w:rPr>
          <w:rFonts w:ascii="Calibri" w:hAnsi="Calibri"/>
          <w:color w:val="000000"/>
          <w:szCs w:val="22"/>
          <w:lang w:val="en-AU"/>
        </w:rPr>
      </w:pPr>
    </w:p>
    <w:p w14:paraId="495F57D1" w14:textId="77777777" w:rsidR="00AC3144" w:rsidRPr="00CD5D95" w:rsidRDefault="00AC3144" w:rsidP="00D43E3A">
      <w:pPr>
        <w:spacing w:beforeLines="1" w:before="2"/>
        <w:rPr>
          <w:rFonts w:ascii="Calibri" w:hAnsi="Calibri"/>
          <w:color w:val="000000"/>
          <w:szCs w:val="22"/>
        </w:rPr>
      </w:pPr>
      <w:r>
        <w:rPr>
          <w:rFonts w:ascii="Calibri" w:hAnsi="Calibri"/>
          <w:color w:val="000000"/>
          <w:szCs w:val="22"/>
        </w:rPr>
        <w:t xml:space="preserve">A mother who had been transferred back to MITA from Nauru described that her children’s mental health had improved in MITA since leaving Nauru, although she noted her children </w:t>
      </w:r>
      <w:r w:rsidRPr="00EC5531">
        <w:rPr>
          <w:rFonts w:ascii="Calibri" w:hAnsi="Calibri"/>
          <w:i/>
          <w:color w:val="000000"/>
          <w:szCs w:val="22"/>
        </w:rPr>
        <w:t>“Can’t sleep properly because of conditions overseas”</w:t>
      </w:r>
      <w:r w:rsidR="00767B32">
        <w:rPr>
          <w:rFonts w:ascii="Calibri" w:hAnsi="Calibri"/>
          <w:color w:val="000000"/>
          <w:szCs w:val="22"/>
        </w:rPr>
        <w:t>.  S</w:t>
      </w:r>
      <w:r>
        <w:rPr>
          <w:rFonts w:ascii="Calibri" w:hAnsi="Calibri"/>
          <w:color w:val="000000"/>
          <w:szCs w:val="22"/>
        </w:rPr>
        <w:t>he went on to describe that she had made two suicide attempts and</w:t>
      </w:r>
      <w:r w:rsidR="00767B32">
        <w:rPr>
          <w:rFonts w:ascii="Calibri" w:hAnsi="Calibri"/>
          <w:color w:val="000000"/>
          <w:szCs w:val="22"/>
        </w:rPr>
        <w:t xml:space="preserve"> </w:t>
      </w:r>
      <w:r w:rsidR="00DD3ADE">
        <w:rPr>
          <w:rFonts w:ascii="Calibri" w:hAnsi="Calibri"/>
          <w:color w:val="000000"/>
          <w:szCs w:val="22"/>
        </w:rPr>
        <w:t>stated</w:t>
      </w:r>
      <w:r>
        <w:rPr>
          <w:rFonts w:ascii="Calibri" w:hAnsi="Calibri"/>
          <w:color w:val="000000"/>
          <w:szCs w:val="22"/>
        </w:rPr>
        <w:t xml:space="preserve"> “</w:t>
      </w:r>
      <w:r w:rsidRPr="00EC5531">
        <w:rPr>
          <w:rFonts w:ascii="Calibri" w:hAnsi="Calibri"/>
          <w:i/>
          <w:color w:val="000000"/>
          <w:szCs w:val="22"/>
        </w:rPr>
        <w:t>I’m a nervous wreck</w:t>
      </w:r>
      <w:r>
        <w:rPr>
          <w:rFonts w:ascii="Calibri" w:hAnsi="Calibri"/>
          <w:i/>
          <w:color w:val="000000"/>
          <w:szCs w:val="22"/>
        </w:rPr>
        <w:t>.</w:t>
      </w:r>
      <w:r>
        <w:rPr>
          <w:rFonts w:ascii="Calibri" w:hAnsi="Calibri"/>
          <w:color w:val="000000"/>
          <w:szCs w:val="22"/>
        </w:rPr>
        <w:t>”</w:t>
      </w:r>
    </w:p>
    <w:p w14:paraId="69B8D2FA" w14:textId="77777777" w:rsidR="00AC3144" w:rsidRDefault="00AC3144" w:rsidP="00D43E3A">
      <w:pPr>
        <w:spacing w:beforeLines="1" w:before="2"/>
        <w:rPr>
          <w:rFonts w:ascii="Calibri" w:hAnsi="Calibri"/>
          <w:color w:val="000000"/>
          <w:szCs w:val="22"/>
          <w:lang w:val="en-AU"/>
        </w:rPr>
      </w:pPr>
    </w:p>
    <w:p w14:paraId="7282A9CB" w14:textId="77777777" w:rsidR="00BA4AD0" w:rsidRPr="00C07A12" w:rsidRDefault="00745A6D" w:rsidP="00D43E3A">
      <w:pPr>
        <w:spacing w:beforeLines="1" w:before="2"/>
        <w:rPr>
          <w:rFonts w:ascii="Calibri" w:hAnsi="Calibri"/>
          <w:color w:val="000000"/>
          <w:szCs w:val="22"/>
          <w:lang w:val="en-AU"/>
        </w:rPr>
      </w:pPr>
      <w:r>
        <w:rPr>
          <w:rFonts w:ascii="Calibri" w:hAnsi="Calibri"/>
          <w:color w:val="000000"/>
          <w:szCs w:val="22"/>
          <w:lang w:val="en-AU"/>
        </w:rPr>
        <w:t xml:space="preserve">Parents also felt detention was </w:t>
      </w:r>
      <w:r w:rsidR="00DD3ADE">
        <w:rPr>
          <w:rFonts w:ascii="Calibri" w:hAnsi="Calibri"/>
          <w:color w:val="000000"/>
          <w:szCs w:val="22"/>
          <w:lang w:val="en-AU"/>
        </w:rPr>
        <w:t>adversely affecting</w:t>
      </w:r>
      <w:r w:rsidR="00767B32">
        <w:rPr>
          <w:rFonts w:ascii="Calibri" w:hAnsi="Calibri"/>
          <w:color w:val="000000"/>
          <w:szCs w:val="22"/>
          <w:lang w:val="en-AU"/>
        </w:rPr>
        <w:t xml:space="preserve"> </w:t>
      </w:r>
      <w:r>
        <w:rPr>
          <w:rFonts w:ascii="Calibri" w:hAnsi="Calibri"/>
          <w:color w:val="000000"/>
          <w:szCs w:val="22"/>
          <w:lang w:val="en-AU"/>
        </w:rPr>
        <w:t>their child’s development:</w:t>
      </w:r>
    </w:p>
    <w:p w14:paraId="19B8BCF2" w14:textId="42D403AB" w:rsidR="00AC3144" w:rsidRPr="00A5020E" w:rsidRDefault="00745A6D" w:rsidP="00A5020E">
      <w:pPr>
        <w:spacing w:after="120"/>
        <w:ind w:left="720"/>
        <w:rPr>
          <w:rFonts w:ascii="Calibri" w:hAnsi="Calibri"/>
          <w:color w:val="000000"/>
          <w:szCs w:val="22"/>
          <w:lang w:val="en-AU"/>
        </w:rPr>
      </w:pPr>
      <w:r w:rsidRPr="00965F36">
        <w:rPr>
          <w:rFonts w:ascii="Calibri" w:hAnsi="Calibri"/>
          <w:i/>
          <w:color w:val="000000"/>
          <w:szCs w:val="22"/>
          <w:lang w:val="en-AU"/>
        </w:rPr>
        <w:t>“My child’s development has been affected by being in here”</w:t>
      </w:r>
      <w:r>
        <w:rPr>
          <w:rFonts w:ascii="Calibri" w:hAnsi="Calibri"/>
          <w:i/>
          <w:color w:val="000000"/>
          <w:szCs w:val="22"/>
          <w:lang w:val="en-AU"/>
        </w:rPr>
        <w:t xml:space="preserve"> </w:t>
      </w:r>
      <w:r w:rsidR="00161218">
        <w:rPr>
          <w:rFonts w:ascii="Calibri" w:hAnsi="Calibri"/>
          <w:color w:val="000000"/>
          <w:szCs w:val="22"/>
          <w:lang w:val="en-AU"/>
        </w:rPr>
        <w:t>Mother of seven-year-</w:t>
      </w:r>
      <w:r w:rsidR="0064399D">
        <w:rPr>
          <w:rFonts w:ascii="Calibri" w:hAnsi="Calibri"/>
          <w:color w:val="000000"/>
          <w:szCs w:val="22"/>
          <w:lang w:val="en-AU"/>
        </w:rPr>
        <w:t>old</w:t>
      </w:r>
      <w:r w:rsidR="005A4EA1">
        <w:rPr>
          <w:rFonts w:ascii="Calibri" w:hAnsi="Calibri"/>
          <w:color w:val="000000"/>
          <w:szCs w:val="22"/>
          <w:lang w:val="en-AU"/>
        </w:rPr>
        <w:t xml:space="preserve"> </w:t>
      </w:r>
      <w:r w:rsidR="002625E1">
        <w:rPr>
          <w:rFonts w:ascii="Calibri" w:hAnsi="Calibri"/>
          <w:color w:val="000000"/>
          <w:szCs w:val="22"/>
        </w:rPr>
        <w:t>boy</w:t>
      </w:r>
      <w:r w:rsidR="0064399D">
        <w:rPr>
          <w:rFonts w:ascii="Calibri" w:hAnsi="Calibri"/>
          <w:color w:val="000000"/>
          <w:szCs w:val="22"/>
          <w:lang w:val="en-AU"/>
        </w:rPr>
        <w:t xml:space="preserve">.  </w:t>
      </w:r>
    </w:p>
    <w:p w14:paraId="5F354E7A" w14:textId="77777777" w:rsidR="00AC3144" w:rsidRDefault="009436FD" w:rsidP="00A5020E">
      <w:pPr>
        <w:spacing w:after="120"/>
        <w:ind w:left="720"/>
        <w:rPr>
          <w:rFonts w:ascii="Calibri" w:hAnsi="Calibri"/>
          <w:i/>
          <w:color w:val="000000"/>
          <w:szCs w:val="22"/>
          <w:lang w:val="en-AU"/>
        </w:rPr>
      </w:pPr>
      <w:r>
        <w:rPr>
          <w:rFonts w:ascii="Calibri" w:hAnsi="Calibri"/>
          <w:i/>
          <w:color w:val="000000"/>
          <w:szCs w:val="22"/>
          <w:lang w:val="en-AU"/>
        </w:rPr>
        <w:t>“I am concerned my child [two-year-</w:t>
      </w:r>
      <w:r w:rsidR="00745A6D" w:rsidRPr="00965F36">
        <w:rPr>
          <w:rFonts w:ascii="Calibri" w:hAnsi="Calibri"/>
          <w:i/>
          <w:color w:val="000000"/>
          <w:szCs w:val="22"/>
          <w:lang w:val="en-AU"/>
        </w:rPr>
        <w:t xml:space="preserve">old] is not </w:t>
      </w:r>
      <w:r w:rsidR="00745A6D" w:rsidRPr="006C089C">
        <w:rPr>
          <w:rFonts w:ascii="Calibri" w:hAnsi="Calibri"/>
          <w:i/>
          <w:color w:val="000000"/>
          <w:szCs w:val="22"/>
          <w:lang w:val="en-AU"/>
        </w:rPr>
        <w:t>speaking</w:t>
      </w:r>
      <w:r w:rsidR="0064399D">
        <w:rPr>
          <w:rFonts w:ascii="Calibri" w:hAnsi="Calibri"/>
          <w:i/>
          <w:color w:val="000000"/>
          <w:szCs w:val="22"/>
          <w:lang w:val="en-AU"/>
        </w:rPr>
        <w:t>.</w:t>
      </w:r>
      <w:r w:rsidR="00745A6D" w:rsidRPr="006C089C">
        <w:rPr>
          <w:rFonts w:ascii="Calibri" w:hAnsi="Calibri"/>
          <w:i/>
          <w:color w:val="000000"/>
          <w:szCs w:val="22"/>
          <w:lang w:val="en-AU"/>
        </w:rPr>
        <w:t>”</w:t>
      </w:r>
      <w:r w:rsidR="006D173C" w:rsidRPr="00E830F8">
        <w:rPr>
          <w:rFonts w:ascii="Calibri" w:hAnsi="Calibri"/>
          <w:color w:val="000000"/>
          <w:szCs w:val="22"/>
          <w:lang w:val="en-AU"/>
        </w:rPr>
        <w:t xml:space="preserve"> </w:t>
      </w:r>
      <w:r w:rsidR="00294D31">
        <w:rPr>
          <w:rFonts w:ascii="Calibri" w:hAnsi="Calibri"/>
          <w:color w:val="000000"/>
          <w:szCs w:val="22"/>
          <w:lang w:val="en-AU"/>
        </w:rPr>
        <w:t>Mother of three children, aged two, seven and ten years.</w:t>
      </w:r>
    </w:p>
    <w:p w14:paraId="1B1091DD" w14:textId="77777777" w:rsidR="00745A6D" w:rsidRDefault="00745A6D" w:rsidP="00D43E3A">
      <w:pPr>
        <w:spacing w:beforeLines="1" w:before="2"/>
        <w:ind w:left="720"/>
        <w:rPr>
          <w:rFonts w:ascii="Calibri" w:hAnsi="Calibri"/>
          <w:i/>
          <w:color w:val="000000"/>
          <w:szCs w:val="22"/>
          <w:lang w:val="en-AU"/>
        </w:rPr>
      </w:pPr>
      <w:r>
        <w:rPr>
          <w:rFonts w:ascii="Calibri" w:hAnsi="Calibri"/>
          <w:i/>
          <w:color w:val="000000"/>
          <w:szCs w:val="22"/>
          <w:lang w:val="en-AU"/>
        </w:rPr>
        <w:t xml:space="preserve">“(Child) has gone backwards with their </w:t>
      </w:r>
      <w:r w:rsidRPr="00561950">
        <w:rPr>
          <w:rFonts w:ascii="Calibri" w:hAnsi="Calibri"/>
          <w:i/>
          <w:color w:val="000000"/>
          <w:szCs w:val="22"/>
          <w:lang w:val="en-AU"/>
        </w:rPr>
        <w:t>learning”</w:t>
      </w:r>
      <w:r w:rsidRPr="00561950">
        <w:rPr>
          <w:rFonts w:ascii="Calibri" w:hAnsi="Calibri"/>
          <w:color w:val="000000"/>
          <w:szCs w:val="22"/>
          <w:lang w:val="en-AU"/>
        </w:rPr>
        <w:t xml:space="preserve"> </w:t>
      </w:r>
      <w:r w:rsidR="009436FD">
        <w:rPr>
          <w:rFonts w:ascii="Calibri" w:hAnsi="Calibri"/>
          <w:color w:val="000000"/>
          <w:szCs w:val="22"/>
          <w:lang w:val="en-AU"/>
        </w:rPr>
        <w:t>Parent of four</w:t>
      </w:r>
      <w:r w:rsidR="00294D31" w:rsidRPr="00561950">
        <w:rPr>
          <w:rFonts w:ascii="Calibri" w:hAnsi="Calibri"/>
          <w:color w:val="000000"/>
          <w:szCs w:val="22"/>
          <w:lang w:val="en-AU"/>
        </w:rPr>
        <w:t>-year-</w:t>
      </w:r>
      <w:r w:rsidR="00977F81" w:rsidRPr="00561950">
        <w:rPr>
          <w:rFonts w:ascii="Calibri" w:hAnsi="Calibri"/>
          <w:color w:val="000000"/>
          <w:szCs w:val="22"/>
          <w:lang w:val="en-AU"/>
        </w:rPr>
        <w:t>old</w:t>
      </w:r>
      <w:r w:rsidR="000912DC" w:rsidRPr="00561950">
        <w:rPr>
          <w:rFonts w:ascii="Calibri" w:hAnsi="Calibri"/>
          <w:color w:val="000000"/>
          <w:szCs w:val="22"/>
          <w:lang w:val="en-AU"/>
        </w:rPr>
        <w:t xml:space="preserve"> </w:t>
      </w:r>
      <w:r w:rsidR="00561950" w:rsidRPr="00561950">
        <w:rPr>
          <w:rFonts w:ascii="Calibri" w:hAnsi="Calibri"/>
          <w:color w:val="000000"/>
          <w:szCs w:val="22"/>
        </w:rPr>
        <w:t>boy</w:t>
      </w:r>
      <w:r w:rsidR="00977F81" w:rsidRPr="00561950">
        <w:rPr>
          <w:rFonts w:ascii="Calibri" w:hAnsi="Calibri"/>
          <w:color w:val="000000"/>
          <w:szCs w:val="22"/>
          <w:lang w:val="en-AU"/>
        </w:rPr>
        <w:t xml:space="preserve">. </w:t>
      </w:r>
    </w:p>
    <w:p w14:paraId="65B88235" w14:textId="77777777" w:rsidR="00745A6D" w:rsidRDefault="00745A6D" w:rsidP="00D43E3A">
      <w:pPr>
        <w:spacing w:beforeLines="1" w:before="2"/>
        <w:rPr>
          <w:rFonts w:ascii="Calibri" w:hAnsi="Calibri"/>
          <w:color w:val="000000"/>
          <w:szCs w:val="22"/>
          <w:lang w:val="en-AU"/>
        </w:rPr>
      </w:pPr>
    </w:p>
    <w:p w14:paraId="72680A8F" w14:textId="77777777" w:rsidR="00745A6D" w:rsidRPr="00C07A12" w:rsidRDefault="00DD3ADE" w:rsidP="00D43E3A">
      <w:pPr>
        <w:spacing w:beforeLines="1" w:before="2"/>
        <w:rPr>
          <w:rFonts w:ascii="Calibri" w:hAnsi="Calibri"/>
          <w:color w:val="000000"/>
          <w:szCs w:val="22"/>
          <w:lang w:val="en-AU"/>
        </w:rPr>
      </w:pPr>
      <w:r>
        <w:rPr>
          <w:rFonts w:ascii="Calibri" w:hAnsi="Calibri"/>
          <w:color w:val="000000"/>
          <w:szCs w:val="22"/>
          <w:lang w:val="en-AU"/>
        </w:rPr>
        <w:t xml:space="preserve">Almost all </w:t>
      </w:r>
      <w:r w:rsidR="005812CA">
        <w:rPr>
          <w:rFonts w:ascii="Calibri" w:hAnsi="Calibri"/>
          <w:color w:val="000000"/>
          <w:szCs w:val="22"/>
          <w:lang w:val="en-AU"/>
        </w:rPr>
        <w:t xml:space="preserve">parents reported that they themselves had symptoms of depression, anxiety or were on anti-depressant medication, and that their children had poor sleep, </w:t>
      </w:r>
      <w:r w:rsidR="00745A6D">
        <w:rPr>
          <w:rFonts w:ascii="Calibri" w:hAnsi="Calibri"/>
          <w:color w:val="000000"/>
          <w:szCs w:val="22"/>
          <w:lang w:val="en-AU"/>
        </w:rPr>
        <w:t xml:space="preserve">nightmares, </w:t>
      </w:r>
      <w:r w:rsidR="005812CA">
        <w:rPr>
          <w:rFonts w:ascii="Calibri" w:hAnsi="Calibri"/>
          <w:color w:val="000000"/>
          <w:szCs w:val="22"/>
          <w:lang w:val="en-AU"/>
        </w:rPr>
        <w:t xml:space="preserve">poor appetite and behavioural problems. </w:t>
      </w:r>
    </w:p>
    <w:p w14:paraId="1C6A11F4" w14:textId="77777777" w:rsidR="00745A6D" w:rsidRDefault="00745A6D" w:rsidP="00A5020E">
      <w:pPr>
        <w:spacing w:after="120"/>
        <w:ind w:left="720"/>
        <w:rPr>
          <w:rFonts w:ascii="Calibri" w:hAnsi="Calibri"/>
          <w:i/>
          <w:color w:val="000000"/>
          <w:szCs w:val="22"/>
          <w:lang w:val="en-AU"/>
        </w:rPr>
      </w:pPr>
      <w:r w:rsidRPr="00965F36">
        <w:rPr>
          <w:rFonts w:ascii="Calibri" w:hAnsi="Calibri"/>
          <w:i/>
          <w:color w:val="000000"/>
          <w:szCs w:val="22"/>
          <w:lang w:val="en-AU"/>
        </w:rPr>
        <w:t>“He [child] doesn’t sleep well, he has a lot of concerns, he sees a psychologist, and he has a lot of fears about being sent back to Christmas Island”</w:t>
      </w:r>
      <w:r>
        <w:rPr>
          <w:rFonts w:ascii="Calibri" w:hAnsi="Calibri"/>
          <w:i/>
          <w:color w:val="000000"/>
          <w:szCs w:val="22"/>
          <w:lang w:val="en-AU"/>
        </w:rPr>
        <w:t xml:space="preserve"> </w:t>
      </w:r>
      <w:r w:rsidR="0064399D">
        <w:rPr>
          <w:rFonts w:ascii="Calibri" w:hAnsi="Calibri"/>
          <w:color w:val="000000"/>
          <w:szCs w:val="22"/>
          <w:lang w:val="en-AU"/>
        </w:rPr>
        <w:t xml:space="preserve">Mother of </w:t>
      </w:r>
      <w:r w:rsidR="00434140">
        <w:rPr>
          <w:rFonts w:ascii="Calibri" w:hAnsi="Calibri"/>
          <w:color w:val="000000"/>
          <w:szCs w:val="22"/>
          <w:lang w:val="en-AU"/>
        </w:rPr>
        <w:t>fifteen-year-</w:t>
      </w:r>
      <w:r w:rsidR="0064399D">
        <w:rPr>
          <w:rFonts w:ascii="Calibri" w:hAnsi="Calibri"/>
          <w:color w:val="000000"/>
          <w:szCs w:val="22"/>
          <w:lang w:val="en-AU"/>
        </w:rPr>
        <w:t xml:space="preserve">old boy.  </w:t>
      </w:r>
    </w:p>
    <w:p w14:paraId="2C3F76D0" w14:textId="77777777" w:rsidR="00561950" w:rsidRDefault="00745A6D" w:rsidP="00561950">
      <w:pPr>
        <w:spacing w:after="120"/>
        <w:ind w:left="720"/>
        <w:rPr>
          <w:rFonts w:ascii="Calibri" w:hAnsi="Calibri"/>
          <w:i/>
          <w:color w:val="000000"/>
          <w:szCs w:val="22"/>
          <w:lang w:val="en-AU"/>
        </w:rPr>
      </w:pPr>
      <w:r w:rsidRPr="00965F36">
        <w:rPr>
          <w:rFonts w:ascii="Calibri" w:hAnsi="Calibri"/>
          <w:i/>
          <w:color w:val="000000"/>
          <w:szCs w:val="22"/>
          <w:lang w:val="en-AU"/>
        </w:rPr>
        <w:t>“My child has nightmares and is fearful unless we all sleep in the same room</w:t>
      </w:r>
      <w:r w:rsidR="006F4F79">
        <w:rPr>
          <w:rFonts w:ascii="Calibri" w:hAnsi="Calibri"/>
          <w:i/>
          <w:color w:val="000000"/>
          <w:szCs w:val="22"/>
          <w:lang w:val="en-AU"/>
        </w:rPr>
        <w:t>.</w:t>
      </w:r>
      <w:r w:rsidRPr="00965F36">
        <w:rPr>
          <w:rFonts w:ascii="Calibri" w:hAnsi="Calibri"/>
          <w:i/>
          <w:color w:val="000000"/>
          <w:szCs w:val="22"/>
          <w:lang w:val="en-AU"/>
        </w:rPr>
        <w:t>“</w:t>
      </w:r>
      <w:r w:rsidR="006D173C">
        <w:rPr>
          <w:rFonts w:ascii="Calibri" w:hAnsi="Calibri"/>
          <w:i/>
          <w:color w:val="000000"/>
          <w:szCs w:val="22"/>
          <w:lang w:val="en-AU"/>
        </w:rPr>
        <w:t xml:space="preserve">  </w:t>
      </w:r>
      <w:r w:rsidR="00434140">
        <w:rPr>
          <w:rFonts w:ascii="Calibri" w:hAnsi="Calibri"/>
          <w:color w:val="000000"/>
          <w:szCs w:val="22"/>
          <w:lang w:val="en-AU"/>
        </w:rPr>
        <w:t xml:space="preserve">Father of </w:t>
      </w:r>
      <w:r w:rsidR="009436FD">
        <w:rPr>
          <w:rFonts w:ascii="Calibri" w:hAnsi="Calibri"/>
          <w:color w:val="000000"/>
          <w:szCs w:val="22"/>
          <w:lang w:val="en-AU"/>
        </w:rPr>
        <w:t>three children</w:t>
      </w:r>
      <w:r w:rsidR="00561950">
        <w:rPr>
          <w:rFonts w:ascii="Calibri" w:hAnsi="Calibri"/>
          <w:color w:val="000000"/>
          <w:szCs w:val="22"/>
          <w:lang w:val="en-AU"/>
        </w:rPr>
        <w:t xml:space="preserve"> aged two, seven and ten years.</w:t>
      </w:r>
    </w:p>
    <w:p w14:paraId="19BDD3BF" w14:textId="77777777" w:rsidR="00977F81" w:rsidRDefault="00561950" w:rsidP="00561950">
      <w:pPr>
        <w:spacing w:after="120"/>
        <w:ind w:left="720"/>
        <w:rPr>
          <w:rFonts w:ascii="Calibri" w:hAnsi="Calibri"/>
          <w:i/>
          <w:color w:val="000000"/>
          <w:szCs w:val="22"/>
          <w:lang w:val="en-AU"/>
        </w:rPr>
      </w:pPr>
      <w:r>
        <w:rPr>
          <w:rFonts w:ascii="Calibri" w:hAnsi="Calibri"/>
          <w:i/>
          <w:color w:val="000000"/>
          <w:szCs w:val="22"/>
          <w:lang w:val="en-AU"/>
        </w:rPr>
        <w:t xml:space="preserve"> </w:t>
      </w:r>
      <w:r w:rsidR="00682372">
        <w:rPr>
          <w:rFonts w:ascii="Calibri" w:hAnsi="Calibri"/>
          <w:i/>
          <w:color w:val="000000"/>
          <w:szCs w:val="22"/>
          <w:lang w:val="en-AU"/>
        </w:rPr>
        <w:t>“(Children)</w:t>
      </w:r>
      <w:r w:rsidR="00745A6D">
        <w:rPr>
          <w:rFonts w:ascii="Calibri" w:hAnsi="Calibri"/>
          <w:i/>
          <w:color w:val="000000"/>
          <w:szCs w:val="22"/>
          <w:lang w:val="en-AU"/>
        </w:rPr>
        <w:t xml:space="preserve"> get sad then their friends in MITA are being released.  (They have) loss of interest… lost weight due to poor appetite” </w:t>
      </w:r>
      <w:r w:rsidR="00AD4143">
        <w:rPr>
          <w:rFonts w:ascii="Calibri" w:hAnsi="Calibri"/>
          <w:color w:val="000000"/>
          <w:szCs w:val="22"/>
          <w:lang w:val="en-AU"/>
        </w:rPr>
        <w:t>Mother of eight and eleven</w:t>
      </w:r>
      <w:r w:rsidR="009436FD">
        <w:rPr>
          <w:rFonts w:ascii="Calibri" w:hAnsi="Calibri"/>
          <w:color w:val="000000"/>
          <w:szCs w:val="22"/>
          <w:lang w:val="en-AU"/>
        </w:rPr>
        <w:t>-year-</w:t>
      </w:r>
      <w:r w:rsidR="00F67CF8" w:rsidRPr="00E830F8">
        <w:rPr>
          <w:rFonts w:ascii="Calibri" w:hAnsi="Calibri"/>
          <w:color w:val="000000"/>
          <w:szCs w:val="22"/>
          <w:lang w:val="en-AU"/>
        </w:rPr>
        <w:t>old</w:t>
      </w:r>
      <w:r w:rsidR="000912DC">
        <w:rPr>
          <w:rFonts w:ascii="Calibri" w:hAnsi="Calibri"/>
          <w:color w:val="000000"/>
          <w:szCs w:val="22"/>
          <w:lang w:val="en-AU"/>
        </w:rPr>
        <w:t>.</w:t>
      </w:r>
    </w:p>
    <w:p w14:paraId="2270F31F" w14:textId="77777777" w:rsidR="00977F81" w:rsidRDefault="00977F81" w:rsidP="00D43E3A">
      <w:pPr>
        <w:spacing w:beforeLines="1" w:before="2"/>
        <w:ind w:left="720"/>
        <w:rPr>
          <w:rFonts w:ascii="Calibri" w:hAnsi="Calibri"/>
          <w:i/>
          <w:color w:val="000000"/>
          <w:szCs w:val="22"/>
          <w:lang w:val="en-AU"/>
        </w:rPr>
      </w:pPr>
      <w:r w:rsidRPr="00434140">
        <w:rPr>
          <w:rFonts w:ascii="Calibri" w:hAnsi="Calibri"/>
          <w:i/>
          <w:color w:val="000000"/>
          <w:szCs w:val="22"/>
          <w:lang w:val="en-AU"/>
        </w:rPr>
        <w:t xml:space="preserve">“My child has increased anxiety; </w:t>
      </w:r>
      <w:r w:rsidR="00682372" w:rsidRPr="00434140">
        <w:rPr>
          <w:rFonts w:ascii="Calibri" w:hAnsi="Calibri"/>
          <w:i/>
          <w:color w:val="000000"/>
          <w:szCs w:val="22"/>
          <w:lang w:val="en-AU"/>
        </w:rPr>
        <w:t xml:space="preserve">(they are) </w:t>
      </w:r>
      <w:r w:rsidRPr="00434140">
        <w:rPr>
          <w:rFonts w:ascii="Calibri" w:hAnsi="Calibri"/>
          <w:i/>
          <w:color w:val="000000"/>
          <w:szCs w:val="22"/>
          <w:lang w:val="en-AU"/>
        </w:rPr>
        <w:t>worried about snakes”</w:t>
      </w:r>
      <w:r w:rsidR="000912DC">
        <w:rPr>
          <w:rFonts w:ascii="Calibri" w:hAnsi="Calibri"/>
          <w:color w:val="000000"/>
          <w:szCs w:val="22"/>
          <w:lang w:val="en-AU"/>
        </w:rPr>
        <w:t xml:space="preserve"> Mother of two</w:t>
      </w:r>
      <w:r w:rsidR="00434140" w:rsidRPr="00434140">
        <w:rPr>
          <w:rFonts w:ascii="Calibri" w:hAnsi="Calibri"/>
          <w:color w:val="000000"/>
          <w:szCs w:val="22"/>
          <w:lang w:val="en-AU"/>
        </w:rPr>
        <w:t>-year-</w:t>
      </w:r>
      <w:r w:rsidRPr="00434140">
        <w:rPr>
          <w:rFonts w:ascii="Calibri" w:hAnsi="Calibri"/>
          <w:color w:val="000000"/>
          <w:szCs w:val="22"/>
          <w:lang w:val="en-AU"/>
        </w:rPr>
        <w:t>old.</w:t>
      </w:r>
      <w:r w:rsidRPr="00E830F8">
        <w:rPr>
          <w:rFonts w:ascii="Calibri" w:hAnsi="Calibri"/>
          <w:color w:val="000000"/>
          <w:szCs w:val="22"/>
          <w:lang w:val="en-AU"/>
        </w:rPr>
        <w:t xml:space="preserve"> </w:t>
      </w:r>
    </w:p>
    <w:p w14:paraId="622BB098" w14:textId="77777777" w:rsidR="00C92302" w:rsidRDefault="00C92302" w:rsidP="00D43E3A">
      <w:pPr>
        <w:spacing w:beforeLines="1" w:before="2"/>
        <w:rPr>
          <w:rFonts w:ascii="Calibri" w:hAnsi="Calibri"/>
          <w:color w:val="000000"/>
          <w:szCs w:val="22"/>
          <w:lang w:val="en-AU"/>
        </w:rPr>
      </w:pPr>
    </w:p>
    <w:p w14:paraId="4122AA3C" w14:textId="77777777" w:rsidR="00162ABA" w:rsidRPr="00C07A12" w:rsidRDefault="00162ABA" w:rsidP="00D43E3A">
      <w:pPr>
        <w:spacing w:beforeLines="1" w:before="2"/>
        <w:rPr>
          <w:rFonts w:ascii="Calibri" w:hAnsi="Calibri"/>
          <w:color w:val="000000"/>
          <w:szCs w:val="22"/>
          <w:lang w:val="en-AU"/>
        </w:rPr>
      </w:pPr>
      <w:r>
        <w:rPr>
          <w:rFonts w:ascii="Calibri" w:hAnsi="Calibri"/>
          <w:color w:val="000000"/>
          <w:szCs w:val="22"/>
          <w:lang w:val="en-AU"/>
        </w:rPr>
        <w:t>Parents recognised the impact of their own mental health problems on their children.</w:t>
      </w:r>
    </w:p>
    <w:p w14:paraId="69E992AA" w14:textId="1F2AEF30" w:rsidR="00162ABA" w:rsidRDefault="00162ABA" w:rsidP="00D43E3A">
      <w:pPr>
        <w:spacing w:beforeLines="1" w:before="2" w:after="120"/>
        <w:ind w:left="720"/>
        <w:rPr>
          <w:rFonts w:ascii="Calibri" w:hAnsi="Calibri"/>
          <w:color w:val="000000"/>
          <w:szCs w:val="22"/>
        </w:rPr>
      </w:pPr>
      <w:r w:rsidRPr="00965F36">
        <w:rPr>
          <w:rFonts w:ascii="Calibri" w:hAnsi="Calibri"/>
          <w:i/>
          <w:color w:val="000000"/>
          <w:szCs w:val="22"/>
        </w:rPr>
        <w:t xml:space="preserve">“Nothing, not even the birth of my child can make me feel happy.  I don’t know what family means.  I haven’t been able to form a bond since the </w:t>
      </w:r>
      <w:r w:rsidR="009436FD">
        <w:rPr>
          <w:rFonts w:ascii="Calibri" w:hAnsi="Calibri"/>
          <w:i/>
          <w:color w:val="000000"/>
          <w:szCs w:val="22"/>
        </w:rPr>
        <w:t>birth of my two</w:t>
      </w:r>
      <w:r w:rsidRPr="00965F36">
        <w:rPr>
          <w:rFonts w:ascii="Calibri" w:hAnsi="Calibri"/>
          <w:i/>
          <w:color w:val="000000"/>
          <w:szCs w:val="22"/>
        </w:rPr>
        <w:t xml:space="preserve"> month old daughter because of how I feel being in detention”</w:t>
      </w:r>
      <w:r>
        <w:rPr>
          <w:rFonts w:ascii="Calibri" w:hAnsi="Calibri"/>
          <w:i/>
          <w:color w:val="000000"/>
          <w:szCs w:val="22"/>
        </w:rPr>
        <w:t xml:space="preserve"> </w:t>
      </w:r>
      <w:r w:rsidR="000912DC">
        <w:rPr>
          <w:rFonts w:ascii="Calibri" w:hAnsi="Calibri"/>
          <w:color w:val="000000"/>
          <w:szCs w:val="22"/>
        </w:rPr>
        <w:t>Mother of eight-week-</w:t>
      </w:r>
      <w:r w:rsidRPr="00E830F8">
        <w:rPr>
          <w:rFonts w:ascii="Calibri" w:hAnsi="Calibri"/>
          <w:color w:val="000000"/>
          <w:szCs w:val="22"/>
        </w:rPr>
        <w:t>old baby</w:t>
      </w:r>
      <w:r w:rsidR="00161218">
        <w:rPr>
          <w:rFonts w:ascii="Calibri" w:hAnsi="Calibri"/>
          <w:color w:val="000000"/>
          <w:szCs w:val="22"/>
        </w:rPr>
        <w:t>.</w:t>
      </w:r>
    </w:p>
    <w:p w14:paraId="40AC7FEA" w14:textId="77777777" w:rsidR="00162ABA" w:rsidRDefault="00162ABA" w:rsidP="00D43E3A">
      <w:pPr>
        <w:spacing w:beforeLines="1" w:before="2"/>
        <w:ind w:left="720"/>
        <w:rPr>
          <w:rFonts w:ascii="Calibri" w:hAnsi="Calibri"/>
          <w:color w:val="000000"/>
          <w:szCs w:val="22"/>
        </w:rPr>
      </w:pPr>
      <w:r w:rsidRPr="00396053">
        <w:rPr>
          <w:rFonts w:ascii="Calibri" w:hAnsi="Calibri"/>
          <w:i/>
          <w:color w:val="000000"/>
          <w:szCs w:val="22"/>
        </w:rPr>
        <w:t xml:space="preserve">“(I) lock my self in room; I lose it sometimes; I become agitated. </w:t>
      </w:r>
      <w:r w:rsidR="00396053" w:rsidRPr="00396053">
        <w:rPr>
          <w:rFonts w:ascii="Calibri" w:hAnsi="Calibri"/>
          <w:i/>
          <w:color w:val="000000"/>
          <w:szCs w:val="22"/>
        </w:rPr>
        <w:t>They (DIBP) made me sick</w:t>
      </w:r>
      <w:r w:rsidR="00396053">
        <w:rPr>
          <w:rFonts w:ascii="Calibri" w:hAnsi="Calibri"/>
          <w:i/>
          <w:color w:val="000000"/>
          <w:szCs w:val="22"/>
        </w:rPr>
        <w:t>…(I am) no longer having thoughts of harming my children, but they are surviving, not living…my children say we don’t want Australia, we want you alive.</w:t>
      </w:r>
      <w:r w:rsidRPr="00396053">
        <w:rPr>
          <w:rFonts w:ascii="Calibri" w:hAnsi="Calibri"/>
          <w:i/>
          <w:color w:val="000000"/>
          <w:szCs w:val="22"/>
        </w:rPr>
        <w:t>”</w:t>
      </w:r>
      <w:r w:rsidRPr="00396053">
        <w:rPr>
          <w:rFonts w:ascii="Calibri" w:hAnsi="Calibri"/>
          <w:color w:val="000000"/>
          <w:szCs w:val="22"/>
        </w:rPr>
        <w:t xml:space="preserve"> Mother of three children</w:t>
      </w:r>
      <w:r w:rsidR="00396053" w:rsidRPr="00396053">
        <w:rPr>
          <w:rFonts w:ascii="Calibri" w:hAnsi="Calibri"/>
          <w:color w:val="000000"/>
          <w:szCs w:val="22"/>
        </w:rPr>
        <w:t>, who ha</w:t>
      </w:r>
      <w:r w:rsidR="000912DC">
        <w:rPr>
          <w:rFonts w:ascii="Calibri" w:hAnsi="Calibri"/>
          <w:color w:val="000000"/>
          <w:szCs w:val="22"/>
        </w:rPr>
        <w:t>d attempt</w:t>
      </w:r>
      <w:r w:rsidR="00396053" w:rsidRPr="00396053">
        <w:rPr>
          <w:rFonts w:ascii="Calibri" w:hAnsi="Calibri"/>
          <w:color w:val="000000"/>
          <w:szCs w:val="22"/>
        </w:rPr>
        <w:t>ed suicide three times</w:t>
      </w:r>
      <w:r w:rsidR="00AD4143">
        <w:rPr>
          <w:rFonts w:ascii="Calibri" w:hAnsi="Calibri"/>
          <w:color w:val="000000"/>
          <w:szCs w:val="22"/>
        </w:rPr>
        <w:t>, and who has ongoing suicidal ideation.</w:t>
      </w:r>
    </w:p>
    <w:p w14:paraId="34B40D06" w14:textId="77777777" w:rsidR="00162ABA" w:rsidRDefault="00162ABA" w:rsidP="00D43E3A">
      <w:pPr>
        <w:spacing w:beforeLines="1" w:before="2"/>
        <w:rPr>
          <w:rFonts w:ascii="Calibri" w:hAnsi="Calibri"/>
          <w:color w:val="000000"/>
          <w:szCs w:val="22"/>
          <w:lang w:val="en-AU"/>
        </w:rPr>
      </w:pPr>
    </w:p>
    <w:p w14:paraId="7A6470EC" w14:textId="77777777" w:rsidR="00BA4AD0" w:rsidRPr="00C07A12" w:rsidRDefault="00AC3144" w:rsidP="00D43E3A">
      <w:pPr>
        <w:spacing w:beforeLines="1" w:before="2"/>
        <w:rPr>
          <w:rFonts w:ascii="Calibri" w:hAnsi="Calibri"/>
          <w:color w:val="000000"/>
          <w:szCs w:val="22"/>
          <w:lang w:val="en-AU"/>
        </w:rPr>
      </w:pPr>
      <w:r>
        <w:rPr>
          <w:rFonts w:ascii="Calibri" w:hAnsi="Calibri"/>
          <w:color w:val="000000"/>
          <w:szCs w:val="22"/>
          <w:lang w:val="en-AU"/>
        </w:rPr>
        <w:t>There was a pervasive sense of uncertainty and hopelessn</w:t>
      </w:r>
      <w:r w:rsidR="00434140">
        <w:rPr>
          <w:rFonts w:ascii="Calibri" w:hAnsi="Calibri"/>
          <w:color w:val="000000"/>
          <w:szCs w:val="22"/>
          <w:lang w:val="en-AU"/>
        </w:rPr>
        <w:t>ess across parents and children</w:t>
      </w:r>
      <w:r w:rsidR="001A0529">
        <w:rPr>
          <w:rFonts w:ascii="Calibri" w:hAnsi="Calibri"/>
          <w:color w:val="000000"/>
          <w:szCs w:val="22"/>
          <w:lang w:val="en-AU"/>
        </w:rPr>
        <w:t xml:space="preserve">, with progressive impact over time. Parents reported being demoralised, disempowered and undermined by the uncertainty, and for children particularly, this situation was further compounded by a sense of unfairness when other people had </w:t>
      </w:r>
      <w:r w:rsidR="007F7F31">
        <w:rPr>
          <w:rFonts w:ascii="Calibri" w:hAnsi="Calibri"/>
          <w:color w:val="000000"/>
          <w:szCs w:val="22"/>
          <w:lang w:val="en-AU"/>
        </w:rPr>
        <w:t xml:space="preserve">been </w:t>
      </w:r>
      <w:r w:rsidR="001A0529">
        <w:rPr>
          <w:rFonts w:ascii="Calibri" w:hAnsi="Calibri"/>
          <w:color w:val="000000"/>
          <w:szCs w:val="22"/>
          <w:lang w:val="en-AU"/>
        </w:rPr>
        <w:t>released after relatively shorter periods in detention</w:t>
      </w:r>
      <w:r w:rsidR="00434140">
        <w:rPr>
          <w:rFonts w:ascii="Calibri" w:hAnsi="Calibri"/>
          <w:color w:val="000000"/>
          <w:szCs w:val="22"/>
          <w:lang w:val="en-AU"/>
        </w:rPr>
        <w:t>.</w:t>
      </w:r>
    </w:p>
    <w:p w14:paraId="7A4D1474" w14:textId="34759D93" w:rsidR="00434140" w:rsidRPr="00434140" w:rsidRDefault="00434140" w:rsidP="00A5020E">
      <w:pPr>
        <w:spacing w:after="120"/>
        <w:ind w:left="720"/>
      </w:pPr>
      <w:r w:rsidRPr="00434140">
        <w:rPr>
          <w:i/>
        </w:rPr>
        <w:t>“It is a present</w:t>
      </w:r>
      <w:r>
        <w:rPr>
          <w:i/>
        </w:rPr>
        <w:t xml:space="preserve"> (there is no past or future)</w:t>
      </w:r>
      <w:r w:rsidRPr="00434140">
        <w:rPr>
          <w:i/>
        </w:rPr>
        <w:t>”</w:t>
      </w:r>
      <w:r>
        <w:t xml:space="preserve"> Unaccompanied minor</w:t>
      </w:r>
      <w:r w:rsidR="00161218">
        <w:t>.</w:t>
      </w:r>
    </w:p>
    <w:p w14:paraId="7A1696C1" w14:textId="77777777" w:rsidR="00AC3144" w:rsidRPr="00A5020E" w:rsidRDefault="00AC3144" w:rsidP="00A5020E">
      <w:pPr>
        <w:spacing w:after="120"/>
        <w:ind w:left="720"/>
        <w:rPr>
          <w:rFonts w:ascii="Calibri" w:hAnsi="Calibri"/>
          <w:color w:val="000000"/>
          <w:szCs w:val="22"/>
        </w:rPr>
      </w:pPr>
      <w:r>
        <w:t>“</w:t>
      </w:r>
      <w:r w:rsidRPr="00EC5531">
        <w:rPr>
          <w:i/>
        </w:rPr>
        <w:t>Every day they come home (from school)</w:t>
      </w:r>
      <w:r>
        <w:rPr>
          <w:i/>
        </w:rPr>
        <w:t xml:space="preserve"> and ask us (is there any news)…</w:t>
      </w:r>
      <w:r w:rsidRPr="00050C2A">
        <w:rPr>
          <w:rFonts w:ascii="Calibri" w:hAnsi="Calibri"/>
          <w:i/>
          <w:color w:val="000000"/>
          <w:szCs w:val="22"/>
        </w:rPr>
        <w:t>The only thing that keeps me going is my children and hope for my children</w:t>
      </w:r>
      <w:r>
        <w:rPr>
          <w:rFonts w:ascii="Calibri" w:hAnsi="Calibri"/>
          <w:color w:val="000000"/>
          <w:szCs w:val="22"/>
        </w:rPr>
        <w:t xml:space="preserve">” Father of two </w:t>
      </w:r>
      <w:r w:rsidR="006F4F79">
        <w:rPr>
          <w:rFonts w:ascii="Calibri" w:hAnsi="Calibri"/>
          <w:color w:val="000000"/>
          <w:szCs w:val="22"/>
        </w:rPr>
        <w:t>children</w:t>
      </w:r>
      <w:r w:rsidR="000912DC">
        <w:rPr>
          <w:rFonts w:ascii="Calibri" w:hAnsi="Calibri"/>
          <w:color w:val="000000"/>
          <w:szCs w:val="22"/>
        </w:rPr>
        <w:t xml:space="preserve"> aged eleven and seven years</w:t>
      </w:r>
      <w:r>
        <w:rPr>
          <w:rFonts w:ascii="Calibri" w:hAnsi="Calibri"/>
          <w:color w:val="000000"/>
          <w:szCs w:val="22"/>
        </w:rPr>
        <w:t>.</w:t>
      </w:r>
    </w:p>
    <w:p w14:paraId="4FA26A9D" w14:textId="77777777" w:rsidR="00AC3144" w:rsidRDefault="00AC3144" w:rsidP="00561950">
      <w:pPr>
        <w:spacing w:after="120"/>
        <w:ind w:left="720"/>
        <w:rPr>
          <w:rFonts w:ascii="Calibri" w:hAnsi="Calibri"/>
          <w:i/>
          <w:color w:val="000000"/>
          <w:szCs w:val="22"/>
          <w:lang w:val="en-AU"/>
        </w:rPr>
      </w:pPr>
      <w:r w:rsidRPr="00965F36">
        <w:rPr>
          <w:rFonts w:ascii="Calibri" w:hAnsi="Calibri"/>
          <w:i/>
          <w:color w:val="000000"/>
          <w:szCs w:val="22"/>
        </w:rPr>
        <w:lastRenderedPageBreak/>
        <w:t>“My children think I am a liar for bringing them here when I had told them we were coming to a safe new country”</w:t>
      </w:r>
      <w:r>
        <w:rPr>
          <w:rFonts w:ascii="Calibri" w:hAnsi="Calibri"/>
          <w:i/>
          <w:color w:val="000000"/>
          <w:szCs w:val="22"/>
        </w:rPr>
        <w:t xml:space="preserve"> </w:t>
      </w:r>
      <w:r w:rsidR="006D173C">
        <w:rPr>
          <w:rFonts w:ascii="Calibri" w:hAnsi="Calibri"/>
          <w:color w:val="000000"/>
          <w:szCs w:val="22"/>
        </w:rPr>
        <w:t>Father of three children</w:t>
      </w:r>
      <w:r w:rsidR="00561950">
        <w:rPr>
          <w:rFonts w:ascii="Calibri" w:hAnsi="Calibri"/>
          <w:color w:val="000000"/>
          <w:szCs w:val="22"/>
          <w:lang w:val="en-AU"/>
        </w:rPr>
        <w:t>, aged two, seven and ten years.</w:t>
      </w:r>
    </w:p>
    <w:p w14:paraId="24E0F6A8" w14:textId="77777777" w:rsidR="00162ABA" w:rsidRPr="00E830F8" w:rsidRDefault="00434140" w:rsidP="00D43E3A">
      <w:pPr>
        <w:spacing w:beforeLines="1" w:before="2"/>
        <w:ind w:left="720"/>
        <w:rPr>
          <w:rFonts w:ascii="Calibri" w:hAnsi="Calibri"/>
          <w:color w:val="000000"/>
          <w:szCs w:val="22"/>
          <w:lang w:val="en-AU"/>
        </w:rPr>
      </w:pPr>
      <w:r>
        <w:rPr>
          <w:rFonts w:ascii="Calibri" w:hAnsi="Calibri"/>
          <w:i/>
          <w:color w:val="000000"/>
          <w:szCs w:val="22"/>
          <w:lang w:val="en-AU"/>
        </w:rPr>
        <w:t xml:space="preserve"> </w:t>
      </w:r>
      <w:r w:rsidR="00162ABA">
        <w:rPr>
          <w:rFonts w:ascii="Calibri" w:hAnsi="Calibri"/>
          <w:i/>
          <w:color w:val="000000"/>
          <w:szCs w:val="22"/>
          <w:lang w:val="en-AU"/>
        </w:rPr>
        <w:t>“Dying is better than living</w:t>
      </w:r>
      <w:r w:rsidR="00396053">
        <w:rPr>
          <w:rFonts w:ascii="Calibri" w:hAnsi="Calibri"/>
          <w:i/>
          <w:color w:val="000000"/>
          <w:szCs w:val="22"/>
          <w:lang w:val="en-AU"/>
        </w:rPr>
        <w:t>…I want to die…I cannot tolerate this environment.</w:t>
      </w:r>
      <w:r w:rsidR="00162ABA">
        <w:rPr>
          <w:rFonts w:ascii="Calibri" w:hAnsi="Calibri"/>
          <w:i/>
          <w:color w:val="000000"/>
          <w:szCs w:val="22"/>
          <w:lang w:val="en-AU"/>
        </w:rPr>
        <w:t xml:space="preserve">” </w:t>
      </w:r>
      <w:r w:rsidR="00162ABA">
        <w:rPr>
          <w:rFonts w:ascii="Calibri" w:hAnsi="Calibri"/>
          <w:color w:val="000000"/>
          <w:szCs w:val="22"/>
          <w:lang w:val="en-AU"/>
        </w:rPr>
        <w:t>Parent of chi</w:t>
      </w:r>
      <w:r w:rsidR="00396053">
        <w:rPr>
          <w:rFonts w:ascii="Calibri" w:hAnsi="Calibri"/>
          <w:color w:val="000000"/>
          <w:szCs w:val="22"/>
          <w:lang w:val="en-AU"/>
        </w:rPr>
        <w:t>ldren aged six months, eight and eleven years</w:t>
      </w:r>
      <w:r w:rsidR="00162ABA">
        <w:rPr>
          <w:rFonts w:ascii="Calibri" w:hAnsi="Calibri"/>
          <w:color w:val="000000"/>
          <w:szCs w:val="22"/>
          <w:lang w:val="en-AU"/>
        </w:rPr>
        <w:t>.</w:t>
      </w:r>
    </w:p>
    <w:p w14:paraId="65635AE7" w14:textId="77777777" w:rsidR="00AC3144" w:rsidRPr="00AC3144" w:rsidRDefault="00AC3144" w:rsidP="00AC3144">
      <w:pPr>
        <w:ind w:left="720"/>
        <w:rPr>
          <w:i/>
        </w:rPr>
      </w:pPr>
    </w:p>
    <w:p w14:paraId="2FA341E3" w14:textId="77777777" w:rsidR="006F4F79" w:rsidRDefault="00AC3144" w:rsidP="00AC3144">
      <w:r>
        <w:t>Similar themes came from young people:</w:t>
      </w:r>
    </w:p>
    <w:p w14:paraId="25235F82" w14:textId="77777777" w:rsidR="006F4F79" w:rsidRDefault="00AC3144" w:rsidP="00A5020E">
      <w:pPr>
        <w:spacing w:after="120"/>
        <w:ind w:left="720"/>
      </w:pPr>
      <w:r>
        <w:t xml:space="preserve"> </w:t>
      </w:r>
      <w:r w:rsidRPr="00162ABA">
        <w:rPr>
          <w:i/>
        </w:rPr>
        <w:t>“</w:t>
      </w:r>
      <w:r w:rsidR="00162ABA" w:rsidRPr="00162ABA">
        <w:rPr>
          <w:i/>
        </w:rPr>
        <w:t>(It is)</w:t>
      </w:r>
      <w:r w:rsidR="00162ABA">
        <w:t xml:space="preserve"> </w:t>
      </w:r>
      <w:r>
        <w:rPr>
          <w:i/>
        </w:rPr>
        <w:t>S</w:t>
      </w:r>
      <w:r w:rsidRPr="005F3BCD">
        <w:rPr>
          <w:i/>
        </w:rPr>
        <w:t>o uncertain, every night and every day I’m thinking what’s going to happen”</w:t>
      </w:r>
      <w:r>
        <w:rPr>
          <w:i/>
        </w:rPr>
        <w:t xml:space="preserve"> </w:t>
      </w:r>
      <w:r w:rsidRPr="005F3BCD">
        <w:t>Unaccompanied minor</w:t>
      </w:r>
      <w:r w:rsidR="00E07D49">
        <w:t>.</w:t>
      </w:r>
    </w:p>
    <w:p w14:paraId="5913C0FD" w14:textId="77777777" w:rsidR="00AC3144" w:rsidRPr="00EC5531" w:rsidRDefault="00AC3144" w:rsidP="00AC3144">
      <w:pPr>
        <w:ind w:left="720"/>
      </w:pPr>
      <w:r>
        <w:t xml:space="preserve"> </w:t>
      </w:r>
      <w:r w:rsidRPr="00682372">
        <w:rPr>
          <w:i/>
        </w:rPr>
        <w:t>“</w:t>
      </w:r>
      <w:r w:rsidR="00162ABA" w:rsidRPr="00682372">
        <w:rPr>
          <w:i/>
        </w:rPr>
        <w:t xml:space="preserve">(It is) </w:t>
      </w:r>
      <w:r w:rsidRPr="00682372">
        <w:rPr>
          <w:i/>
        </w:rPr>
        <w:t>Constant stress –</w:t>
      </w:r>
      <w:r w:rsidRPr="005F3BCD">
        <w:rPr>
          <w:i/>
        </w:rPr>
        <w:t xml:space="preserve"> why are we here?”</w:t>
      </w:r>
      <w:r>
        <w:t xml:space="preserve"> </w:t>
      </w:r>
      <w:r w:rsidRPr="005F3BCD">
        <w:t>Unaccompanied minor</w:t>
      </w:r>
      <w:r w:rsidR="00E07D49">
        <w:t>.</w:t>
      </w:r>
    </w:p>
    <w:p w14:paraId="65DF7DAE" w14:textId="77777777" w:rsidR="00CD5D95" w:rsidRDefault="00CD5D95" w:rsidP="00D43E3A">
      <w:pPr>
        <w:spacing w:beforeLines="1" w:before="2"/>
        <w:rPr>
          <w:rFonts w:ascii="Calibri" w:hAnsi="Calibri"/>
          <w:i/>
          <w:color w:val="000000"/>
          <w:szCs w:val="22"/>
        </w:rPr>
      </w:pPr>
    </w:p>
    <w:p w14:paraId="49E558E6" w14:textId="77777777" w:rsidR="00162ABA" w:rsidRPr="00C07A12" w:rsidRDefault="00162ABA" w:rsidP="00D43E3A">
      <w:pPr>
        <w:spacing w:beforeLines="1" w:before="2"/>
        <w:rPr>
          <w:rFonts w:ascii="Calibri" w:hAnsi="Calibri"/>
          <w:color w:val="000000"/>
          <w:szCs w:val="22"/>
        </w:rPr>
      </w:pPr>
      <w:r>
        <w:rPr>
          <w:rFonts w:ascii="Calibri" w:hAnsi="Calibri"/>
          <w:color w:val="000000"/>
          <w:szCs w:val="22"/>
        </w:rPr>
        <w:t xml:space="preserve">Families found the institutional routine difficult and demoralising and </w:t>
      </w:r>
      <w:r>
        <w:rPr>
          <w:rFonts w:ascii="Calibri" w:hAnsi="Calibri"/>
          <w:color w:val="000000"/>
          <w:szCs w:val="22"/>
          <w:lang w:val="en-AU"/>
        </w:rPr>
        <w:t>described being unable to parent effectively in detention.</w:t>
      </w:r>
    </w:p>
    <w:p w14:paraId="7E903D7A" w14:textId="43D7DB50" w:rsidR="006F4F79" w:rsidRPr="00A5020E" w:rsidRDefault="00162ABA" w:rsidP="00D43E3A">
      <w:pPr>
        <w:spacing w:beforeLines="1" w:before="2" w:after="120"/>
        <w:ind w:left="720"/>
        <w:rPr>
          <w:rFonts w:ascii="Calibri" w:hAnsi="Calibri"/>
          <w:i/>
          <w:color w:val="000000"/>
          <w:szCs w:val="22"/>
        </w:rPr>
      </w:pPr>
      <w:r>
        <w:rPr>
          <w:rFonts w:ascii="Calibri" w:hAnsi="Calibri"/>
          <w:i/>
          <w:color w:val="000000"/>
          <w:szCs w:val="22"/>
        </w:rPr>
        <w:t>“T</w:t>
      </w:r>
      <w:r w:rsidRPr="00965F36">
        <w:rPr>
          <w:rFonts w:ascii="Calibri" w:hAnsi="Calibri"/>
          <w:i/>
          <w:color w:val="000000"/>
          <w:szCs w:val="22"/>
        </w:rPr>
        <w:t>he food is not good for children, we can’t make the food we want”</w:t>
      </w:r>
      <w:r w:rsidR="00161218">
        <w:rPr>
          <w:rFonts w:ascii="Calibri" w:hAnsi="Calibri"/>
          <w:color w:val="000000"/>
          <w:szCs w:val="22"/>
        </w:rPr>
        <w:t xml:space="preserve"> Mother of seven-year-</w:t>
      </w:r>
      <w:r>
        <w:rPr>
          <w:rFonts w:ascii="Calibri" w:hAnsi="Calibri"/>
          <w:color w:val="000000"/>
          <w:szCs w:val="22"/>
        </w:rPr>
        <w:t>old</w:t>
      </w:r>
      <w:r w:rsidR="000912DC">
        <w:rPr>
          <w:rFonts w:ascii="Calibri" w:hAnsi="Calibri"/>
          <w:color w:val="000000"/>
          <w:szCs w:val="22"/>
        </w:rPr>
        <w:t xml:space="preserve"> </w:t>
      </w:r>
      <w:r w:rsidR="00561950">
        <w:rPr>
          <w:rFonts w:ascii="Calibri" w:hAnsi="Calibri"/>
          <w:color w:val="000000"/>
          <w:szCs w:val="22"/>
        </w:rPr>
        <w:t>boy</w:t>
      </w:r>
      <w:r>
        <w:rPr>
          <w:rFonts w:ascii="Calibri" w:hAnsi="Calibri"/>
          <w:color w:val="000000"/>
          <w:szCs w:val="22"/>
        </w:rPr>
        <w:t>.</w:t>
      </w:r>
    </w:p>
    <w:p w14:paraId="7E936DEC" w14:textId="77777777" w:rsidR="00561950" w:rsidRDefault="00745A6D" w:rsidP="00561950">
      <w:pPr>
        <w:spacing w:after="120"/>
        <w:ind w:left="720"/>
        <w:rPr>
          <w:rFonts w:ascii="Calibri" w:hAnsi="Calibri"/>
          <w:i/>
          <w:color w:val="000000"/>
          <w:szCs w:val="22"/>
          <w:lang w:val="en-AU"/>
        </w:rPr>
      </w:pPr>
      <w:r w:rsidRPr="00965F36">
        <w:rPr>
          <w:rFonts w:ascii="Calibri" w:hAnsi="Calibri"/>
          <w:i/>
          <w:color w:val="000000"/>
          <w:szCs w:val="22"/>
        </w:rPr>
        <w:t>“We are stressed and can’t provide for our children”</w:t>
      </w:r>
      <w:r w:rsidR="006F4F79">
        <w:rPr>
          <w:rFonts w:ascii="Calibri" w:hAnsi="Calibri"/>
          <w:i/>
          <w:color w:val="000000"/>
          <w:szCs w:val="22"/>
        </w:rPr>
        <w:t xml:space="preserve"> </w:t>
      </w:r>
      <w:r w:rsidR="006F4F79">
        <w:rPr>
          <w:rFonts w:ascii="Calibri" w:hAnsi="Calibri"/>
          <w:color w:val="000000"/>
          <w:szCs w:val="22"/>
        </w:rPr>
        <w:t>Father of</w:t>
      </w:r>
      <w:r w:rsidR="000912DC">
        <w:rPr>
          <w:rFonts w:ascii="Calibri" w:hAnsi="Calibri"/>
          <w:color w:val="000000"/>
          <w:szCs w:val="22"/>
        </w:rPr>
        <w:t xml:space="preserve"> </w:t>
      </w:r>
      <w:r w:rsidR="00561950">
        <w:rPr>
          <w:rFonts w:ascii="Calibri" w:hAnsi="Calibri"/>
          <w:color w:val="000000"/>
          <w:szCs w:val="22"/>
          <w:lang w:val="en-AU"/>
        </w:rPr>
        <w:t>three children, aged two, seven and ten years.</w:t>
      </w:r>
    </w:p>
    <w:p w14:paraId="78ECF9A2" w14:textId="77777777" w:rsidR="00745A6D" w:rsidRDefault="00561950" w:rsidP="00D43E3A">
      <w:pPr>
        <w:spacing w:beforeLines="1" w:before="2" w:after="120"/>
        <w:ind w:left="720"/>
        <w:rPr>
          <w:rFonts w:ascii="Calibri" w:hAnsi="Calibri"/>
          <w:i/>
          <w:color w:val="000000"/>
          <w:szCs w:val="22"/>
          <w:lang w:val="en-AU"/>
        </w:rPr>
      </w:pPr>
      <w:r w:rsidRPr="00965F36">
        <w:rPr>
          <w:rFonts w:ascii="Calibri" w:hAnsi="Calibri"/>
          <w:i/>
          <w:color w:val="000000"/>
          <w:szCs w:val="22"/>
        </w:rPr>
        <w:t xml:space="preserve"> </w:t>
      </w:r>
      <w:r w:rsidR="00AC3144" w:rsidRPr="00965F36">
        <w:rPr>
          <w:rFonts w:ascii="Calibri" w:hAnsi="Calibri"/>
          <w:i/>
          <w:color w:val="000000"/>
          <w:szCs w:val="22"/>
        </w:rPr>
        <w:t>“We have n</w:t>
      </w:r>
      <w:r w:rsidR="00AC3144" w:rsidRPr="00561950">
        <w:rPr>
          <w:rFonts w:ascii="Calibri" w:hAnsi="Calibri"/>
          <w:i/>
          <w:color w:val="000000"/>
          <w:szCs w:val="22"/>
        </w:rPr>
        <w:t xml:space="preserve">o control over the situation here in detention” </w:t>
      </w:r>
      <w:r w:rsidR="004C7C52" w:rsidRPr="00561950">
        <w:rPr>
          <w:rFonts w:ascii="Calibri" w:hAnsi="Calibri"/>
          <w:color w:val="000000"/>
          <w:szCs w:val="22"/>
          <w:lang w:val="en-AU"/>
        </w:rPr>
        <w:t>Parent of two children</w:t>
      </w:r>
      <w:r w:rsidR="000912DC" w:rsidRPr="00561950">
        <w:rPr>
          <w:rFonts w:ascii="Calibri" w:hAnsi="Calibri"/>
          <w:color w:val="000000"/>
          <w:szCs w:val="22"/>
          <w:lang w:val="en-AU"/>
        </w:rPr>
        <w:t xml:space="preserve"> aged </w:t>
      </w:r>
      <w:r w:rsidR="009436FD">
        <w:rPr>
          <w:rFonts w:ascii="Calibri" w:hAnsi="Calibri"/>
          <w:color w:val="000000"/>
          <w:szCs w:val="22"/>
          <w:lang w:val="en-AU"/>
        </w:rPr>
        <w:t>eight and eleven</w:t>
      </w:r>
      <w:r w:rsidRPr="00561950">
        <w:rPr>
          <w:rFonts w:ascii="Calibri" w:hAnsi="Calibri"/>
          <w:color w:val="000000"/>
          <w:szCs w:val="22"/>
          <w:lang w:val="en-AU"/>
        </w:rPr>
        <w:t xml:space="preserve"> years</w:t>
      </w:r>
      <w:r w:rsidR="004C7C52" w:rsidRPr="00561950">
        <w:rPr>
          <w:rFonts w:ascii="Calibri" w:hAnsi="Calibri"/>
          <w:i/>
          <w:color w:val="000000"/>
          <w:szCs w:val="22"/>
          <w:lang w:val="en-AU"/>
        </w:rPr>
        <w:t>.</w:t>
      </w:r>
    </w:p>
    <w:p w14:paraId="3631A248" w14:textId="77777777" w:rsidR="00745A6D" w:rsidRDefault="00745A6D" w:rsidP="00D43E3A">
      <w:pPr>
        <w:spacing w:beforeLines="1" w:before="2" w:after="120"/>
        <w:ind w:left="720"/>
        <w:rPr>
          <w:rFonts w:ascii="Calibri" w:hAnsi="Calibri"/>
          <w:color w:val="000000"/>
          <w:szCs w:val="22"/>
          <w:lang w:val="en-AU"/>
        </w:rPr>
      </w:pPr>
      <w:r>
        <w:rPr>
          <w:rFonts w:ascii="Calibri" w:hAnsi="Calibri"/>
          <w:i/>
          <w:color w:val="000000"/>
          <w:szCs w:val="22"/>
          <w:lang w:val="en-AU"/>
        </w:rPr>
        <w:t>“</w:t>
      </w:r>
      <w:r w:rsidR="00A93B53">
        <w:rPr>
          <w:rFonts w:ascii="Calibri" w:hAnsi="Calibri"/>
          <w:i/>
          <w:color w:val="000000"/>
          <w:szCs w:val="22"/>
          <w:lang w:val="en-AU"/>
        </w:rPr>
        <w:t xml:space="preserve">The kids feel they (security staff) are watching us. </w:t>
      </w:r>
      <w:r>
        <w:rPr>
          <w:rFonts w:ascii="Calibri" w:hAnsi="Calibri"/>
          <w:i/>
          <w:color w:val="000000"/>
          <w:szCs w:val="22"/>
          <w:lang w:val="en-AU"/>
        </w:rPr>
        <w:t>The children see us as parents who have no authority any</w:t>
      </w:r>
      <w:r w:rsidR="00682372">
        <w:rPr>
          <w:rFonts w:ascii="Calibri" w:hAnsi="Calibri"/>
          <w:i/>
          <w:color w:val="000000"/>
          <w:szCs w:val="22"/>
          <w:lang w:val="en-AU"/>
        </w:rPr>
        <w:t xml:space="preserve"> </w:t>
      </w:r>
      <w:r>
        <w:rPr>
          <w:rFonts w:ascii="Calibri" w:hAnsi="Calibri"/>
          <w:i/>
          <w:color w:val="000000"/>
          <w:szCs w:val="22"/>
          <w:lang w:val="en-AU"/>
        </w:rPr>
        <w:t>more</w:t>
      </w:r>
      <w:r w:rsidR="009D3214">
        <w:rPr>
          <w:rFonts w:ascii="Calibri" w:hAnsi="Calibri"/>
          <w:i/>
          <w:color w:val="000000"/>
          <w:szCs w:val="22"/>
          <w:lang w:val="en-AU"/>
        </w:rPr>
        <w:t>,</w:t>
      </w:r>
      <w:r>
        <w:rPr>
          <w:rFonts w:ascii="Calibri" w:hAnsi="Calibri"/>
          <w:i/>
          <w:color w:val="000000"/>
          <w:szCs w:val="22"/>
          <w:lang w:val="en-AU"/>
        </w:rPr>
        <w:t xml:space="preserve"> they listen only to the officers.  We no longer feel as parents.  At Christmas Island the officers were very strict.”</w:t>
      </w:r>
      <w:r w:rsidR="004C7C52">
        <w:rPr>
          <w:rFonts w:ascii="Calibri" w:hAnsi="Calibri"/>
          <w:i/>
          <w:color w:val="000000"/>
          <w:szCs w:val="22"/>
          <w:lang w:val="en-AU"/>
        </w:rPr>
        <w:t xml:space="preserve"> </w:t>
      </w:r>
      <w:r w:rsidR="00C57B91" w:rsidRPr="00C57B91">
        <w:rPr>
          <w:rFonts w:ascii="Calibri" w:hAnsi="Calibri"/>
          <w:color w:val="000000"/>
          <w:szCs w:val="22"/>
          <w:lang w:val="en-AU"/>
        </w:rPr>
        <w:t>Mother</w:t>
      </w:r>
      <w:r w:rsidR="00362533" w:rsidRPr="00C57B91">
        <w:rPr>
          <w:rFonts w:ascii="Calibri" w:hAnsi="Calibri"/>
          <w:color w:val="000000"/>
          <w:szCs w:val="22"/>
          <w:lang w:val="en-AU"/>
        </w:rPr>
        <w:t xml:space="preserve"> of three</w:t>
      </w:r>
      <w:r w:rsidR="004C7C52" w:rsidRPr="00C57B91">
        <w:rPr>
          <w:rFonts w:ascii="Calibri" w:hAnsi="Calibri"/>
          <w:color w:val="000000"/>
          <w:szCs w:val="22"/>
          <w:lang w:val="en-AU"/>
        </w:rPr>
        <w:t xml:space="preserve"> children</w:t>
      </w:r>
      <w:r w:rsidR="00C57B91" w:rsidRPr="00C57B91">
        <w:rPr>
          <w:rFonts w:ascii="Calibri" w:hAnsi="Calibri"/>
          <w:color w:val="000000"/>
          <w:szCs w:val="22"/>
          <w:lang w:val="en-AU"/>
        </w:rPr>
        <w:t xml:space="preserve"> aged two, seven and ten years</w:t>
      </w:r>
      <w:r w:rsidR="004C7C52" w:rsidRPr="00C57B91">
        <w:rPr>
          <w:rFonts w:ascii="Calibri" w:hAnsi="Calibri"/>
          <w:color w:val="000000"/>
          <w:szCs w:val="22"/>
          <w:lang w:val="en-AU"/>
        </w:rPr>
        <w:t>.</w:t>
      </w:r>
    </w:p>
    <w:p w14:paraId="292B6353" w14:textId="4B056813" w:rsidR="00A86D3B" w:rsidRDefault="00AD4143" w:rsidP="00D43E3A">
      <w:pPr>
        <w:spacing w:beforeLines="1" w:before="2"/>
        <w:ind w:left="720"/>
        <w:rPr>
          <w:rFonts w:ascii="Calibri" w:hAnsi="Calibri"/>
          <w:color w:val="000000"/>
          <w:szCs w:val="22"/>
          <w:lang w:val="en-AU"/>
        </w:rPr>
      </w:pPr>
      <w:r>
        <w:rPr>
          <w:rFonts w:ascii="Calibri" w:hAnsi="Calibri"/>
          <w:i/>
          <w:color w:val="000000"/>
          <w:szCs w:val="22"/>
          <w:lang w:val="en-AU"/>
        </w:rPr>
        <w:t>“When baby was born, I had no support…no support was there for us</w:t>
      </w:r>
      <w:r w:rsidR="00E07D49">
        <w:rPr>
          <w:rFonts w:ascii="Calibri" w:hAnsi="Calibri"/>
          <w:i/>
          <w:color w:val="000000"/>
          <w:szCs w:val="22"/>
          <w:lang w:val="en-AU"/>
        </w:rPr>
        <w:t xml:space="preserve">. We missed the extended family support and were not able to do any rituals for the newborn baby.” </w:t>
      </w:r>
      <w:r w:rsidR="00E07D49">
        <w:rPr>
          <w:rFonts w:ascii="Calibri" w:hAnsi="Calibri"/>
          <w:color w:val="000000"/>
          <w:szCs w:val="22"/>
          <w:lang w:val="en-AU"/>
        </w:rPr>
        <w:t>Mother and father of five-month</w:t>
      </w:r>
      <w:r w:rsidR="00161218">
        <w:rPr>
          <w:rFonts w:ascii="Calibri" w:hAnsi="Calibri"/>
          <w:color w:val="000000"/>
          <w:szCs w:val="22"/>
          <w:lang w:val="en-AU"/>
        </w:rPr>
        <w:t>-old</w:t>
      </w:r>
      <w:r w:rsidR="00E07D49">
        <w:rPr>
          <w:rFonts w:ascii="Calibri" w:hAnsi="Calibri"/>
          <w:color w:val="000000"/>
          <w:szCs w:val="22"/>
          <w:lang w:val="en-AU"/>
        </w:rPr>
        <w:t xml:space="preserve"> infant.</w:t>
      </w:r>
    </w:p>
    <w:p w14:paraId="008E1F5A" w14:textId="77777777" w:rsidR="00C92302" w:rsidRDefault="00C92302" w:rsidP="00D43E3A">
      <w:pPr>
        <w:spacing w:beforeLines="1" w:before="2"/>
        <w:rPr>
          <w:rFonts w:ascii="Calibri" w:hAnsi="Calibri"/>
          <w:color w:val="000000"/>
          <w:szCs w:val="22"/>
          <w:lang w:val="en-AU"/>
        </w:rPr>
      </w:pPr>
    </w:p>
    <w:p w14:paraId="2C3C50FC" w14:textId="799C0F74" w:rsidR="00FE3582" w:rsidRPr="00840FEA" w:rsidRDefault="006005F4" w:rsidP="00D43E3A">
      <w:pPr>
        <w:spacing w:beforeLines="1" w:before="2"/>
        <w:rPr>
          <w:rFonts w:ascii="Calibri" w:hAnsi="Calibri"/>
          <w:i/>
          <w:color w:val="000000"/>
          <w:szCs w:val="22"/>
          <w:lang w:val="en-AU"/>
        </w:rPr>
      </w:pPr>
      <w:r>
        <w:rPr>
          <w:rFonts w:ascii="Calibri" w:hAnsi="Calibri"/>
          <w:color w:val="000000"/>
          <w:szCs w:val="22"/>
          <w:lang w:val="en-AU"/>
        </w:rPr>
        <w:t>Most families re</w:t>
      </w:r>
      <w:r w:rsidR="000912DC">
        <w:rPr>
          <w:rFonts w:ascii="Calibri" w:hAnsi="Calibri"/>
          <w:color w:val="000000"/>
          <w:szCs w:val="22"/>
          <w:lang w:val="en-AU"/>
        </w:rPr>
        <w:t>ported staff used their names;</w:t>
      </w:r>
      <w:r>
        <w:rPr>
          <w:rFonts w:ascii="Calibri" w:hAnsi="Calibri"/>
          <w:color w:val="000000"/>
          <w:szCs w:val="22"/>
          <w:lang w:val="en-AU"/>
        </w:rPr>
        <w:t xml:space="preserve"> although they </w:t>
      </w:r>
      <w:r w:rsidR="000912DC">
        <w:rPr>
          <w:rFonts w:ascii="Calibri" w:hAnsi="Calibri"/>
          <w:color w:val="000000"/>
          <w:szCs w:val="22"/>
          <w:lang w:val="en-AU"/>
        </w:rPr>
        <w:t xml:space="preserve">also reported they </w:t>
      </w:r>
      <w:r>
        <w:rPr>
          <w:rFonts w:ascii="Calibri" w:hAnsi="Calibri"/>
          <w:color w:val="000000"/>
          <w:szCs w:val="22"/>
          <w:lang w:val="en-AU"/>
        </w:rPr>
        <w:t>were frequently identified by room or boat number. One unaccompanied minor who had spent a considerable period in Darwin immigration detention centre stated</w:t>
      </w:r>
      <w:r w:rsidRPr="00173475">
        <w:rPr>
          <w:rFonts w:ascii="Calibri" w:hAnsi="Calibri"/>
          <w:i/>
          <w:color w:val="000000"/>
          <w:szCs w:val="22"/>
          <w:lang w:val="en-AU"/>
        </w:rPr>
        <w:t>: “Name is not im</w:t>
      </w:r>
      <w:r w:rsidR="00173475" w:rsidRPr="00173475">
        <w:rPr>
          <w:rFonts w:ascii="Calibri" w:hAnsi="Calibri"/>
          <w:i/>
          <w:color w:val="000000"/>
          <w:szCs w:val="22"/>
          <w:lang w:val="en-AU"/>
        </w:rPr>
        <w:t>portant, they only ask your number.”</w:t>
      </w:r>
    </w:p>
    <w:p w14:paraId="20FB9F9A" w14:textId="77777777" w:rsidR="00770E60" w:rsidRDefault="00770E60" w:rsidP="00770E60">
      <w:pPr>
        <w:pStyle w:val="Heading2"/>
      </w:pPr>
      <w:r w:rsidRPr="00C37F3D">
        <w:t>Measures to ensure the safety of children</w:t>
      </w:r>
    </w:p>
    <w:p w14:paraId="7026986E" w14:textId="77777777" w:rsidR="00FE3582" w:rsidRDefault="00434140" w:rsidP="00D43E3A">
      <w:pPr>
        <w:spacing w:beforeLines="1" w:before="2"/>
        <w:rPr>
          <w:rFonts w:ascii="Calibri" w:hAnsi="Calibri"/>
          <w:color w:val="000000"/>
          <w:szCs w:val="22"/>
        </w:rPr>
      </w:pPr>
      <w:r>
        <w:rPr>
          <w:rFonts w:ascii="Calibri" w:hAnsi="Calibri"/>
          <w:color w:val="000000"/>
          <w:szCs w:val="22"/>
        </w:rPr>
        <w:t>Most families viewed the Serco staff in MITA positively: “</w:t>
      </w:r>
      <w:r w:rsidRPr="00E07D49">
        <w:rPr>
          <w:rFonts w:ascii="Calibri" w:hAnsi="Calibri"/>
          <w:i/>
          <w:color w:val="000000"/>
          <w:szCs w:val="22"/>
        </w:rPr>
        <w:t>They’re really nice to her”</w:t>
      </w:r>
      <w:r>
        <w:rPr>
          <w:rFonts w:ascii="Calibri" w:hAnsi="Calibri"/>
          <w:color w:val="000000"/>
          <w:szCs w:val="22"/>
        </w:rPr>
        <w:t xml:space="preserve"> Mother of two year old girl. Families acknowledged the role of Serco staff</w:t>
      </w:r>
      <w:r w:rsidR="00FE3582">
        <w:rPr>
          <w:rFonts w:ascii="Calibri" w:hAnsi="Calibri"/>
          <w:color w:val="000000"/>
          <w:szCs w:val="22"/>
        </w:rPr>
        <w:t>, although they were perceived as ‘guards’</w:t>
      </w:r>
      <w:r>
        <w:rPr>
          <w:rFonts w:ascii="Calibri" w:hAnsi="Calibri"/>
          <w:color w:val="000000"/>
          <w:szCs w:val="22"/>
        </w:rPr>
        <w:t xml:space="preserve"> </w:t>
      </w:r>
      <w:r w:rsidR="00FE3582">
        <w:rPr>
          <w:rFonts w:ascii="Calibri" w:hAnsi="Calibri"/>
          <w:color w:val="000000"/>
          <w:szCs w:val="22"/>
        </w:rPr>
        <w:t xml:space="preserve">and ‘watchful’; they </w:t>
      </w:r>
      <w:r>
        <w:rPr>
          <w:rFonts w:ascii="Calibri" w:hAnsi="Calibri"/>
          <w:color w:val="000000"/>
          <w:szCs w:val="22"/>
        </w:rPr>
        <w:t xml:space="preserve">noted they were </w:t>
      </w:r>
      <w:r w:rsidRPr="00C24591">
        <w:rPr>
          <w:rFonts w:ascii="Calibri" w:hAnsi="Calibri"/>
          <w:i/>
          <w:color w:val="000000"/>
          <w:szCs w:val="22"/>
        </w:rPr>
        <w:t>“Doing their job</w:t>
      </w:r>
      <w:r>
        <w:rPr>
          <w:rFonts w:ascii="Calibri" w:hAnsi="Calibri"/>
          <w:i/>
          <w:color w:val="000000"/>
          <w:szCs w:val="22"/>
        </w:rPr>
        <w:t>”</w:t>
      </w:r>
      <w:r w:rsidR="00FE3582">
        <w:rPr>
          <w:rFonts w:ascii="Calibri" w:hAnsi="Calibri"/>
          <w:i/>
          <w:color w:val="000000"/>
          <w:szCs w:val="22"/>
        </w:rPr>
        <w:t xml:space="preserve">, </w:t>
      </w:r>
      <w:r>
        <w:rPr>
          <w:rFonts w:ascii="Calibri" w:hAnsi="Calibri"/>
          <w:i/>
          <w:color w:val="000000"/>
          <w:szCs w:val="22"/>
        </w:rPr>
        <w:t xml:space="preserve"> </w:t>
      </w:r>
      <w:r w:rsidRPr="00C24591">
        <w:rPr>
          <w:rFonts w:ascii="Calibri" w:hAnsi="Calibri"/>
          <w:color w:val="000000"/>
          <w:szCs w:val="22"/>
        </w:rPr>
        <w:t>Mother of eight year old and</w:t>
      </w:r>
      <w:r w:rsidRPr="00E07D49">
        <w:rPr>
          <w:rFonts w:ascii="Calibri" w:hAnsi="Calibri"/>
          <w:i/>
          <w:color w:val="000000"/>
          <w:szCs w:val="22"/>
        </w:rPr>
        <w:t>“It is not Serco’s fault”</w:t>
      </w:r>
      <w:r>
        <w:rPr>
          <w:rFonts w:ascii="Calibri" w:hAnsi="Calibri"/>
          <w:color w:val="000000"/>
          <w:szCs w:val="22"/>
        </w:rPr>
        <w:t xml:space="preserve"> Mother of three children aged six months, eight and eleven years. </w:t>
      </w:r>
    </w:p>
    <w:p w14:paraId="13B2AABA" w14:textId="77777777" w:rsidR="00FE3582" w:rsidRDefault="00FE3582" w:rsidP="00D43E3A">
      <w:pPr>
        <w:spacing w:beforeLines="1" w:before="2"/>
        <w:rPr>
          <w:rFonts w:ascii="Calibri" w:hAnsi="Calibri"/>
          <w:color w:val="000000"/>
          <w:szCs w:val="22"/>
        </w:rPr>
      </w:pPr>
    </w:p>
    <w:p w14:paraId="484C514D" w14:textId="77777777" w:rsidR="00434140" w:rsidRDefault="00C92302" w:rsidP="00D43E3A">
      <w:pPr>
        <w:spacing w:beforeLines="1" w:before="2"/>
        <w:rPr>
          <w:rFonts w:ascii="Calibri" w:hAnsi="Calibri"/>
          <w:color w:val="000000"/>
          <w:szCs w:val="22"/>
        </w:rPr>
      </w:pPr>
      <w:r>
        <w:rPr>
          <w:rFonts w:ascii="Calibri" w:hAnsi="Calibri"/>
          <w:color w:val="000000"/>
          <w:szCs w:val="22"/>
        </w:rPr>
        <w:t>Multiple</w:t>
      </w:r>
      <w:r w:rsidR="00434140">
        <w:rPr>
          <w:rFonts w:ascii="Calibri" w:hAnsi="Calibri"/>
          <w:color w:val="000000"/>
          <w:szCs w:val="22"/>
        </w:rPr>
        <w:t xml:space="preserve"> families reported significant difficulties with Serco staff on Christmas Island and in Darwin</w:t>
      </w:r>
      <w:r>
        <w:rPr>
          <w:rFonts w:ascii="Calibri" w:hAnsi="Calibri"/>
          <w:color w:val="000000"/>
          <w:szCs w:val="22"/>
        </w:rPr>
        <w:t xml:space="preserve">, with one unaccompanied minor stating: </w:t>
      </w:r>
      <w:r w:rsidRPr="00C92302">
        <w:rPr>
          <w:rFonts w:ascii="Calibri" w:hAnsi="Calibri"/>
          <w:i/>
          <w:color w:val="000000"/>
          <w:szCs w:val="22"/>
        </w:rPr>
        <w:t>“In Darwin they treat us as if we were major criminals..if I went a few minutes over a phone call…”</w:t>
      </w:r>
    </w:p>
    <w:p w14:paraId="32D7C580" w14:textId="77777777" w:rsidR="00C07A12" w:rsidRDefault="00C07A12" w:rsidP="00D43E3A">
      <w:pPr>
        <w:spacing w:beforeLines="1" w:before="2"/>
        <w:rPr>
          <w:rFonts w:ascii="Calibri" w:hAnsi="Calibri"/>
          <w:color w:val="000000"/>
          <w:szCs w:val="22"/>
        </w:rPr>
      </w:pPr>
    </w:p>
    <w:p w14:paraId="1AC080C4" w14:textId="41A01913" w:rsidR="00767B32" w:rsidRDefault="00434140" w:rsidP="00D43E3A">
      <w:pPr>
        <w:spacing w:beforeLines="1" w:before="2"/>
        <w:rPr>
          <w:rFonts w:ascii="Calibri" w:hAnsi="Calibri"/>
          <w:color w:val="000000"/>
          <w:szCs w:val="22"/>
        </w:rPr>
      </w:pPr>
      <w:r>
        <w:rPr>
          <w:rFonts w:ascii="Calibri" w:hAnsi="Calibri"/>
          <w:color w:val="000000"/>
          <w:szCs w:val="22"/>
        </w:rPr>
        <w:t>At the same time, p</w:t>
      </w:r>
      <w:r w:rsidR="00745A6D">
        <w:rPr>
          <w:rFonts w:ascii="Calibri" w:hAnsi="Calibri"/>
          <w:color w:val="000000"/>
          <w:szCs w:val="22"/>
        </w:rPr>
        <w:t xml:space="preserve">arents described not being able to supervise or protect their children.  They were particularly concerned about interactions with other </w:t>
      </w:r>
      <w:r>
        <w:rPr>
          <w:rFonts w:ascii="Calibri" w:hAnsi="Calibri"/>
          <w:color w:val="000000"/>
          <w:szCs w:val="22"/>
        </w:rPr>
        <w:t xml:space="preserve">people in held detention without their supervision. A father of three children, </w:t>
      </w:r>
      <w:r w:rsidRPr="009D3214">
        <w:rPr>
          <w:rFonts w:ascii="Calibri" w:hAnsi="Calibri"/>
          <w:color w:val="000000"/>
          <w:szCs w:val="22"/>
        </w:rPr>
        <w:t xml:space="preserve">aged </w:t>
      </w:r>
      <w:r w:rsidR="009D3214" w:rsidRPr="009D3214">
        <w:rPr>
          <w:rFonts w:ascii="Calibri" w:hAnsi="Calibri"/>
          <w:color w:val="000000"/>
          <w:szCs w:val="22"/>
        </w:rPr>
        <w:t>two</w:t>
      </w:r>
      <w:r w:rsidRPr="009D3214">
        <w:rPr>
          <w:rFonts w:ascii="Calibri" w:hAnsi="Calibri"/>
          <w:color w:val="000000"/>
          <w:szCs w:val="22"/>
        </w:rPr>
        <w:t xml:space="preserve">, </w:t>
      </w:r>
      <w:r w:rsidR="009D3214" w:rsidRPr="009D3214">
        <w:rPr>
          <w:rFonts w:ascii="Calibri" w:hAnsi="Calibri"/>
          <w:color w:val="000000"/>
          <w:szCs w:val="22"/>
        </w:rPr>
        <w:t>seven</w:t>
      </w:r>
      <w:r w:rsidRPr="009D3214">
        <w:rPr>
          <w:rFonts w:ascii="Calibri" w:hAnsi="Calibri"/>
          <w:color w:val="000000"/>
          <w:szCs w:val="22"/>
        </w:rPr>
        <w:t xml:space="preserve"> and </w:t>
      </w:r>
      <w:r w:rsidR="009D3214" w:rsidRPr="009D3214">
        <w:rPr>
          <w:rFonts w:ascii="Calibri" w:hAnsi="Calibri"/>
          <w:color w:val="000000"/>
          <w:szCs w:val="22"/>
        </w:rPr>
        <w:t>ten</w:t>
      </w:r>
      <w:r w:rsidRPr="009D3214">
        <w:rPr>
          <w:rFonts w:ascii="Calibri" w:hAnsi="Calibri"/>
          <w:color w:val="000000"/>
          <w:szCs w:val="22"/>
        </w:rPr>
        <w:t xml:space="preserve"> years</w:t>
      </w:r>
      <w:r>
        <w:rPr>
          <w:rFonts w:ascii="Calibri" w:hAnsi="Calibri"/>
          <w:color w:val="000000"/>
          <w:szCs w:val="22"/>
        </w:rPr>
        <w:t xml:space="preserve"> described his children recognised, and were scared of</w:t>
      </w:r>
      <w:r w:rsidR="00161218">
        <w:rPr>
          <w:rFonts w:ascii="Calibri" w:hAnsi="Calibri"/>
          <w:color w:val="000000"/>
          <w:szCs w:val="22"/>
        </w:rPr>
        <w:t>,</w:t>
      </w:r>
      <w:r>
        <w:rPr>
          <w:rFonts w:ascii="Calibri" w:hAnsi="Calibri"/>
          <w:color w:val="000000"/>
          <w:szCs w:val="22"/>
        </w:rPr>
        <w:t xml:space="preserve"> an adult male from Christmas Island who had mental health problems, and had been aggressive to children on Christmas Island</w:t>
      </w:r>
      <w:r w:rsidR="009D3214">
        <w:rPr>
          <w:rFonts w:ascii="Calibri" w:hAnsi="Calibri"/>
          <w:color w:val="000000"/>
          <w:szCs w:val="22"/>
        </w:rPr>
        <w:t>, and had been observed to hit children</w:t>
      </w:r>
      <w:r>
        <w:rPr>
          <w:rFonts w:ascii="Calibri" w:hAnsi="Calibri"/>
          <w:color w:val="000000"/>
          <w:szCs w:val="22"/>
        </w:rPr>
        <w:t>. Others reported vicarious trauma through exposure to adults with mental health problems</w:t>
      </w:r>
      <w:r w:rsidR="00767B32" w:rsidRPr="00767B32">
        <w:rPr>
          <w:rFonts w:ascii="Calibri" w:hAnsi="Calibri"/>
          <w:color w:val="000000"/>
          <w:szCs w:val="22"/>
          <w:lang w:val="en-AU"/>
        </w:rPr>
        <w:t xml:space="preserve"> </w:t>
      </w:r>
      <w:r w:rsidR="00767B32">
        <w:rPr>
          <w:rFonts w:ascii="Calibri" w:hAnsi="Calibri"/>
          <w:color w:val="000000"/>
          <w:szCs w:val="22"/>
          <w:lang w:val="en-AU"/>
        </w:rPr>
        <w:t xml:space="preserve">or due to </w:t>
      </w:r>
      <w:r w:rsidR="00767B32">
        <w:rPr>
          <w:rFonts w:ascii="Calibri" w:hAnsi="Calibri"/>
          <w:color w:val="000000"/>
          <w:szCs w:val="22"/>
        </w:rPr>
        <w:t>the closed environment</w:t>
      </w:r>
      <w:r>
        <w:rPr>
          <w:rFonts w:ascii="Calibri" w:hAnsi="Calibri"/>
          <w:color w:val="000000"/>
          <w:szCs w:val="22"/>
        </w:rPr>
        <w:t xml:space="preserve">: </w:t>
      </w:r>
    </w:p>
    <w:p w14:paraId="66189AB2" w14:textId="48245249" w:rsidR="00745A6D" w:rsidRPr="00DD3ADE" w:rsidRDefault="00434140" w:rsidP="00D43E3A">
      <w:pPr>
        <w:spacing w:beforeLines="1" w:before="2" w:after="120"/>
        <w:ind w:left="720"/>
        <w:rPr>
          <w:rFonts w:ascii="Calibri" w:hAnsi="Calibri"/>
          <w:color w:val="000000"/>
          <w:szCs w:val="22"/>
          <w:lang w:val="en-AU"/>
        </w:rPr>
      </w:pPr>
      <w:r w:rsidRPr="00965F36">
        <w:rPr>
          <w:rFonts w:ascii="Calibri" w:hAnsi="Calibri"/>
          <w:i/>
          <w:color w:val="000000"/>
          <w:szCs w:val="22"/>
        </w:rPr>
        <w:lastRenderedPageBreak/>
        <w:t>“My daughter witnessed someone self-harming in Christmas Isla</w:t>
      </w:r>
      <w:r w:rsidRPr="006C089C">
        <w:rPr>
          <w:rFonts w:ascii="Calibri" w:hAnsi="Calibri"/>
          <w:i/>
          <w:color w:val="000000"/>
          <w:szCs w:val="22"/>
        </w:rPr>
        <w:t>nd”</w:t>
      </w:r>
      <w:r w:rsidRPr="00E830F8">
        <w:rPr>
          <w:rFonts w:ascii="Calibri" w:hAnsi="Calibri"/>
          <w:i/>
          <w:color w:val="000000"/>
          <w:szCs w:val="22"/>
          <w:lang w:val="en-AU"/>
        </w:rPr>
        <w:t xml:space="preserve"> </w:t>
      </w:r>
      <w:r>
        <w:rPr>
          <w:rFonts w:ascii="Calibri" w:hAnsi="Calibri"/>
          <w:color w:val="000000"/>
          <w:szCs w:val="22"/>
          <w:lang w:val="en-AU"/>
        </w:rPr>
        <w:t>Father of ten-year-</w:t>
      </w:r>
      <w:r w:rsidRPr="006C089C">
        <w:rPr>
          <w:rFonts w:ascii="Calibri" w:hAnsi="Calibri"/>
          <w:color w:val="000000"/>
          <w:szCs w:val="22"/>
          <w:lang w:val="en-AU"/>
        </w:rPr>
        <w:t>old girl</w:t>
      </w:r>
      <w:r w:rsidR="00161218">
        <w:rPr>
          <w:rFonts w:ascii="Calibri" w:hAnsi="Calibri"/>
          <w:color w:val="000000"/>
          <w:szCs w:val="22"/>
          <w:lang w:val="en-AU"/>
        </w:rPr>
        <w:t>.</w:t>
      </w:r>
    </w:p>
    <w:p w14:paraId="58F3810B" w14:textId="7322D728" w:rsidR="001265EC" w:rsidRPr="00434140" w:rsidRDefault="00434140" w:rsidP="00D43E3A">
      <w:pPr>
        <w:spacing w:beforeLines="1" w:before="2" w:after="120"/>
        <w:ind w:left="720"/>
        <w:rPr>
          <w:rFonts w:ascii="Calibri" w:hAnsi="Calibri"/>
          <w:color w:val="000000"/>
          <w:szCs w:val="22"/>
        </w:rPr>
      </w:pPr>
      <w:r>
        <w:rPr>
          <w:rFonts w:ascii="Calibri" w:hAnsi="Calibri"/>
          <w:i/>
          <w:color w:val="000000"/>
          <w:szCs w:val="22"/>
        </w:rPr>
        <w:t xml:space="preserve">“The kids feel they </w:t>
      </w:r>
      <w:r w:rsidR="007A7F78">
        <w:rPr>
          <w:rFonts w:ascii="Calibri" w:hAnsi="Calibri"/>
          <w:i/>
          <w:color w:val="000000"/>
          <w:szCs w:val="22"/>
          <w:lang w:val="en-AU"/>
        </w:rPr>
        <w:t xml:space="preserve">(security staff) </w:t>
      </w:r>
      <w:r>
        <w:rPr>
          <w:rFonts w:ascii="Calibri" w:hAnsi="Calibri"/>
          <w:i/>
          <w:color w:val="000000"/>
          <w:szCs w:val="22"/>
        </w:rPr>
        <w:t xml:space="preserve">are watching us.” </w:t>
      </w:r>
      <w:r>
        <w:rPr>
          <w:rFonts w:ascii="Calibri" w:hAnsi="Calibri"/>
          <w:color w:val="000000"/>
          <w:szCs w:val="22"/>
        </w:rPr>
        <w:t>Parents of three children aged two, four and six years</w:t>
      </w:r>
      <w:r w:rsidR="00161218">
        <w:rPr>
          <w:rFonts w:ascii="Calibri" w:hAnsi="Calibri"/>
          <w:color w:val="000000"/>
          <w:szCs w:val="22"/>
        </w:rPr>
        <w:t>.</w:t>
      </w:r>
    </w:p>
    <w:p w14:paraId="10AA6FCC" w14:textId="77777777" w:rsidR="00745A6D" w:rsidRPr="00434140" w:rsidRDefault="00434140" w:rsidP="00D43E3A">
      <w:pPr>
        <w:spacing w:beforeLines="1" w:before="2" w:after="120"/>
        <w:ind w:left="720"/>
        <w:rPr>
          <w:rFonts w:ascii="Calibri" w:hAnsi="Calibri"/>
          <w:i/>
          <w:color w:val="000000"/>
          <w:szCs w:val="22"/>
        </w:rPr>
      </w:pPr>
      <w:r w:rsidRPr="00965F36">
        <w:rPr>
          <w:rFonts w:ascii="Calibri" w:hAnsi="Calibri"/>
          <w:i/>
          <w:color w:val="000000"/>
          <w:szCs w:val="22"/>
        </w:rPr>
        <w:t xml:space="preserve"> </w:t>
      </w:r>
      <w:r w:rsidR="00745A6D" w:rsidRPr="00965F36">
        <w:rPr>
          <w:rFonts w:ascii="Calibri" w:hAnsi="Calibri"/>
          <w:i/>
          <w:color w:val="000000"/>
          <w:szCs w:val="22"/>
        </w:rPr>
        <w:t>“I am concerned about the high security men and their interaction with my child</w:t>
      </w:r>
      <w:r w:rsidR="00EE43E5">
        <w:rPr>
          <w:rFonts w:ascii="Calibri" w:hAnsi="Calibri"/>
          <w:i/>
          <w:color w:val="000000"/>
          <w:szCs w:val="22"/>
          <w:lang w:val="en-AU"/>
        </w:rPr>
        <w:t>…</w:t>
      </w:r>
      <w:r w:rsidR="00EE43E5" w:rsidRPr="00965F36">
        <w:rPr>
          <w:rFonts w:ascii="Calibri" w:hAnsi="Calibri"/>
          <w:i/>
          <w:color w:val="000000"/>
          <w:szCs w:val="22"/>
        </w:rPr>
        <w:t>I am concerned my child is learning bad things from the environment here”</w:t>
      </w:r>
      <w:r>
        <w:rPr>
          <w:rFonts w:ascii="Calibri" w:hAnsi="Calibri"/>
          <w:i/>
          <w:color w:val="000000"/>
          <w:szCs w:val="22"/>
        </w:rPr>
        <w:t xml:space="preserve"> </w:t>
      </w:r>
      <w:r w:rsidR="00EE43E5" w:rsidRPr="00E830F8">
        <w:rPr>
          <w:rFonts w:ascii="Calibri" w:hAnsi="Calibri"/>
          <w:color w:val="000000"/>
          <w:szCs w:val="22"/>
          <w:lang w:val="en-AU"/>
        </w:rPr>
        <w:t>Mothe</w:t>
      </w:r>
      <w:r w:rsidR="00EE43E5">
        <w:rPr>
          <w:rFonts w:ascii="Calibri" w:hAnsi="Calibri"/>
          <w:color w:val="000000"/>
          <w:szCs w:val="22"/>
          <w:lang w:val="en-AU"/>
        </w:rPr>
        <w:t xml:space="preserve">r of </w:t>
      </w:r>
      <w:r>
        <w:rPr>
          <w:rFonts w:ascii="Calibri" w:hAnsi="Calibri"/>
          <w:color w:val="000000"/>
          <w:szCs w:val="22"/>
          <w:lang w:val="en-AU"/>
        </w:rPr>
        <w:t>nine</w:t>
      </w:r>
      <w:r w:rsidR="00E830F8">
        <w:rPr>
          <w:rFonts w:ascii="Calibri" w:hAnsi="Calibri"/>
          <w:color w:val="000000"/>
          <w:szCs w:val="22"/>
          <w:lang w:val="en-AU"/>
        </w:rPr>
        <w:t>-year-old</w:t>
      </w:r>
      <w:r w:rsidR="00EE43E5">
        <w:rPr>
          <w:rFonts w:ascii="Calibri" w:hAnsi="Calibri"/>
          <w:color w:val="000000"/>
          <w:szCs w:val="22"/>
          <w:lang w:val="en-AU"/>
        </w:rPr>
        <w:t xml:space="preserve"> girl.</w:t>
      </w:r>
    </w:p>
    <w:p w14:paraId="758F8EB1" w14:textId="77777777" w:rsidR="006F4F79" w:rsidRPr="00745A6D" w:rsidRDefault="00745A6D" w:rsidP="00745A6D">
      <w:r>
        <w:t>An age disputed minor stated:</w:t>
      </w:r>
    </w:p>
    <w:p w14:paraId="1F62153D" w14:textId="622CFE40" w:rsidR="00770E60" w:rsidRPr="00A86D3B" w:rsidRDefault="00A86D3B" w:rsidP="00A86D3B">
      <w:pPr>
        <w:ind w:left="720"/>
        <w:rPr>
          <w:i/>
        </w:rPr>
      </w:pPr>
      <w:r w:rsidRPr="00A86D3B">
        <w:rPr>
          <w:i/>
        </w:rPr>
        <w:t>“</w:t>
      </w:r>
      <w:r w:rsidR="00770E60" w:rsidRPr="00A86D3B">
        <w:rPr>
          <w:i/>
        </w:rPr>
        <w:t>The reason why I have been shaving all the time is I want to have a strong beard</w:t>
      </w:r>
      <w:r w:rsidRPr="00A86D3B">
        <w:rPr>
          <w:i/>
        </w:rPr>
        <w:t>…I was in with the adults…in (IDC) I couldn’t sleep, I slept during the day</w:t>
      </w:r>
      <w:r w:rsidR="00161218">
        <w:rPr>
          <w:i/>
        </w:rPr>
        <w:t>.</w:t>
      </w:r>
      <w:r w:rsidRPr="00A86D3B">
        <w:rPr>
          <w:i/>
        </w:rPr>
        <w:t>”</w:t>
      </w:r>
    </w:p>
    <w:p w14:paraId="10D57F3C" w14:textId="77777777" w:rsidR="00770E60" w:rsidRDefault="00770E60" w:rsidP="00770E60"/>
    <w:p w14:paraId="697ECB81" w14:textId="77777777" w:rsidR="002B204E" w:rsidRPr="001C26DD" w:rsidRDefault="002B204E" w:rsidP="00770E60">
      <w:r>
        <w:t xml:space="preserve">One family </w:t>
      </w:r>
      <w:r w:rsidR="00050C2A">
        <w:t>raised safety concerns about alcohol and marijuana use inside the facilities</w:t>
      </w:r>
      <w:r w:rsidR="001C26DD">
        <w:t>.  Another detainee, a</w:t>
      </w:r>
      <w:r w:rsidR="009436FD">
        <w:t xml:space="preserve"> mother of an eight-year-</w:t>
      </w:r>
      <w:r w:rsidR="001C26DD">
        <w:t>old</w:t>
      </w:r>
      <w:r w:rsidR="000912DC">
        <w:t xml:space="preserve"> </w:t>
      </w:r>
      <w:r w:rsidR="00561950">
        <w:t>boy</w:t>
      </w:r>
      <w:r w:rsidR="001C26DD">
        <w:t xml:space="preserve">, reported being </w:t>
      </w:r>
      <w:r w:rsidR="00E830F8">
        <w:rPr>
          <w:i/>
        </w:rPr>
        <w:t>“H</w:t>
      </w:r>
      <w:r w:rsidR="001C26DD">
        <w:rPr>
          <w:i/>
        </w:rPr>
        <w:t>arassed as a single woman by other men here”</w:t>
      </w:r>
      <w:r w:rsidR="001C26DD">
        <w:t>.</w:t>
      </w:r>
    </w:p>
    <w:p w14:paraId="4052023C" w14:textId="77777777" w:rsidR="00A86D3B" w:rsidRDefault="00A86D3B" w:rsidP="00A86D3B">
      <w:pPr>
        <w:pStyle w:val="Heading2"/>
      </w:pPr>
      <w:r w:rsidRPr="00915046">
        <w:t>Prov</w:t>
      </w:r>
      <w:r w:rsidR="007A7F78">
        <w:t>ision of education, and recreation activities</w:t>
      </w:r>
    </w:p>
    <w:p w14:paraId="252C80A1" w14:textId="77777777" w:rsidR="00745A6D" w:rsidRPr="00C07A12" w:rsidRDefault="008F4897" w:rsidP="00C07A12">
      <w:r>
        <w:t xml:space="preserve">Parents and children </w:t>
      </w:r>
      <w:r w:rsidR="007A7F78">
        <w:t xml:space="preserve">and adolescents </w:t>
      </w:r>
      <w:r>
        <w:t>reported they had spent prolonged periods</w:t>
      </w:r>
      <w:r w:rsidR="007A7F78">
        <w:t>, of several months,</w:t>
      </w:r>
      <w:r>
        <w:t xml:space="preserve"> without school access in MITA</w:t>
      </w:r>
      <w:r w:rsidR="007A7F78">
        <w:t>.</w:t>
      </w:r>
      <w:r>
        <w:t xml:space="preserve"> At the time of the visit, </w:t>
      </w:r>
      <w:r w:rsidR="00B31732">
        <w:t xml:space="preserve">most children </w:t>
      </w:r>
      <w:r w:rsidR="00C07A12">
        <w:t xml:space="preserve">and adolescents </w:t>
      </w:r>
      <w:r w:rsidR="00B31732">
        <w:t>were going to school, although many children and families reported they had only been enrolled in the preceding days or week.</w:t>
      </w:r>
      <w:r w:rsidR="005F3BCD">
        <w:t xml:space="preserve"> </w:t>
      </w:r>
    </w:p>
    <w:p w14:paraId="374F693F" w14:textId="77777777" w:rsidR="00745A6D" w:rsidRPr="007A7F78" w:rsidRDefault="00745A6D" w:rsidP="00D43E3A">
      <w:pPr>
        <w:spacing w:beforeLines="1" w:before="2" w:after="120"/>
        <w:ind w:left="720"/>
        <w:rPr>
          <w:rFonts w:ascii="Calibri" w:hAnsi="Calibri"/>
          <w:color w:val="000000"/>
          <w:szCs w:val="22"/>
        </w:rPr>
      </w:pPr>
      <w:r w:rsidRPr="007A7F78">
        <w:rPr>
          <w:rFonts w:ascii="Calibri" w:hAnsi="Calibri"/>
          <w:i/>
          <w:color w:val="000000"/>
          <w:szCs w:val="22"/>
        </w:rPr>
        <w:t>“My child wa</w:t>
      </w:r>
      <w:r w:rsidR="008F4897" w:rsidRPr="007A7F78">
        <w:rPr>
          <w:rFonts w:ascii="Calibri" w:hAnsi="Calibri"/>
          <w:i/>
          <w:color w:val="000000"/>
          <w:szCs w:val="22"/>
        </w:rPr>
        <w:t>s only allowed to go to school two</w:t>
      </w:r>
      <w:r w:rsidRPr="007A7F78">
        <w:rPr>
          <w:rFonts w:ascii="Calibri" w:hAnsi="Calibri"/>
          <w:i/>
          <w:color w:val="000000"/>
          <w:szCs w:val="22"/>
        </w:rPr>
        <w:t xml:space="preserve"> days ago”</w:t>
      </w:r>
      <w:r w:rsidRPr="007A7F78">
        <w:rPr>
          <w:rFonts w:ascii="Calibri" w:hAnsi="Calibri"/>
          <w:i/>
          <w:color w:val="000000"/>
          <w:szCs w:val="22"/>
          <w:lang w:val="en-AU"/>
        </w:rPr>
        <w:t xml:space="preserve"> </w:t>
      </w:r>
      <w:r w:rsidR="006D173C" w:rsidRPr="007A7F78">
        <w:rPr>
          <w:rFonts w:ascii="Calibri" w:hAnsi="Calibri"/>
          <w:color w:val="000000"/>
          <w:szCs w:val="22"/>
          <w:lang w:val="en-AU"/>
        </w:rPr>
        <w:t xml:space="preserve">Father </w:t>
      </w:r>
      <w:r w:rsidR="006F4F79" w:rsidRPr="007A7F78">
        <w:rPr>
          <w:rFonts w:ascii="Calibri" w:hAnsi="Calibri"/>
          <w:color w:val="000000"/>
          <w:szCs w:val="22"/>
          <w:lang w:val="en-AU"/>
        </w:rPr>
        <w:t xml:space="preserve">of </w:t>
      </w:r>
      <w:r w:rsidR="008F4897" w:rsidRPr="007A7F78">
        <w:rPr>
          <w:rFonts w:ascii="Calibri" w:hAnsi="Calibri"/>
          <w:color w:val="000000"/>
          <w:szCs w:val="22"/>
          <w:lang w:val="en-AU"/>
        </w:rPr>
        <w:t>ten-year-</w:t>
      </w:r>
      <w:r w:rsidR="006D173C" w:rsidRPr="007A7F78">
        <w:rPr>
          <w:rFonts w:ascii="Calibri" w:hAnsi="Calibri"/>
          <w:color w:val="000000"/>
          <w:szCs w:val="22"/>
          <w:lang w:val="en-AU"/>
        </w:rPr>
        <w:t>old</w:t>
      </w:r>
      <w:r w:rsidR="000912DC">
        <w:rPr>
          <w:rFonts w:ascii="Calibri" w:hAnsi="Calibri"/>
          <w:color w:val="000000"/>
          <w:szCs w:val="22"/>
          <w:lang w:val="en-AU"/>
        </w:rPr>
        <w:t xml:space="preserve"> </w:t>
      </w:r>
      <w:r w:rsidR="00561950">
        <w:rPr>
          <w:rFonts w:ascii="Calibri" w:hAnsi="Calibri"/>
          <w:color w:val="000000"/>
          <w:szCs w:val="22"/>
          <w:lang w:val="en-AU"/>
        </w:rPr>
        <w:t>girl</w:t>
      </w:r>
      <w:r w:rsidR="006D173C" w:rsidRPr="007A7F78">
        <w:rPr>
          <w:rFonts w:ascii="Calibri" w:hAnsi="Calibri"/>
          <w:color w:val="000000"/>
          <w:szCs w:val="22"/>
          <w:lang w:val="en-AU"/>
        </w:rPr>
        <w:t xml:space="preserve">.  </w:t>
      </w:r>
    </w:p>
    <w:p w14:paraId="7C8557AC" w14:textId="1F74E2C9" w:rsidR="001649FC" w:rsidRPr="007A7F78" w:rsidRDefault="00745A6D" w:rsidP="00D43E3A">
      <w:pPr>
        <w:spacing w:beforeLines="1" w:before="2" w:after="120"/>
        <w:ind w:left="720"/>
        <w:rPr>
          <w:rFonts w:ascii="Calibri" w:hAnsi="Calibri"/>
          <w:i/>
          <w:color w:val="000000"/>
          <w:szCs w:val="22"/>
          <w:lang w:val="en-AU"/>
        </w:rPr>
      </w:pPr>
      <w:r w:rsidRPr="007A7F78">
        <w:rPr>
          <w:rFonts w:ascii="Calibri" w:hAnsi="Calibri"/>
          <w:i/>
          <w:color w:val="000000"/>
          <w:szCs w:val="22"/>
        </w:rPr>
        <w:t>“My child wa</w:t>
      </w:r>
      <w:r w:rsidR="008F4897" w:rsidRPr="007A7F78">
        <w:rPr>
          <w:rFonts w:ascii="Calibri" w:hAnsi="Calibri"/>
          <w:i/>
          <w:color w:val="000000"/>
          <w:szCs w:val="22"/>
        </w:rPr>
        <w:t>s only allowed to go to school three</w:t>
      </w:r>
      <w:r w:rsidRPr="007A7F78">
        <w:rPr>
          <w:rFonts w:ascii="Calibri" w:hAnsi="Calibri"/>
          <w:i/>
          <w:color w:val="000000"/>
          <w:szCs w:val="22"/>
        </w:rPr>
        <w:t xml:space="preserve"> days ago”</w:t>
      </w:r>
      <w:r w:rsidRPr="007A7F78">
        <w:rPr>
          <w:rFonts w:ascii="Calibri" w:hAnsi="Calibri"/>
          <w:i/>
          <w:color w:val="000000"/>
          <w:szCs w:val="22"/>
          <w:lang w:val="en-AU"/>
        </w:rPr>
        <w:t xml:space="preserve"> </w:t>
      </w:r>
      <w:r w:rsidRPr="007A7F78">
        <w:rPr>
          <w:rFonts w:ascii="Calibri" w:hAnsi="Calibri"/>
          <w:color w:val="000000"/>
          <w:szCs w:val="22"/>
          <w:lang w:val="en-AU"/>
        </w:rPr>
        <w:t xml:space="preserve">Parent of </w:t>
      </w:r>
      <w:r w:rsidR="006F4F79" w:rsidRPr="007A7F78">
        <w:rPr>
          <w:rFonts w:ascii="Calibri" w:hAnsi="Calibri"/>
          <w:color w:val="000000"/>
          <w:szCs w:val="22"/>
          <w:lang w:val="en-AU"/>
        </w:rPr>
        <w:t>seven</w:t>
      </w:r>
      <w:r w:rsidR="008F4897" w:rsidRPr="007A7F78">
        <w:rPr>
          <w:rFonts w:ascii="Calibri" w:hAnsi="Calibri"/>
          <w:color w:val="000000"/>
          <w:szCs w:val="22"/>
          <w:lang w:val="en-AU"/>
        </w:rPr>
        <w:t>-year-</w:t>
      </w:r>
      <w:r w:rsidR="004C7C52" w:rsidRPr="007A7F78">
        <w:rPr>
          <w:rFonts w:ascii="Calibri" w:hAnsi="Calibri"/>
          <w:color w:val="000000"/>
          <w:szCs w:val="22"/>
          <w:lang w:val="en-AU"/>
        </w:rPr>
        <w:t>old</w:t>
      </w:r>
      <w:r w:rsidR="000912DC">
        <w:rPr>
          <w:rFonts w:ascii="Calibri" w:hAnsi="Calibri"/>
          <w:color w:val="000000"/>
          <w:szCs w:val="22"/>
          <w:lang w:val="en-AU"/>
        </w:rPr>
        <w:t xml:space="preserve"> </w:t>
      </w:r>
      <w:r w:rsidR="00561950">
        <w:rPr>
          <w:rFonts w:ascii="Calibri" w:hAnsi="Calibri"/>
          <w:color w:val="000000"/>
          <w:szCs w:val="22"/>
          <w:lang w:val="en-AU"/>
        </w:rPr>
        <w:t>boy</w:t>
      </w:r>
      <w:r w:rsidR="00161218">
        <w:rPr>
          <w:rFonts w:ascii="Calibri" w:hAnsi="Calibri"/>
          <w:color w:val="000000"/>
          <w:szCs w:val="22"/>
          <w:lang w:val="en-AU"/>
        </w:rPr>
        <w:t>.</w:t>
      </w:r>
    </w:p>
    <w:p w14:paraId="22814DC2" w14:textId="0CC93EA4" w:rsidR="00260AAF" w:rsidRDefault="001649FC" w:rsidP="00D43E3A">
      <w:pPr>
        <w:spacing w:beforeLines="1" w:before="2" w:after="120"/>
        <w:ind w:left="720"/>
        <w:rPr>
          <w:rFonts w:ascii="Calibri" w:hAnsi="Calibri"/>
          <w:color w:val="000000"/>
          <w:szCs w:val="22"/>
          <w:lang w:val="en-AU"/>
        </w:rPr>
      </w:pPr>
      <w:r w:rsidRPr="007A7F78">
        <w:rPr>
          <w:rFonts w:ascii="Calibri" w:hAnsi="Calibri"/>
          <w:i/>
          <w:color w:val="000000"/>
          <w:szCs w:val="22"/>
          <w:lang w:val="en-AU"/>
        </w:rPr>
        <w:t xml:space="preserve">“School started only yesterday” </w:t>
      </w:r>
      <w:r w:rsidRPr="007A7F78">
        <w:rPr>
          <w:rFonts w:ascii="Calibri" w:hAnsi="Calibri"/>
          <w:color w:val="000000"/>
          <w:szCs w:val="22"/>
          <w:lang w:val="en-AU"/>
        </w:rPr>
        <w:t xml:space="preserve">Parent of </w:t>
      </w:r>
      <w:r w:rsidR="008F4897" w:rsidRPr="007A7F78">
        <w:rPr>
          <w:rFonts w:ascii="Calibri" w:hAnsi="Calibri"/>
          <w:color w:val="000000"/>
          <w:szCs w:val="22"/>
          <w:lang w:val="en-AU"/>
        </w:rPr>
        <w:t>two</w:t>
      </w:r>
      <w:r w:rsidRPr="007A7F78">
        <w:rPr>
          <w:rFonts w:ascii="Calibri" w:hAnsi="Calibri"/>
          <w:color w:val="000000"/>
          <w:szCs w:val="22"/>
          <w:lang w:val="en-AU"/>
        </w:rPr>
        <w:t xml:space="preserve"> school age chi</w:t>
      </w:r>
      <w:r w:rsidR="000912DC">
        <w:rPr>
          <w:rFonts w:ascii="Calibri" w:hAnsi="Calibri"/>
          <w:color w:val="000000"/>
          <w:szCs w:val="22"/>
          <w:lang w:val="en-AU"/>
        </w:rPr>
        <w:t>ldren who had been at MITA for two</w:t>
      </w:r>
      <w:r w:rsidRPr="007A7F78">
        <w:rPr>
          <w:rFonts w:ascii="Calibri" w:hAnsi="Calibri"/>
          <w:color w:val="000000"/>
          <w:szCs w:val="22"/>
          <w:lang w:val="en-AU"/>
        </w:rPr>
        <w:t xml:space="preserve"> months</w:t>
      </w:r>
      <w:r w:rsidR="00161218">
        <w:rPr>
          <w:rFonts w:ascii="Calibri" w:hAnsi="Calibri"/>
          <w:color w:val="000000"/>
          <w:szCs w:val="22"/>
          <w:lang w:val="en-AU"/>
        </w:rPr>
        <w:t>.</w:t>
      </w:r>
    </w:p>
    <w:p w14:paraId="5590D115" w14:textId="05FB17B5" w:rsidR="00C07A12" w:rsidRPr="007A7F78" w:rsidRDefault="00C07A12" w:rsidP="00D43E3A">
      <w:pPr>
        <w:spacing w:beforeLines="1" w:before="2" w:after="120"/>
        <w:ind w:left="720"/>
        <w:rPr>
          <w:rFonts w:ascii="Calibri" w:hAnsi="Calibri"/>
          <w:color w:val="000000"/>
          <w:szCs w:val="22"/>
          <w:lang w:val="en-AU"/>
        </w:rPr>
      </w:pPr>
      <w:r>
        <w:rPr>
          <w:rFonts w:ascii="Calibri" w:hAnsi="Calibri"/>
          <w:i/>
          <w:color w:val="000000"/>
          <w:szCs w:val="22"/>
          <w:lang w:val="en-AU"/>
        </w:rPr>
        <w:t xml:space="preserve">“Two weeks ago I started” </w:t>
      </w:r>
      <w:r w:rsidRPr="00C07A12">
        <w:rPr>
          <w:rFonts w:ascii="Calibri" w:hAnsi="Calibri"/>
          <w:color w:val="000000"/>
          <w:szCs w:val="22"/>
          <w:lang w:val="en-AU"/>
        </w:rPr>
        <w:t>Unaccompanied minor</w:t>
      </w:r>
      <w:r w:rsidR="00161218">
        <w:rPr>
          <w:rFonts w:ascii="Calibri" w:hAnsi="Calibri"/>
          <w:color w:val="000000"/>
          <w:szCs w:val="22"/>
          <w:lang w:val="en-AU"/>
        </w:rPr>
        <w:t>.</w:t>
      </w:r>
    </w:p>
    <w:p w14:paraId="2FB20904" w14:textId="77777777" w:rsidR="001D3F31" w:rsidRPr="007A7F78" w:rsidRDefault="00260AAF" w:rsidP="00D43E3A">
      <w:pPr>
        <w:spacing w:beforeLines="1" w:before="2" w:after="120"/>
        <w:ind w:left="720"/>
        <w:rPr>
          <w:rFonts w:ascii="Calibri" w:hAnsi="Calibri"/>
          <w:color w:val="000000"/>
          <w:szCs w:val="22"/>
        </w:rPr>
      </w:pPr>
      <w:r w:rsidRPr="007A7F78">
        <w:rPr>
          <w:rFonts w:ascii="Calibri" w:hAnsi="Calibri"/>
          <w:i/>
          <w:color w:val="000000"/>
          <w:szCs w:val="22"/>
        </w:rPr>
        <w:t>“The</w:t>
      </w:r>
      <w:r w:rsidR="008F4897" w:rsidRPr="007A7F78">
        <w:rPr>
          <w:rFonts w:ascii="Calibri" w:hAnsi="Calibri"/>
          <w:i/>
          <w:color w:val="000000"/>
          <w:szCs w:val="22"/>
        </w:rPr>
        <w:t>y have not attended school for two</w:t>
      </w:r>
      <w:r w:rsidRPr="007A7F78">
        <w:rPr>
          <w:rFonts w:ascii="Calibri" w:hAnsi="Calibri"/>
          <w:i/>
          <w:color w:val="000000"/>
          <w:szCs w:val="22"/>
        </w:rPr>
        <w:t xml:space="preserve"> months; </w:t>
      </w:r>
      <w:r w:rsidR="008F4897" w:rsidRPr="007A7F78">
        <w:rPr>
          <w:rFonts w:ascii="Calibri" w:hAnsi="Calibri"/>
          <w:i/>
          <w:color w:val="000000"/>
          <w:szCs w:val="22"/>
        </w:rPr>
        <w:t>Serco</w:t>
      </w:r>
      <w:r w:rsidRPr="007A7F78">
        <w:rPr>
          <w:rFonts w:ascii="Calibri" w:hAnsi="Calibri"/>
          <w:i/>
          <w:color w:val="000000"/>
          <w:szCs w:val="22"/>
        </w:rPr>
        <w:t xml:space="preserve"> made them go to school yesterday because you </w:t>
      </w:r>
      <w:r w:rsidR="007A7F78">
        <w:rPr>
          <w:rFonts w:ascii="Calibri" w:hAnsi="Calibri"/>
          <w:i/>
          <w:color w:val="000000"/>
          <w:szCs w:val="22"/>
        </w:rPr>
        <w:t xml:space="preserve">(the Human Rights Commission) </w:t>
      </w:r>
      <w:r w:rsidRPr="007A7F78">
        <w:rPr>
          <w:rFonts w:ascii="Calibri" w:hAnsi="Calibri"/>
          <w:i/>
          <w:color w:val="000000"/>
          <w:szCs w:val="22"/>
        </w:rPr>
        <w:t xml:space="preserve">were coming” </w:t>
      </w:r>
      <w:r w:rsidR="007A7F78">
        <w:rPr>
          <w:rFonts w:ascii="Calibri" w:hAnsi="Calibri"/>
          <w:color w:val="000000"/>
          <w:szCs w:val="22"/>
        </w:rPr>
        <w:t>Parents of three children, aged six months, eight and eleven</w:t>
      </w:r>
      <w:r w:rsidRPr="007A7F78">
        <w:rPr>
          <w:rFonts w:ascii="Calibri" w:hAnsi="Calibri"/>
          <w:color w:val="000000"/>
          <w:szCs w:val="22"/>
        </w:rPr>
        <w:t xml:space="preserve"> year</w:t>
      </w:r>
      <w:r w:rsidR="007A7F78">
        <w:rPr>
          <w:rFonts w:ascii="Calibri" w:hAnsi="Calibri"/>
          <w:color w:val="000000"/>
          <w:szCs w:val="22"/>
        </w:rPr>
        <w:t>s</w:t>
      </w:r>
      <w:r w:rsidRPr="007A7F78">
        <w:rPr>
          <w:rFonts w:ascii="Calibri" w:hAnsi="Calibri"/>
          <w:color w:val="000000"/>
          <w:szCs w:val="22"/>
        </w:rPr>
        <w:t xml:space="preserve"> old.</w:t>
      </w:r>
    </w:p>
    <w:p w14:paraId="5C10B7FE" w14:textId="77777777" w:rsidR="001D3F31" w:rsidRDefault="001D3F31" w:rsidP="001D3F31">
      <w:pPr>
        <w:ind w:left="720"/>
      </w:pPr>
      <w:r w:rsidRPr="007A7F78">
        <w:rPr>
          <w:i/>
        </w:rPr>
        <w:t>“Both my kids are going to school now, it took some time, they didn't go initially”</w:t>
      </w:r>
      <w:r w:rsidR="007A7F78">
        <w:t xml:space="preserve"> Father of two children aged eleven and seven</w:t>
      </w:r>
      <w:r w:rsidRPr="007A7F78">
        <w:t xml:space="preserve"> years.</w:t>
      </w:r>
    </w:p>
    <w:p w14:paraId="086F6770" w14:textId="77777777" w:rsidR="008F4897" w:rsidRDefault="008F4897" w:rsidP="00D43E3A">
      <w:pPr>
        <w:spacing w:beforeLines="1" w:before="2"/>
        <w:rPr>
          <w:rFonts w:ascii="Calibri" w:hAnsi="Calibri"/>
          <w:color w:val="000000"/>
          <w:szCs w:val="22"/>
        </w:rPr>
      </w:pPr>
    </w:p>
    <w:p w14:paraId="34DFF733" w14:textId="77777777" w:rsidR="008F4897" w:rsidRPr="007A7F78" w:rsidRDefault="008F4897" w:rsidP="00D43E3A">
      <w:pPr>
        <w:spacing w:beforeLines="1" w:before="2"/>
        <w:rPr>
          <w:rFonts w:ascii="Calibri" w:hAnsi="Calibri"/>
          <w:color w:val="000000"/>
          <w:szCs w:val="22"/>
        </w:rPr>
      </w:pPr>
      <w:r w:rsidRPr="008F4897">
        <w:rPr>
          <w:rFonts w:ascii="Calibri" w:hAnsi="Calibri"/>
          <w:color w:val="000000"/>
          <w:szCs w:val="22"/>
        </w:rPr>
        <w:t>Families related their school access to</w:t>
      </w:r>
      <w:r>
        <w:rPr>
          <w:rFonts w:ascii="Calibri" w:hAnsi="Calibri"/>
          <w:color w:val="000000"/>
          <w:szCs w:val="22"/>
        </w:rPr>
        <w:t xml:space="preserve"> their migration pathways, and reported there were different patterns of access depending on time of their arrival.</w:t>
      </w:r>
      <w:r w:rsidR="007A7F78">
        <w:rPr>
          <w:rFonts w:ascii="Calibri" w:hAnsi="Calibri"/>
          <w:color w:val="000000"/>
          <w:szCs w:val="22"/>
        </w:rPr>
        <w:t xml:space="preserve"> A father of two school age childre</w:t>
      </w:r>
      <w:r w:rsidR="007A7F78" w:rsidRPr="002625E1">
        <w:rPr>
          <w:rFonts w:ascii="Calibri" w:hAnsi="Calibri"/>
          <w:color w:val="000000"/>
          <w:szCs w:val="22"/>
        </w:rPr>
        <w:t xml:space="preserve">n </w:t>
      </w:r>
      <w:r w:rsidR="000912DC" w:rsidRPr="002625E1">
        <w:rPr>
          <w:rFonts w:ascii="Calibri" w:hAnsi="Calibri"/>
          <w:color w:val="000000"/>
          <w:szCs w:val="22"/>
        </w:rPr>
        <w:t xml:space="preserve">aged </w:t>
      </w:r>
      <w:r w:rsidR="002625E1" w:rsidRPr="002625E1">
        <w:rPr>
          <w:rFonts w:ascii="Calibri" w:hAnsi="Calibri"/>
          <w:color w:val="000000"/>
          <w:szCs w:val="22"/>
        </w:rPr>
        <w:t xml:space="preserve">seven </w:t>
      </w:r>
      <w:r w:rsidR="000912DC" w:rsidRPr="002625E1">
        <w:rPr>
          <w:rFonts w:ascii="Calibri" w:hAnsi="Calibri"/>
          <w:color w:val="000000"/>
          <w:szCs w:val="22"/>
        </w:rPr>
        <w:t xml:space="preserve">and </w:t>
      </w:r>
      <w:r w:rsidR="002625E1" w:rsidRPr="002625E1">
        <w:rPr>
          <w:rFonts w:ascii="Calibri" w:hAnsi="Calibri"/>
          <w:color w:val="000000"/>
          <w:szCs w:val="22"/>
        </w:rPr>
        <w:t>ten</w:t>
      </w:r>
      <w:r w:rsidR="000912DC">
        <w:rPr>
          <w:rFonts w:ascii="Calibri" w:hAnsi="Calibri"/>
          <w:color w:val="000000"/>
          <w:szCs w:val="22"/>
        </w:rPr>
        <w:t xml:space="preserve"> </w:t>
      </w:r>
      <w:r w:rsidR="009436FD">
        <w:rPr>
          <w:rFonts w:ascii="Calibri" w:hAnsi="Calibri"/>
          <w:color w:val="000000"/>
          <w:szCs w:val="22"/>
        </w:rPr>
        <w:t xml:space="preserve">years </w:t>
      </w:r>
      <w:r w:rsidR="007A7F78">
        <w:rPr>
          <w:rFonts w:ascii="Calibri" w:hAnsi="Calibri"/>
          <w:color w:val="000000"/>
          <w:szCs w:val="22"/>
        </w:rPr>
        <w:t xml:space="preserve">stated: </w:t>
      </w:r>
      <w:r w:rsidRPr="00965F36">
        <w:rPr>
          <w:rFonts w:ascii="Calibri" w:hAnsi="Calibri"/>
          <w:i/>
          <w:color w:val="000000"/>
          <w:szCs w:val="22"/>
        </w:rPr>
        <w:t>“We were told our child couldn’t go to school as we came after 19</w:t>
      </w:r>
      <w:r w:rsidRPr="00965F36">
        <w:rPr>
          <w:rFonts w:ascii="Calibri" w:hAnsi="Calibri"/>
          <w:i/>
          <w:color w:val="000000"/>
          <w:szCs w:val="22"/>
          <w:vertAlign w:val="superscript"/>
        </w:rPr>
        <w:t>th</w:t>
      </w:r>
      <w:r w:rsidRPr="00965F36">
        <w:rPr>
          <w:rFonts w:ascii="Calibri" w:hAnsi="Calibri"/>
          <w:i/>
          <w:color w:val="000000"/>
          <w:szCs w:val="22"/>
        </w:rPr>
        <w:t xml:space="preserve"> July </w:t>
      </w:r>
      <w:r w:rsidR="007A7F78">
        <w:rPr>
          <w:rFonts w:ascii="Calibri" w:hAnsi="Calibri"/>
          <w:i/>
          <w:color w:val="000000"/>
          <w:szCs w:val="22"/>
        </w:rPr>
        <w:t xml:space="preserve">(2013) </w:t>
      </w:r>
      <w:r w:rsidRPr="00965F36">
        <w:rPr>
          <w:rFonts w:ascii="Calibri" w:hAnsi="Calibri"/>
          <w:i/>
          <w:color w:val="000000"/>
          <w:szCs w:val="22"/>
        </w:rPr>
        <w:t>when the law changed</w:t>
      </w:r>
      <w:r>
        <w:rPr>
          <w:rFonts w:ascii="Calibri" w:hAnsi="Calibri"/>
          <w:i/>
          <w:color w:val="000000"/>
          <w:szCs w:val="22"/>
        </w:rPr>
        <w:t>…</w:t>
      </w:r>
      <w:r w:rsidRPr="00965F36">
        <w:rPr>
          <w:rFonts w:ascii="Calibri" w:hAnsi="Calibri"/>
          <w:i/>
          <w:color w:val="000000"/>
          <w:szCs w:val="22"/>
        </w:rPr>
        <w:t>Only ‘legal’ arrivals have been allowed to go to school</w:t>
      </w:r>
      <w:r w:rsidR="007A7F78">
        <w:rPr>
          <w:rFonts w:ascii="Calibri" w:hAnsi="Calibri"/>
          <w:i/>
          <w:color w:val="000000"/>
          <w:szCs w:val="22"/>
        </w:rPr>
        <w:t>.</w:t>
      </w:r>
      <w:r>
        <w:rPr>
          <w:rFonts w:ascii="Calibri" w:hAnsi="Calibri"/>
          <w:i/>
          <w:color w:val="000000"/>
          <w:szCs w:val="22"/>
          <w:lang w:val="en-AU"/>
        </w:rPr>
        <w:t>”</w:t>
      </w:r>
    </w:p>
    <w:p w14:paraId="0F1B2C42" w14:textId="77777777" w:rsidR="001D3F31" w:rsidRDefault="001D3F31" w:rsidP="00745A6D">
      <w:pPr>
        <w:rPr>
          <w:rFonts w:ascii="Calibri" w:hAnsi="Calibri"/>
          <w:color w:val="000000"/>
          <w:szCs w:val="22"/>
        </w:rPr>
      </w:pPr>
    </w:p>
    <w:p w14:paraId="207D9374" w14:textId="77777777" w:rsidR="00C07A12" w:rsidRDefault="00745A6D" w:rsidP="00A5020E">
      <w:pPr>
        <w:rPr>
          <w:rFonts w:ascii="Calibri" w:hAnsi="Calibri"/>
          <w:color w:val="000000"/>
          <w:szCs w:val="22"/>
        </w:rPr>
      </w:pPr>
      <w:r>
        <w:rPr>
          <w:rFonts w:ascii="Calibri" w:hAnsi="Calibri"/>
          <w:color w:val="000000"/>
          <w:szCs w:val="22"/>
        </w:rPr>
        <w:t xml:space="preserve">School was seen as a positive experience by parents for their children, and </w:t>
      </w:r>
      <w:r>
        <w:t xml:space="preserve">families </w:t>
      </w:r>
      <w:r w:rsidR="00C07A12">
        <w:t xml:space="preserve">at MITA </w:t>
      </w:r>
      <w:r>
        <w:t xml:space="preserve">spoke positively of the </w:t>
      </w:r>
      <w:r w:rsidR="00C07A12">
        <w:t>local school system</w:t>
      </w:r>
      <w:r w:rsidR="008F4897">
        <w:t>.</w:t>
      </w:r>
      <w:r w:rsidR="0057544A">
        <w:rPr>
          <w:rFonts w:ascii="Calibri" w:hAnsi="Calibri"/>
          <w:color w:val="000000"/>
          <w:szCs w:val="22"/>
        </w:rPr>
        <w:t xml:space="preserve"> </w:t>
      </w:r>
      <w:r w:rsidRPr="00EC5531">
        <w:rPr>
          <w:i/>
        </w:rPr>
        <w:t>“The schooling system here is very good”</w:t>
      </w:r>
      <w:r w:rsidR="001D3F31">
        <w:rPr>
          <w:i/>
        </w:rPr>
        <w:t xml:space="preserve"> </w:t>
      </w:r>
      <w:r w:rsidR="001D3F31">
        <w:t>Father of t</w:t>
      </w:r>
      <w:r w:rsidR="0057544A">
        <w:t>wo childr</w:t>
      </w:r>
      <w:r w:rsidR="000912DC">
        <w:t>en aged eleven and seven</w:t>
      </w:r>
      <w:r w:rsidR="0057544A">
        <w:t xml:space="preserve"> years;</w:t>
      </w:r>
      <w:r>
        <w:rPr>
          <w:rFonts w:ascii="Calibri" w:hAnsi="Calibri"/>
          <w:i/>
          <w:color w:val="000000"/>
          <w:szCs w:val="22"/>
        </w:rPr>
        <w:t xml:space="preserve">“[going to school] is the only positive thing about being in </w:t>
      </w:r>
      <w:r w:rsidRPr="006C089C">
        <w:rPr>
          <w:rFonts w:ascii="Calibri" w:hAnsi="Calibri"/>
          <w:i/>
          <w:color w:val="000000"/>
          <w:szCs w:val="22"/>
        </w:rPr>
        <w:t>detention</w:t>
      </w:r>
      <w:r w:rsidRPr="008F4897">
        <w:rPr>
          <w:rFonts w:ascii="Calibri" w:hAnsi="Calibri"/>
          <w:color w:val="000000"/>
          <w:szCs w:val="22"/>
        </w:rPr>
        <w:t>”</w:t>
      </w:r>
      <w:r w:rsidRPr="008F4897">
        <w:rPr>
          <w:rFonts w:ascii="Calibri" w:hAnsi="Calibri"/>
          <w:color w:val="000000"/>
          <w:szCs w:val="22"/>
          <w:lang w:val="en-AU"/>
        </w:rPr>
        <w:t xml:space="preserve"> </w:t>
      </w:r>
      <w:r w:rsidR="000912DC">
        <w:rPr>
          <w:rFonts w:ascii="Calibri" w:hAnsi="Calibri"/>
          <w:color w:val="000000"/>
          <w:szCs w:val="22"/>
          <w:lang w:val="en-AU"/>
        </w:rPr>
        <w:t>Mother of eight</w:t>
      </w:r>
      <w:r w:rsidR="00F67CF8" w:rsidRPr="008F4897">
        <w:rPr>
          <w:rFonts w:ascii="Calibri" w:hAnsi="Calibri"/>
          <w:color w:val="000000"/>
          <w:szCs w:val="22"/>
          <w:lang w:val="en-AU"/>
        </w:rPr>
        <w:t xml:space="preserve"> and </w:t>
      </w:r>
      <w:r w:rsidR="000912DC">
        <w:rPr>
          <w:rFonts w:ascii="Calibri" w:hAnsi="Calibri"/>
          <w:color w:val="000000"/>
          <w:szCs w:val="22"/>
          <w:lang w:val="en-AU"/>
        </w:rPr>
        <w:t>eleven</w:t>
      </w:r>
      <w:r w:rsidR="00F67CF8" w:rsidRPr="008F4897">
        <w:rPr>
          <w:rFonts w:ascii="Calibri" w:hAnsi="Calibri"/>
          <w:color w:val="000000"/>
          <w:szCs w:val="22"/>
          <w:lang w:val="en-AU"/>
        </w:rPr>
        <w:t xml:space="preserve"> year old</w:t>
      </w:r>
      <w:r w:rsidR="000912DC">
        <w:rPr>
          <w:rFonts w:ascii="Calibri" w:hAnsi="Calibri"/>
          <w:color w:val="000000"/>
          <w:szCs w:val="22"/>
          <w:lang w:val="en-AU"/>
        </w:rPr>
        <w:t>s</w:t>
      </w:r>
      <w:r w:rsidR="0057544A">
        <w:rPr>
          <w:rFonts w:ascii="Calibri" w:hAnsi="Calibri"/>
          <w:color w:val="000000"/>
          <w:szCs w:val="22"/>
          <w:lang w:val="en-AU"/>
        </w:rPr>
        <w:t xml:space="preserve">. They identified school as </w:t>
      </w:r>
      <w:r w:rsidR="00A5020E">
        <w:rPr>
          <w:rFonts w:ascii="Calibri" w:hAnsi="Calibri"/>
          <w:color w:val="000000"/>
          <w:szCs w:val="22"/>
          <w:lang w:val="en-AU"/>
        </w:rPr>
        <w:t>protective for mental health</w:t>
      </w:r>
      <w:r w:rsidR="00A5020E">
        <w:rPr>
          <w:rFonts w:ascii="Calibri" w:hAnsi="Calibri"/>
          <w:color w:val="000000"/>
          <w:szCs w:val="22"/>
        </w:rPr>
        <w:t xml:space="preserve">. </w:t>
      </w:r>
      <w:r w:rsidR="008F4897" w:rsidRPr="00965F36">
        <w:rPr>
          <w:rFonts w:ascii="Calibri" w:hAnsi="Calibri"/>
          <w:i/>
          <w:color w:val="000000"/>
          <w:szCs w:val="22"/>
        </w:rPr>
        <w:t>“My son was very distressed before he was allowed to go to school</w:t>
      </w:r>
      <w:r w:rsidR="008F4897">
        <w:rPr>
          <w:rFonts w:ascii="Calibri" w:hAnsi="Calibri"/>
          <w:i/>
          <w:color w:val="000000"/>
          <w:szCs w:val="22"/>
        </w:rPr>
        <w:t xml:space="preserve">” </w:t>
      </w:r>
      <w:r w:rsidR="008F4897">
        <w:rPr>
          <w:rFonts w:ascii="Calibri" w:hAnsi="Calibri"/>
          <w:color w:val="000000"/>
          <w:szCs w:val="22"/>
        </w:rPr>
        <w:t xml:space="preserve">Father of seven-year-old boy. </w:t>
      </w:r>
    </w:p>
    <w:p w14:paraId="0C8E9AD1" w14:textId="77777777" w:rsidR="00C07A12" w:rsidRDefault="00C07A12" w:rsidP="00A5020E">
      <w:pPr>
        <w:rPr>
          <w:rFonts w:ascii="Calibri" w:hAnsi="Calibri"/>
          <w:color w:val="000000"/>
          <w:szCs w:val="22"/>
        </w:rPr>
      </w:pPr>
    </w:p>
    <w:p w14:paraId="55D5F6F3" w14:textId="77777777" w:rsidR="00C07A12" w:rsidRDefault="00C07A12" w:rsidP="00A5020E">
      <w:pPr>
        <w:rPr>
          <w:rFonts w:ascii="Calibri" w:hAnsi="Calibri"/>
          <w:color w:val="000000"/>
          <w:szCs w:val="22"/>
        </w:rPr>
      </w:pPr>
      <w:r>
        <w:rPr>
          <w:rFonts w:ascii="Calibri" w:hAnsi="Calibri"/>
          <w:color w:val="000000"/>
          <w:szCs w:val="22"/>
        </w:rPr>
        <w:t xml:space="preserve">Conversely, an unaccompanied minor described his school experience in Darwin:  </w:t>
      </w:r>
    </w:p>
    <w:p w14:paraId="0C6FBCDF" w14:textId="77777777" w:rsidR="00C07A12" w:rsidRPr="00C07A12" w:rsidRDefault="00C07A12" w:rsidP="00C07A12">
      <w:pPr>
        <w:ind w:left="720"/>
        <w:rPr>
          <w:rFonts w:ascii="Calibri" w:hAnsi="Calibri"/>
          <w:i/>
          <w:color w:val="000000"/>
          <w:szCs w:val="22"/>
        </w:rPr>
      </w:pPr>
      <w:r w:rsidRPr="00C07A12">
        <w:rPr>
          <w:rFonts w:ascii="Calibri" w:hAnsi="Calibri"/>
          <w:i/>
          <w:color w:val="000000"/>
          <w:szCs w:val="22"/>
        </w:rPr>
        <w:t>“For three months there was no school, for two months I went to school. It was totally separate time for school…from 2</w:t>
      </w:r>
      <w:r w:rsidR="009436FD">
        <w:rPr>
          <w:rFonts w:ascii="Calibri" w:hAnsi="Calibri"/>
          <w:i/>
          <w:color w:val="000000"/>
          <w:szCs w:val="22"/>
        </w:rPr>
        <w:t>:</w:t>
      </w:r>
      <w:r w:rsidRPr="00C07A12">
        <w:rPr>
          <w:rFonts w:ascii="Calibri" w:hAnsi="Calibri"/>
          <w:i/>
          <w:color w:val="000000"/>
          <w:szCs w:val="22"/>
        </w:rPr>
        <w:t>30 – 6</w:t>
      </w:r>
      <w:r w:rsidR="009436FD">
        <w:rPr>
          <w:rFonts w:ascii="Calibri" w:hAnsi="Calibri"/>
          <w:i/>
          <w:color w:val="000000"/>
          <w:szCs w:val="22"/>
        </w:rPr>
        <w:t xml:space="preserve"> </w:t>
      </w:r>
      <w:r w:rsidRPr="00C07A12">
        <w:rPr>
          <w:rFonts w:ascii="Calibri" w:hAnsi="Calibri"/>
          <w:i/>
          <w:color w:val="000000"/>
          <w:szCs w:val="22"/>
        </w:rPr>
        <w:t xml:space="preserve">pm, </w:t>
      </w:r>
      <w:r>
        <w:rPr>
          <w:rFonts w:ascii="Calibri" w:hAnsi="Calibri"/>
          <w:i/>
          <w:color w:val="000000"/>
          <w:szCs w:val="22"/>
        </w:rPr>
        <w:t>there were two Serco guards in class…we had to ask permission to go to toilet from guard…there was a guard in the toilet outside the door. Six officers surrounded us at recess.”</w:t>
      </w:r>
    </w:p>
    <w:p w14:paraId="35AD5C67" w14:textId="77777777" w:rsidR="00EC5531" w:rsidRDefault="00EC5531" w:rsidP="00EC5531"/>
    <w:p w14:paraId="56BEA765" w14:textId="77777777" w:rsidR="001649FC" w:rsidRPr="00A5020E" w:rsidRDefault="001D3F31" w:rsidP="00D43E3A">
      <w:pPr>
        <w:spacing w:beforeLines="1" w:before="2"/>
        <w:rPr>
          <w:rFonts w:ascii="Calibri" w:hAnsi="Calibri"/>
          <w:color w:val="000000"/>
          <w:szCs w:val="22"/>
          <w:lang w:val="en-AU"/>
        </w:rPr>
      </w:pPr>
      <w:r>
        <w:rPr>
          <w:rFonts w:ascii="Calibri" w:hAnsi="Calibri"/>
          <w:color w:val="000000"/>
          <w:szCs w:val="22"/>
          <w:lang w:val="en-AU"/>
        </w:rPr>
        <w:t>Although excursion opportunities were advertised within MITA, few children/families had been outside MITA except for sch</w:t>
      </w:r>
      <w:r w:rsidR="00A5020E">
        <w:rPr>
          <w:rFonts w:ascii="Calibri" w:hAnsi="Calibri"/>
          <w:color w:val="000000"/>
          <w:szCs w:val="22"/>
          <w:lang w:val="en-AU"/>
        </w:rPr>
        <w:t xml:space="preserve">ool or for medical appointments. When asked if they were able to leave MITA one family </w:t>
      </w:r>
      <w:r w:rsidR="00A5020E" w:rsidRPr="00A5020E">
        <w:rPr>
          <w:rFonts w:ascii="Calibri" w:hAnsi="Calibri"/>
          <w:color w:val="000000"/>
          <w:szCs w:val="22"/>
          <w:lang w:val="en-AU"/>
        </w:rPr>
        <w:t>replied</w:t>
      </w:r>
      <w:r w:rsidR="00A5020E">
        <w:rPr>
          <w:rFonts w:ascii="Calibri" w:hAnsi="Calibri"/>
          <w:color w:val="000000"/>
          <w:szCs w:val="22"/>
          <w:lang w:val="en-AU"/>
        </w:rPr>
        <w:t>:</w:t>
      </w:r>
      <w:r w:rsidR="00A5020E" w:rsidRPr="00A5020E">
        <w:rPr>
          <w:rFonts w:ascii="Calibri" w:hAnsi="Calibri"/>
          <w:color w:val="000000"/>
          <w:szCs w:val="22"/>
          <w:lang w:val="en-AU"/>
        </w:rPr>
        <w:t xml:space="preserve"> </w:t>
      </w:r>
      <w:r w:rsidR="00A5020E">
        <w:rPr>
          <w:i/>
        </w:rPr>
        <w:t>“Are you kidding me?</w:t>
      </w:r>
      <w:r w:rsidR="001649FC" w:rsidRPr="00A5020E">
        <w:rPr>
          <w:i/>
        </w:rPr>
        <w:t xml:space="preserve"> They beg me to go to a park</w:t>
      </w:r>
      <w:r w:rsidR="00A5020E">
        <w:rPr>
          <w:i/>
        </w:rPr>
        <w:t>!</w:t>
      </w:r>
      <w:r w:rsidR="001649FC" w:rsidRPr="00A5020E">
        <w:rPr>
          <w:i/>
        </w:rPr>
        <w:t xml:space="preserve">” </w:t>
      </w:r>
      <w:r w:rsidR="001649FC" w:rsidRPr="00A5020E">
        <w:t>Parent of three children</w:t>
      </w:r>
      <w:r w:rsidR="00A5020E" w:rsidRPr="00A5020E">
        <w:t xml:space="preserve"> aged six months, eight years and eleven years</w:t>
      </w:r>
      <w:r w:rsidR="001649FC" w:rsidRPr="00A5020E">
        <w:rPr>
          <w:i/>
        </w:rPr>
        <w:t>.</w:t>
      </w:r>
      <w:r w:rsidR="001649FC">
        <w:rPr>
          <w:i/>
        </w:rPr>
        <w:t xml:space="preserve"> </w:t>
      </w:r>
      <w:r w:rsidR="00A5020E">
        <w:t>Others reported similar issues:</w:t>
      </w:r>
    </w:p>
    <w:p w14:paraId="6B28AE92" w14:textId="77777777" w:rsidR="001649FC" w:rsidRDefault="001649FC" w:rsidP="00EC5531">
      <w:pPr>
        <w:ind w:left="720"/>
        <w:rPr>
          <w:i/>
        </w:rPr>
      </w:pPr>
    </w:p>
    <w:p w14:paraId="12BE11ED" w14:textId="1562AFB3" w:rsidR="001D3F31" w:rsidRPr="007A7F78" w:rsidRDefault="001D3F31" w:rsidP="007A7F78">
      <w:pPr>
        <w:spacing w:after="120"/>
        <w:ind w:left="720"/>
      </w:pPr>
      <w:r w:rsidRPr="00EC5531">
        <w:rPr>
          <w:i/>
        </w:rPr>
        <w:t xml:space="preserve"> </w:t>
      </w:r>
      <w:r w:rsidR="00EC5531" w:rsidRPr="00EC5531">
        <w:rPr>
          <w:i/>
        </w:rPr>
        <w:t>“We haven’t been out to the community of Australia to see what it is like.</w:t>
      </w:r>
      <w:r w:rsidR="002B204E">
        <w:rPr>
          <w:i/>
        </w:rPr>
        <w:t>”</w:t>
      </w:r>
      <w:r w:rsidR="00EC5531" w:rsidRPr="00EC5531">
        <w:rPr>
          <w:i/>
        </w:rPr>
        <w:t xml:space="preserve"> </w:t>
      </w:r>
      <w:r w:rsidR="000912DC">
        <w:t>Eleven</w:t>
      </w:r>
      <w:r w:rsidR="00B31732" w:rsidRPr="00316B8E">
        <w:t>-year-old</w:t>
      </w:r>
      <w:r w:rsidR="00316B8E" w:rsidRPr="00316B8E">
        <w:t xml:space="preserve"> boy</w:t>
      </w:r>
      <w:r w:rsidR="00161218">
        <w:t>.</w:t>
      </w:r>
    </w:p>
    <w:p w14:paraId="20C26061" w14:textId="77777777" w:rsidR="001D3F31" w:rsidRDefault="001D3F31" w:rsidP="007A7F78">
      <w:pPr>
        <w:spacing w:before="2" w:after="120"/>
        <w:ind w:left="720"/>
        <w:rPr>
          <w:rFonts w:ascii="Calibri" w:hAnsi="Calibri"/>
          <w:color w:val="000000"/>
          <w:szCs w:val="22"/>
          <w:lang w:val="en-AU"/>
        </w:rPr>
      </w:pPr>
      <w:r>
        <w:rPr>
          <w:rFonts w:ascii="Calibri" w:hAnsi="Calibri"/>
          <w:i/>
          <w:color w:val="000000"/>
          <w:szCs w:val="22"/>
        </w:rPr>
        <w:t>“W</w:t>
      </w:r>
      <w:r w:rsidRPr="00965F36">
        <w:rPr>
          <w:rFonts w:ascii="Calibri" w:hAnsi="Calibri"/>
          <w:i/>
          <w:color w:val="000000"/>
          <w:szCs w:val="22"/>
        </w:rPr>
        <w:t>e are never allowed out of the compound, except for medical visits.  We were supposed to go on our first excursion, our daughter was very excited, and then it was cancelled</w:t>
      </w:r>
      <w:r w:rsidR="00112D78">
        <w:rPr>
          <w:rFonts w:ascii="Calibri" w:hAnsi="Calibri"/>
          <w:i/>
          <w:color w:val="000000"/>
          <w:szCs w:val="22"/>
        </w:rPr>
        <w:t xml:space="preserve"> (due to rain)</w:t>
      </w:r>
      <w:r w:rsidRPr="00965F36">
        <w:rPr>
          <w:rFonts w:ascii="Calibri" w:hAnsi="Calibri"/>
          <w:i/>
          <w:color w:val="000000"/>
          <w:szCs w:val="22"/>
        </w:rPr>
        <w:t>”</w:t>
      </w:r>
      <w:r>
        <w:rPr>
          <w:rFonts w:ascii="Calibri" w:hAnsi="Calibri"/>
          <w:i/>
          <w:color w:val="000000"/>
          <w:szCs w:val="22"/>
        </w:rPr>
        <w:t xml:space="preserve"> </w:t>
      </w:r>
      <w:r w:rsidR="000912DC">
        <w:rPr>
          <w:rFonts w:ascii="Calibri" w:hAnsi="Calibri"/>
          <w:color w:val="000000"/>
          <w:szCs w:val="22"/>
          <w:lang w:val="en-AU"/>
        </w:rPr>
        <w:t>Father of ten-year-</w:t>
      </w:r>
      <w:r w:rsidR="006D173C" w:rsidRPr="008F4897">
        <w:rPr>
          <w:rFonts w:ascii="Calibri" w:hAnsi="Calibri"/>
          <w:color w:val="000000"/>
          <w:szCs w:val="22"/>
          <w:lang w:val="en-AU"/>
        </w:rPr>
        <w:t xml:space="preserve">old girl. </w:t>
      </w:r>
    </w:p>
    <w:p w14:paraId="5BF83451" w14:textId="77777777" w:rsidR="00396053" w:rsidRPr="00396053" w:rsidRDefault="00396053" w:rsidP="00D43E3A">
      <w:pPr>
        <w:spacing w:beforeLines="1" w:before="2"/>
        <w:ind w:left="720"/>
        <w:rPr>
          <w:rFonts w:ascii="Calibri" w:hAnsi="Calibri"/>
          <w:color w:val="000000"/>
          <w:szCs w:val="22"/>
        </w:rPr>
      </w:pPr>
      <w:r>
        <w:rPr>
          <w:rFonts w:ascii="Calibri" w:hAnsi="Calibri"/>
          <w:i/>
          <w:color w:val="000000"/>
          <w:szCs w:val="22"/>
        </w:rPr>
        <w:t xml:space="preserve">“Children don’t get to leave the centre.” </w:t>
      </w:r>
      <w:r w:rsidRPr="00396053">
        <w:rPr>
          <w:rFonts w:ascii="Calibri" w:hAnsi="Calibri"/>
          <w:color w:val="000000"/>
          <w:szCs w:val="22"/>
        </w:rPr>
        <w:t>Mother of three children, aged six months, eight years, and eleven years</w:t>
      </w:r>
      <w:r>
        <w:rPr>
          <w:rFonts w:ascii="Calibri" w:hAnsi="Calibri"/>
          <w:color w:val="000000"/>
          <w:szCs w:val="22"/>
        </w:rPr>
        <w:t xml:space="preserve"> (although the children had started school the day prior to the visit)</w:t>
      </w:r>
      <w:r w:rsidRPr="00396053">
        <w:rPr>
          <w:rFonts w:ascii="Calibri" w:hAnsi="Calibri"/>
          <w:color w:val="000000"/>
          <w:szCs w:val="22"/>
        </w:rPr>
        <w:t>.</w:t>
      </w:r>
    </w:p>
    <w:p w14:paraId="5BFBE16A" w14:textId="77777777" w:rsidR="00EC5531" w:rsidRDefault="00EC5531" w:rsidP="00EC5531"/>
    <w:p w14:paraId="69037F1D" w14:textId="77777777" w:rsidR="001265EC" w:rsidRPr="007A7F78" w:rsidRDefault="001D3F31" w:rsidP="00D43E3A">
      <w:pPr>
        <w:spacing w:beforeLines="1" w:before="2"/>
        <w:rPr>
          <w:rFonts w:ascii="Calibri" w:hAnsi="Calibri"/>
          <w:color w:val="000000"/>
          <w:szCs w:val="22"/>
        </w:rPr>
      </w:pPr>
      <w:r>
        <w:rPr>
          <w:rFonts w:ascii="Calibri" w:hAnsi="Calibri"/>
          <w:color w:val="000000"/>
          <w:szCs w:val="22"/>
        </w:rPr>
        <w:t>The availability of excursions was not clear, however o</w:t>
      </w:r>
      <w:r w:rsidR="00EC5531">
        <w:rPr>
          <w:rFonts w:ascii="Calibri" w:hAnsi="Calibri"/>
          <w:color w:val="000000"/>
          <w:szCs w:val="22"/>
        </w:rPr>
        <w:t>ne young adult stated that if was called up for excursions, he would refuse them, “</w:t>
      </w:r>
      <w:r w:rsidR="00EC5531" w:rsidRPr="00770E60">
        <w:rPr>
          <w:rFonts w:ascii="Calibri" w:hAnsi="Calibri"/>
          <w:i/>
          <w:color w:val="000000"/>
          <w:szCs w:val="22"/>
        </w:rPr>
        <w:t>If you went outside, you might enjoy it, and feel so aggrieved you might end up hurting yourself.</w:t>
      </w:r>
      <w:r w:rsidR="00EC5531">
        <w:rPr>
          <w:rFonts w:ascii="Calibri" w:hAnsi="Calibri"/>
          <w:color w:val="000000"/>
          <w:szCs w:val="22"/>
        </w:rPr>
        <w:t xml:space="preserve">” </w:t>
      </w:r>
    </w:p>
    <w:p w14:paraId="4630730C" w14:textId="77777777" w:rsidR="00F67CF8" w:rsidRDefault="001649FC" w:rsidP="008F4897">
      <w:pPr>
        <w:pStyle w:val="Heading2"/>
      </w:pPr>
      <w:r>
        <w:t xml:space="preserve">Access to </w:t>
      </w:r>
      <w:r w:rsidR="007A7F78">
        <w:t xml:space="preserve">health </w:t>
      </w:r>
      <w:r w:rsidR="00262E7D">
        <w:t xml:space="preserve">and mental health </w:t>
      </w:r>
      <w:r w:rsidR="007A7F78">
        <w:t>services</w:t>
      </w:r>
    </w:p>
    <w:p w14:paraId="4BBA6255" w14:textId="77777777" w:rsidR="00767B32" w:rsidRDefault="00E56E7F" w:rsidP="00DD3ADE">
      <w:r>
        <w:t>Many people reported they were in MITA for m</w:t>
      </w:r>
      <w:r w:rsidR="006C089C">
        <w:t xml:space="preserve">edical reasons </w:t>
      </w:r>
      <w:r>
        <w:t>and that they had been transferred</w:t>
      </w:r>
      <w:r w:rsidR="006C089C">
        <w:t xml:space="preserve"> from other </w:t>
      </w:r>
      <w:r>
        <w:t xml:space="preserve">immigration </w:t>
      </w:r>
      <w:r w:rsidR="006C089C">
        <w:t>detention centers</w:t>
      </w:r>
      <w:r w:rsidR="009436FD">
        <w:t>, including offshore centres</w:t>
      </w:r>
      <w:r w:rsidR="006C089C">
        <w:t xml:space="preserve">. </w:t>
      </w:r>
      <w:r w:rsidR="00262E7D">
        <w:t xml:space="preserve">There was a consistent theme </w:t>
      </w:r>
      <w:r w:rsidR="00FE3582">
        <w:t>across interviews of</w:t>
      </w:r>
      <w:r w:rsidR="00262E7D">
        <w:t xml:space="preserve"> difficulty accessing health services, particularly dental and mental health services. </w:t>
      </w:r>
      <w:r w:rsidR="00FE3582">
        <w:t xml:space="preserve">There are no child-trained mental health staff and there </w:t>
      </w:r>
      <w:r w:rsidR="007F7F31">
        <w:t xml:space="preserve">is </w:t>
      </w:r>
      <w:r w:rsidR="00FE3582">
        <w:t xml:space="preserve">no child and adolescent psychiatrist </w:t>
      </w:r>
      <w:r w:rsidR="00D43E3A">
        <w:t xml:space="preserve">currently </w:t>
      </w:r>
      <w:r w:rsidR="00FE3582">
        <w:t>employed at MITA.</w:t>
      </w:r>
      <w:r w:rsidR="00262E7D">
        <w:t xml:space="preserve"> </w:t>
      </w:r>
      <w:r w:rsidR="00BF68EC">
        <w:t>Families reported confidence in the doctors at MITA but difficulties with the scheduling system</w:t>
      </w:r>
      <w:r w:rsidR="009D3214">
        <w:t>,</w:t>
      </w:r>
      <w:r w:rsidR="00BF68EC">
        <w:t xml:space="preserve"> </w:t>
      </w:r>
      <w:r w:rsidR="009D3214">
        <w:t>noting</w:t>
      </w:r>
      <w:r w:rsidR="00BF68EC">
        <w:t xml:space="preserve"> it </w:t>
      </w:r>
      <w:r w:rsidR="00F67CF8">
        <w:t>could take several days</w:t>
      </w:r>
      <w:r w:rsidR="00BF68EC">
        <w:t xml:space="preserve"> to be seen</w:t>
      </w:r>
      <w:r w:rsidR="001649FC">
        <w:t xml:space="preserve">, with limited flexibility in timing of bookings.  </w:t>
      </w:r>
    </w:p>
    <w:p w14:paraId="485B41F4" w14:textId="35EEC6FE" w:rsidR="009436FD" w:rsidRDefault="009436FD" w:rsidP="00DD3ADE">
      <w:pPr>
        <w:spacing w:after="120"/>
        <w:ind w:left="720"/>
      </w:pPr>
      <w:r>
        <w:t>“</w:t>
      </w:r>
      <w:r>
        <w:rPr>
          <w:i/>
        </w:rPr>
        <w:t>We missed our appointment by fifteen minutes due to changing a nappy and could not reschedule.</w:t>
      </w:r>
      <w:r>
        <w:t>” Mother of two-month-old</w:t>
      </w:r>
      <w:r w:rsidR="00161218">
        <w:t xml:space="preserve"> infant</w:t>
      </w:r>
      <w:r>
        <w:t xml:space="preserve">. </w:t>
      </w:r>
      <w:r w:rsidR="005732AE">
        <w:t xml:space="preserve">One family reported they had waited three days for an appointment for their newborn baby. </w:t>
      </w:r>
    </w:p>
    <w:p w14:paraId="6FFDF6C5" w14:textId="77777777" w:rsidR="001649FC" w:rsidRDefault="008F4897" w:rsidP="00EC5531">
      <w:r>
        <w:t>Oral health</w:t>
      </w:r>
      <w:r w:rsidR="001649FC">
        <w:t xml:space="preserve"> issues were </w:t>
      </w:r>
      <w:r>
        <w:t>a concern</w:t>
      </w:r>
      <w:r w:rsidR="001649FC">
        <w:t xml:space="preserve"> </w:t>
      </w:r>
      <w:r>
        <w:t>for</w:t>
      </w:r>
      <w:r w:rsidR="001649FC">
        <w:t xml:space="preserve"> many families and </w:t>
      </w:r>
      <w:r>
        <w:t>they</w:t>
      </w:r>
      <w:r w:rsidR="001649FC">
        <w:t xml:space="preserve"> reported </w:t>
      </w:r>
      <w:r>
        <w:t>long</w:t>
      </w:r>
      <w:r w:rsidR="001649FC">
        <w:t xml:space="preserve"> w</w:t>
      </w:r>
      <w:r w:rsidR="006F4F79">
        <w:t xml:space="preserve">aiting </w:t>
      </w:r>
      <w:r w:rsidR="001649FC">
        <w:t>times</w:t>
      </w:r>
      <w:r>
        <w:t xml:space="preserve"> for dental review.</w:t>
      </w:r>
    </w:p>
    <w:p w14:paraId="7CF0C831" w14:textId="77777777" w:rsidR="002625E1" w:rsidRDefault="009436FD" w:rsidP="002625E1">
      <w:pPr>
        <w:spacing w:after="120"/>
        <w:ind w:left="720"/>
        <w:rPr>
          <w:rFonts w:ascii="Calibri" w:hAnsi="Calibri"/>
          <w:i/>
          <w:color w:val="000000"/>
          <w:szCs w:val="22"/>
          <w:lang w:val="en-AU"/>
        </w:rPr>
      </w:pPr>
      <w:r w:rsidRPr="008F4897">
        <w:rPr>
          <w:i/>
        </w:rPr>
        <w:t xml:space="preserve"> </w:t>
      </w:r>
      <w:r w:rsidR="001649FC" w:rsidRPr="008F4897">
        <w:rPr>
          <w:i/>
        </w:rPr>
        <w:t xml:space="preserve">“We aren’t encouraged to visit </w:t>
      </w:r>
      <w:r w:rsidR="008F4897">
        <w:rPr>
          <w:i/>
        </w:rPr>
        <w:t xml:space="preserve">(the) </w:t>
      </w:r>
      <w:r w:rsidR="001649FC" w:rsidRPr="008F4897">
        <w:rPr>
          <w:i/>
        </w:rPr>
        <w:t>dentist”</w:t>
      </w:r>
      <w:r w:rsidR="00260AAF">
        <w:t xml:space="preserve"> Mother of three children</w:t>
      </w:r>
      <w:r w:rsidR="000912DC">
        <w:t xml:space="preserve">, </w:t>
      </w:r>
      <w:r w:rsidR="002625E1">
        <w:rPr>
          <w:rFonts w:ascii="Calibri" w:hAnsi="Calibri"/>
          <w:color w:val="000000"/>
          <w:szCs w:val="22"/>
          <w:lang w:val="en-AU"/>
        </w:rPr>
        <w:t>aged two, seven and ten years.</w:t>
      </w:r>
    </w:p>
    <w:p w14:paraId="3C3CFDE8" w14:textId="512BB8F0" w:rsidR="00AD4143" w:rsidRPr="002625E1" w:rsidRDefault="00AD4143" w:rsidP="002625E1">
      <w:pPr>
        <w:spacing w:after="120"/>
        <w:ind w:left="720"/>
        <w:rPr>
          <w:rFonts w:ascii="Calibri" w:hAnsi="Calibri"/>
          <w:i/>
          <w:color w:val="000000"/>
          <w:szCs w:val="22"/>
          <w:lang w:val="en-AU"/>
        </w:rPr>
      </w:pPr>
      <w:r w:rsidRPr="00AD4143">
        <w:rPr>
          <w:i/>
        </w:rPr>
        <w:t>“There is a lot of resistance to accessing a dentist. We need help for the dental pain.”</w:t>
      </w:r>
      <w:r>
        <w:rPr>
          <w:i/>
        </w:rPr>
        <w:t xml:space="preserve"> </w:t>
      </w:r>
      <w:r w:rsidRPr="00AD4143">
        <w:t>Mother of three children aged six months, eight and eleven years</w:t>
      </w:r>
      <w:r w:rsidR="00161218">
        <w:t>.</w:t>
      </w:r>
    </w:p>
    <w:p w14:paraId="0AE57BBC" w14:textId="2454D6FE" w:rsidR="00A5020E" w:rsidRDefault="00BF68EC" w:rsidP="009B6E18">
      <w:pPr>
        <w:spacing w:after="120"/>
        <w:ind w:left="720"/>
      </w:pPr>
      <w:r>
        <w:t>“</w:t>
      </w:r>
      <w:r>
        <w:rPr>
          <w:i/>
        </w:rPr>
        <w:t xml:space="preserve">I have severe dental pain and haven’t been seen by a dentist.  I keep writing requests but my referral was lost and I have to go to the back of the </w:t>
      </w:r>
      <w:r w:rsidR="008F4897">
        <w:rPr>
          <w:i/>
        </w:rPr>
        <w:t>queue</w:t>
      </w:r>
      <w:r w:rsidR="006F4F79">
        <w:rPr>
          <w:i/>
        </w:rPr>
        <w:t>.</w:t>
      </w:r>
      <w:r>
        <w:rPr>
          <w:i/>
        </w:rPr>
        <w:t xml:space="preserve">”  </w:t>
      </w:r>
      <w:r w:rsidR="008F4897">
        <w:t>Mo</w:t>
      </w:r>
      <w:r w:rsidR="000912DC">
        <w:t>ther of two</w:t>
      </w:r>
      <w:r w:rsidR="008F4897">
        <w:t>-month-</w:t>
      </w:r>
      <w:r>
        <w:t>old</w:t>
      </w:r>
      <w:r w:rsidR="00161218">
        <w:t xml:space="preserve"> infant</w:t>
      </w:r>
      <w:r>
        <w:t xml:space="preserve">. </w:t>
      </w:r>
    </w:p>
    <w:p w14:paraId="20C89598" w14:textId="77777777" w:rsidR="009D3214" w:rsidRDefault="00A5020E" w:rsidP="00A5020E">
      <w:r>
        <w:t xml:space="preserve">People identified problems with health services. </w:t>
      </w:r>
      <w:r w:rsidR="001C26DD">
        <w:t xml:space="preserve">A father reported in relation to his seven year old son:  </w:t>
      </w:r>
      <w:r w:rsidR="001C26DD" w:rsidRPr="008F4897">
        <w:rPr>
          <w:i/>
        </w:rPr>
        <w:t>“</w:t>
      </w:r>
      <w:r w:rsidR="008F4897">
        <w:rPr>
          <w:i/>
        </w:rPr>
        <w:t xml:space="preserve">(He) </w:t>
      </w:r>
      <w:r w:rsidR="001C26DD" w:rsidRPr="008F4897">
        <w:rPr>
          <w:i/>
        </w:rPr>
        <w:t>broke his arm at Christmas Island,</w:t>
      </w:r>
      <w:r>
        <w:rPr>
          <w:i/>
        </w:rPr>
        <w:t xml:space="preserve"> (it was) </w:t>
      </w:r>
      <w:r w:rsidR="001C26DD" w:rsidRPr="008F4897">
        <w:rPr>
          <w:i/>
        </w:rPr>
        <w:t xml:space="preserve">not plastered property due to not being allowed to transfer, in Melbourne </w:t>
      </w:r>
      <w:r w:rsidR="008F4897">
        <w:rPr>
          <w:i/>
        </w:rPr>
        <w:t xml:space="preserve">(he) </w:t>
      </w:r>
      <w:r w:rsidR="001C26DD" w:rsidRPr="008F4897">
        <w:rPr>
          <w:i/>
        </w:rPr>
        <w:t>has needed two operations to fix the problem</w:t>
      </w:r>
      <w:r w:rsidR="008F4897">
        <w:rPr>
          <w:i/>
        </w:rPr>
        <w:t>.</w:t>
      </w:r>
      <w:r w:rsidR="001C26DD" w:rsidRPr="008F4897">
        <w:rPr>
          <w:i/>
        </w:rPr>
        <w:t>”</w:t>
      </w:r>
      <w:r>
        <w:rPr>
          <w:i/>
        </w:rPr>
        <w:t xml:space="preserve"> </w:t>
      </w:r>
      <w:r>
        <w:t xml:space="preserve"> A </w:t>
      </w:r>
      <w:r w:rsidR="00AD4143">
        <w:t xml:space="preserve">mother </w:t>
      </w:r>
      <w:r>
        <w:t>who had been admitted to inpatient</w:t>
      </w:r>
      <w:r w:rsidR="00396053">
        <w:t xml:space="preserve"> mental health services twice in different states noted </w:t>
      </w:r>
      <w:r w:rsidR="00396053" w:rsidRPr="00396053">
        <w:rPr>
          <w:i/>
        </w:rPr>
        <w:t>“(It)  has not been helpful seeing different doctors…they change the medication all the time…we are guinea pigs.”</w:t>
      </w:r>
      <w:r w:rsidR="00AD4143">
        <w:rPr>
          <w:i/>
        </w:rPr>
        <w:t xml:space="preserve"> </w:t>
      </w:r>
      <w:r w:rsidR="00AD4143">
        <w:t xml:space="preserve"> She also described being given medications that were “</w:t>
      </w:r>
      <w:r w:rsidR="00AD4143">
        <w:rPr>
          <w:i/>
        </w:rPr>
        <w:t>T</w:t>
      </w:r>
      <w:r w:rsidR="00AD4143" w:rsidRPr="00AD4143">
        <w:rPr>
          <w:i/>
        </w:rPr>
        <w:t>oo strong</w:t>
      </w:r>
      <w:r w:rsidR="00AD4143">
        <w:t xml:space="preserve">” which made it impossible to care for her </w:t>
      </w:r>
      <w:r w:rsidR="00AD4143" w:rsidRPr="00112D78">
        <w:t>baby</w:t>
      </w:r>
      <w:r w:rsidR="009436FD" w:rsidRPr="00112D78">
        <w:t xml:space="preserve"> because she was so sedated</w:t>
      </w:r>
      <w:r w:rsidR="00AD4143" w:rsidRPr="00112D78">
        <w:t>.</w:t>
      </w:r>
      <w:r w:rsidR="00AD4143">
        <w:t xml:space="preserve"> </w:t>
      </w:r>
      <w:r w:rsidR="009B6E18">
        <w:t xml:space="preserve"> </w:t>
      </w:r>
    </w:p>
    <w:p w14:paraId="4A1FA7D5" w14:textId="77777777" w:rsidR="009D3214" w:rsidRDefault="009D3214" w:rsidP="00A5020E"/>
    <w:p w14:paraId="3B767863" w14:textId="77777777" w:rsidR="009B6E18" w:rsidRDefault="009B6E18" w:rsidP="00A5020E">
      <w:r>
        <w:t xml:space="preserve">An adolescent asked about how he was feeling, and </w:t>
      </w:r>
      <w:r w:rsidR="009436FD">
        <w:t xml:space="preserve">access to </w:t>
      </w:r>
      <w:r>
        <w:t>mental health services stated:</w:t>
      </w:r>
    </w:p>
    <w:p w14:paraId="4AF537EB" w14:textId="77777777" w:rsidR="009B6E18" w:rsidRDefault="009B6E18" w:rsidP="009B6E18">
      <w:pPr>
        <w:ind w:left="720"/>
        <w:rPr>
          <w:i/>
        </w:rPr>
      </w:pPr>
      <w:r w:rsidRPr="009B6E18">
        <w:rPr>
          <w:i/>
        </w:rPr>
        <w:t>“</w:t>
      </w:r>
      <w:r>
        <w:rPr>
          <w:i/>
        </w:rPr>
        <w:t xml:space="preserve">You are the first person that has asked. </w:t>
      </w:r>
      <w:r w:rsidRPr="009B6E18">
        <w:rPr>
          <w:i/>
        </w:rPr>
        <w:t>All they ask is how are you sleeping, how are you eating. No</w:t>
      </w:r>
      <w:r>
        <w:rPr>
          <w:i/>
        </w:rPr>
        <w:t xml:space="preserve"> one has asked us how we are feeling.”</w:t>
      </w:r>
    </w:p>
    <w:p w14:paraId="3C6F16ED" w14:textId="77777777" w:rsidR="0050389A" w:rsidRDefault="0050389A" w:rsidP="0050389A"/>
    <w:p w14:paraId="0CCF52CD" w14:textId="77777777" w:rsidR="0050389A" w:rsidRPr="0050389A" w:rsidRDefault="0050389A" w:rsidP="0050389A">
      <w:r>
        <w:t xml:space="preserve">Another </w:t>
      </w:r>
      <w:r w:rsidR="00121393">
        <w:t xml:space="preserve">unaccompanied </w:t>
      </w:r>
      <w:r>
        <w:t>ad</w:t>
      </w:r>
      <w:r w:rsidR="00121393">
        <w:t xml:space="preserve">olescent </w:t>
      </w:r>
      <w:r>
        <w:t xml:space="preserve">reported requests for access to health related to age: </w:t>
      </w:r>
      <w:r w:rsidRPr="00050C2A">
        <w:rPr>
          <w:i/>
        </w:rPr>
        <w:t>“When I go to the officers they swear at me, then they ask me my age, and (then) they call the hospital.”</w:t>
      </w:r>
    </w:p>
    <w:p w14:paraId="08A827A4" w14:textId="77777777" w:rsidR="007A7F78" w:rsidRDefault="007A7F78" w:rsidP="00A5020E"/>
    <w:p w14:paraId="360575A7" w14:textId="7C407E1F" w:rsidR="007A7F78" w:rsidRPr="009B6E18" w:rsidRDefault="007A7F78" w:rsidP="00D43E3A">
      <w:pPr>
        <w:spacing w:beforeLines="1" w:before="2"/>
        <w:rPr>
          <w:rFonts w:ascii="Calibri" w:hAnsi="Calibri"/>
          <w:color w:val="000000"/>
          <w:szCs w:val="22"/>
        </w:rPr>
      </w:pPr>
      <w:r>
        <w:rPr>
          <w:rFonts w:ascii="Calibri" w:hAnsi="Calibri"/>
          <w:color w:val="000000"/>
          <w:szCs w:val="22"/>
        </w:rPr>
        <w:t>Several women were pregnant, or had recently given birth.  Antenatal appointments and screening appeared to be appropriate, however women described the environment in MITA as a difficult place to be pregnant.</w:t>
      </w:r>
      <w:r w:rsidRPr="00050C2A">
        <w:rPr>
          <w:rFonts w:ascii="Calibri" w:hAnsi="Calibri"/>
          <w:i/>
          <w:color w:val="000000"/>
          <w:szCs w:val="22"/>
        </w:rPr>
        <w:t>“It is very difficult to be pregnant here…I am not happy to be pregnant here</w:t>
      </w:r>
      <w:r>
        <w:rPr>
          <w:rFonts w:ascii="Calibri" w:hAnsi="Calibri"/>
          <w:color w:val="000000"/>
          <w:szCs w:val="22"/>
        </w:rPr>
        <w:t>” Mother of two children, currently late pregnancy</w:t>
      </w:r>
      <w:r w:rsidR="009B6E18">
        <w:rPr>
          <w:rFonts w:ascii="Calibri" w:hAnsi="Calibri"/>
          <w:color w:val="000000"/>
          <w:szCs w:val="22"/>
        </w:rPr>
        <w:t xml:space="preserve">. Another women had been sent to MITA for medical review, her husband stated </w:t>
      </w:r>
      <w:r w:rsidR="009B6E18" w:rsidRPr="00112D78">
        <w:rPr>
          <w:rFonts w:ascii="Calibri" w:hAnsi="Calibri"/>
          <w:color w:val="000000"/>
          <w:szCs w:val="22"/>
        </w:rPr>
        <w:t xml:space="preserve">that </w:t>
      </w:r>
      <w:r w:rsidRPr="00112D78">
        <w:rPr>
          <w:rFonts w:ascii="Calibri" w:hAnsi="Calibri"/>
          <w:i/>
          <w:color w:val="000000"/>
          <w:szCs w:val="22"/>
        </w:rPr>
        <w:t xml:space="preserve">“By the time </w:t>
      </w:r>
      <w:r w:rsidR="009B6E18" w:rsidRPr="00112D78">
        <w:rPr>
          <w:rFonts w:ascii="Calibri" w:hAnsi="Calibri"/>
          <w:i/>
          <w:color w:val="000000"/>
          <w:szCs w:val="22"/>
        </w:rPr>
        <w:t xml:space="preserve">(she arrived in MITA) </w:t>
      </w:r>
      <w:r w:rsidRPr="00112D78">
        <w:rPr>
          <w:rFonts w:ascii="Calibri" w:hAnsi="Calibri"/>
          <w:i/>
          <w:color w:val="000000"/>
          <w:szCs w:val="22"/>
        </w:rPr>
        <w:t>she was pregnant and had to abort due to immunisations given</w:t>
      </w:r>
      <w:r w:rsidR="00112D78">
        <w:rPr>
          <w:rFonts w:ascii="Calibri" w:hAnsi="Calibri"/>
          <w:i/>
          <w:color w:val="000000"/>
          <w:szCs w:val="22"/>
        </w:rPr>
        <w:t xml:space="preserve">.” </w:t>
      </w:r>
      <w:bookmarkStart w:id="0" w:name="_GoBack"/>
      <w:bookmarkEnd w:id="0"/>
    </w:p>
    <w:p w14:paraId="0A7F4E8E" w14:textId="77777777" w:rsidR="005A5AC5" w:rsidRDefault="005A5AC5" w:rsidP="00682372">
      <w:pPr>
        <w:pStyle w:val="Heading2"/>
      </w:pPr>
      <w:r>
        <w:t xml:space="preserve">Access to </w:t>
      </w:r>
      <w:r w:rsidR="007A7F78">
        <w:t>other services</w:t>
      </w:r>
    </w:p>
    <w:p w14:paraId="50F54A9E" w14:textId="548D70C3" w:rsidR="00050C2A" w:rsidRPr="005A4EA1" w:rsidRDefault="005A5AC5" w:rsidP="00D43E3A">
      <w:pPr>
        <w:spacing w:beforeLines="1" w:before="2"/>
        <w:rPr>
          <w:rFonts w:ascii="Calibri" w:hAnsi="Calibri"/>
          <w:i/>
          <w:color w:val="000000"/>
          <w:szCs w:val="22"/>
        </w:rPr>
      </w:pPr>
      <w:r>
        <w:rPr>
          <w:rFonts w:ascii="Calibri" w:hAnsi="Calibri"/>
          <w:color w:val="000000"/>
          <w:szCs w:val="22"/>
        </w:rPr>
        <w:t xml:space="preserve">Generally people reported they </w:t>
      </w:r>
      <w:r w:rsidR="00121393">
        <w:rPr>
          <w:rFonts w:ascii="Calibri" w:hAnsi="Calibri"/>
          <w:color w:val="000000"/>
          <w:szCs w:val="22"/>
        </w:rPr>
        <w:t>had</w:t>
      </w:r>
      <w:r>
        <w:rPr>
          <w:rFonts w:ascii="Calibri" w:hAnsi="Calibri"/>
          <w:color w:val="000000"/>
          <w:szCs w:val="22"/>
        </w:rPr>
        <w:t xml:space="preserve"> access to interpreter assistance for case worker interviews and when </w:t>
      </w:r>
      <w:r w:rsidR="00121393">
        <w:rPr>
          <w:rFonts w:ascii="Calibri" w:hAnsi="Calibri"/>
          <w:color w:val="000000"/>
          <w:szCs w:val="22"/>
        </w:rPr>
        <w:t>interpreters</w:t>
      </w:r>
      <w:r>
        <w:rPr>
          <w:rFonts w:ascii="Calibri" w:hAnsi="Calibri"/>
          <w:color w:val="000000"/>
          <w:szCs w:val="22"/>
        </w:rPr>
        <w:t xml:space="preserve"> were needed, including for medical appointments. </w:t>
      </w:r>
      <w:r w:rsidR="007A7F78" w:rsidRPr="007A7F78">
        <w:rPr>
          <w:rFonts w:ascii="Calibri" w:hAnsi="Calibri"/>
          <w:color w:val="000000"/>
          <w:szCs w:val="22"/>
        </w:rPr>
        <w:t xml:space="preserve">Conversely, </w:t>
      </w:r>
      <w:r w:rsidR="007A7F78">
        <w:t>v</w:t>
      </w:r>
      <w:r w:rsidR="00260AAF" w:rsidRPr="007A7F78">
        <w:t>ery</w:t>
      </w:r>
      <w:r w:rsidR="00260AAF">
        <w:t xml:space="preserve"> few families reported </w:t>
      </w:r>
      <w:r w:rsidR="008F4897">
        <w:t xml:space="preserve">ever </w:t>
      </w:r>
      <w:r w:rsidR="00260AAF">
        <w:t>having seen a</w:t>
      </w:r>
      <w:r w:rsidR="005732AE">
        <w:t xml:space="preserve"> lawyer;</w:t>
      </w:r>
      <w:r w:rsidR="00260AAF">
        <w:t xml:space="preserve"> </w:t>
      </w:r>
      <w:r w:rsidR="008F4897">
        <w:t xml:space="preserve">almost </w:t>
      </w:r>
      <w:r w:rsidR="005732AE">
        <w:t>all families</w:t>
      </w:r>
      <w:r w:rsidR="008F4897">
        <w:t xml:space="preserve"> reported that they</w:t>
      </w:r>
      <w:r w:rsidR="00260AAF">
        <w:t xml:space="preserve"> had been told they were not el</w:t>
      </w:r>
      <w:r w:rsidR="007A7F78">
        <w:t xml:space="preserve">igible for legal representation: </w:t>
      </w:r>
      <w:r w:rsidR="006F4F79" w:rsidRPr="008F4897">
        <w:rPr>
          <w:i/>
        </w:rPr>
        <w:t>“Lawyer has not been offered, we were told we do not have right to see lawyers”</w:t>
      </w:r>
      <w:r w:rsidR="006F4F79">
        <w:t xml:space="preserve"> </w:t>
      </w:r>
      <w:r w:rsidR="006C089C">
        <w:t xml:space="preserve">Parents of three children. </w:t>
      </w:r>
      <w:r w:rsidR="00396053">
        <w:t xml:space="preserve">One family </w:t>
      </w:r>
      <w:r w:rsidR="00121393">
        <w:t>noted:</w:t>
      </w:r>
      <w:r w:rsidR="00396053">
        <w:t xml:space="preserve"> </w:t>
      </w:r>
      <w:r w:rsidR="00396053" w:rsidRPr="00396053">
        <w:rPr>
          <w:i/>
        </w:rPr>
        <w:t>“</w:t>
      </w:r>
      <w:r w:rsidR="00396053">
        <w:rPr>
          <w:i/>
        </w:rPr>
        <w:t>T</w:t>
      </w:r>
      <w:r w:rsidR="00396053" w:rsidRPr="00396053">
        <w:rPr>
          <w:i/>
        </w:rPr>
        <w:t>here is a lawyer who visits for children born in Australia</w:t>
      </w:r>
      <w:r w:rsidR="00161218">
        <w:rPr>
          <w:i/>
        </w:rPr>
        <w:t>.</w:t>
      </w:r>
      <w:r w:rsidR="00396053" w:rsidRPr="00396053">
        <w:rPr>
          <w:i/>
        </w:rPr>
        <w:t>”</w:t>
      </w:r>
    </w:p>
    <w:p w14:paraId="6D3C6F9B" w14:textId="77777777" w:rsidR="00A86D3B" w:rsidRDefault="00A86D3B" w:rsidP="00A86D3B">
      <w:pPr>
        <w:pStyle w:val="Heading2"/>
      </w:pPr>
      <w:r w:rsidRPr="00A86D3B">
        <w:t>The separation of families across de</w:t>
      </w:r>
      <w:r>
        <w:t>tention facilities in Australia</w:t>
      </w:r>
    </w:p>
    <w:p w14:paraId="42926FD7" w14:textId="77777777" w:rsidR="00C07A12" w:rsidRPr="007A7F78" w:rsidRDefault="007A7F78" w:rsidP="007A7F78">
      <w:pPr>
        <w:rPr>
          <w:rFonts w:ascii="Calibri" w:hAnsi="Calibri" w:cs="Arial"/>
        </w:rPr>
      </w:pPr>
      <w:r>
        <w:rPr>
          <w:rFonts w:ascii="Calibri" w:hAnsi="Calibri" w:cs="Arial"/>
        </w:rPr>
        <w:t>Families had been separated across the detention</w:t>
      </w:r>
      <w:r w:rsidR="00C07A12">
        <w:rPr>
          <w:rFonts w:ascii="Calibri" w:hAnsi="Calibri" w:cs="Arial"/>
        </w:rPr>
        <w:t xml:space="preserve"> network. Several families in MITA reported one child and parent had been sent for medical review in Melbourne, then the other parent and siblings had subsequently joined them (after weeks) in MITA. Separation was difficult for families, and families reported their children’s distress</w:t>
      </w:r>
      <w:r w:rsidR="00121393">
        <w:rPr>
          <w:rFonts w:ascii="Calibri" w:hAnsi="Calibri" w:cs="Arial"/>
        </w:rPr>
        <w:t xml:space="preserve"> and behavioural problems</w:t>
      </w:r>
      <w:r w:rsidR="00C07A12">
        <w:rPr>
          <w:rFonts w:ascii="Calibri" w:hAnsi="Calibri" w:cs="Arial"/>
        </w:rPr>
        <w:t xml:space="preserve"> increased during periods of family separation.</w:t>
      </w:r>
    </w:p>
    <w:p w14:paraId="06D95F8E" w14:textId="77777777" w:rsidR="006D173C" w:rsidRPr="002625E1" w:rsidRDefault="00052BB9" w:rsidP="002625E1">
      <w:pPr>
        <w:spacing w:after="120"/>
        <w:ind w:left="720"/>
        <w:rPr>
          <w:rFonts w:ascii="Calibri" w:hAnsi="Calibri"/>
          <w:i/>
          <w:color w:val="000000"/>
          <w:szCs w:val="22"/>
          <w:lang w:val="en-AU"/>
        </w:rPr>
      </w:pPr>
      <w:r>
        <w:rPr>
          <w:rFonts w:ascii="Calibri" w:hAnsi="Calibri" w:cs="Arial"/>
          <w:i/>
        </w:rPr>
        <w:t>“W</w:t>
      </w:r>
      <w:r w:rsidRPr="00965F36">
        <w:rPr>
          <w:rFonts w:ascii="Calibri" w:hAnsi="Calibri" w:cs="Arial"/>
          <w:i/>
        </w:rPr>
        <w:t>e were separated for 3 months after I got sent to Darwin from Christmas Island after I went blind in one eye, they wanted to separate us again before sending us to MITA and I objected”</w:t>
      </w:r>
      <w:r>
        <w:rPr>
          <w:rFonts w:ascii="Calibri" w:hAnsi="Calibri" w:cs="Arial"/>
          <w:i/>
        </w:rPr>
        <w:t xml:space="preserve"> </w:t>
      </w:r>
      <w:r w:rsidR="006D173C">
        <w:rPr>
          <w:rFonts w:ascii="Calibri" w:hAnsi="Calibri" w:cs="Arial"/>
        </w:rPr>
        <w:t xml:space="preserve">Father of </w:t>
      </w:r>
      <w:r w:rsidR="002625E1">
        <w:rPr>
          <w:rFonts w:ascii="Calibri" w:hAnsi="Calibri"/>
          <w:color w:val="000000"/>
          <w:szCs w:val="22"/>
          <w:lang w:val="en-AU"/>
        </w:rPr>
        <w:t>three children, aged two, seven and ten years.</w:t>
      </w:r>
    </w:p>
    <w:p w14:paraId="5C3372E5" w14:textId="77777777" w:rsidR="00A86D3B" w:rsidRDefault="00A86D3B" w:rsidP="00A86D3B">
      <w:pPr>
        <w:pStyle w:val="Heading2"/>
      </w:pPr>
      <w:r>
        <w:t>Messages</w:t>
      </w:r>
    </w:p>
    <w:p w14:paraId="3CCBB0C1" w14:textId="77777777" w:rsidR="00050C2A" w:rsidRDefault="00A86D3B" w:rsidP="00DD3ADE">
      <w:pPr>
        <w:rPr>
          <w:i/>
        </w:rPr>
      </w:pPr>
      <w:r>
        <w:t>At the end of every interview, children and adults were asked “If you could tell Australians one thing about your life, what would it be? Is there anything that you want to say to the Inquiry or to me?” These are the replies:</w:t>
      </w:r>
    </w:p>
    <w:p w14:paraId="6D48B5BA" w14:textId="77777777" w:rsidR="00CD5D95" w:rsidRDefault="00A86D3B" w:rsidP="00A5020E">
      <w:pPr>
        <w:spacing w:after="120"/>
        <w:ind w:left="720"/>
        <w:rPr>
          <w:i/>
        </w:rPr>
      </w:pPr>
      <w:r w:rsidRPr="00A86D3B">
        <w:rPr>
          <w:i/>
        </w:rPr>
        <w:t>“When I was outside, one day two Australian boys came and said where are you from? I said</w:t>
      </w:r>
      <w:r w:rsidR="00CE4384">
        <w:rPr>
          <w:i/>
        </w:rPr>
        <w:t xml:space="preserve"> (country)</w:t>
      </w:r>
      <w:r w:rsidRPr="00A86D3B">
        <w:rPr>
          <w:i/>
        </w:rPr>
        <w:t xml:space="preserve"> </w:t>
      </w:r>
      <w:r w:rsidR="00C23521">
        <w:rPr>
          <w:i/>
        </w:rPr>
        <w:t>..</w:t>
      </w:r>
      <w:r>
        <w:rPr>
          <w:i/>
        </w:rPr>
        <w:t>.</w:t>
      </w:r>
      <w:r w:rsidRPr="00A86D3B">
        <w:rPr>
          <w:i/>
        </w:rPr>
        <w:t>there was a can of Pepsi on the road…they said to pick it up. I looked at them and I picked it up. They went away then they came back and hit me. At that point two boys (from my country) with fluent English came and saved me. They said, there is no discrimination based on race, ethnicity or religion here, we are all equal under this flag. That is my message.”</w:t>
      </w:r>
      <w:r w:rsidR="00A93B53">
        <w:t xml:space="preserve"> Nineteen-year-</w:t>
      </w:r>
      <w:r w:rsidR="00CD5D95" w:rsidRPr="005F3BCD">
        <w:t>old male</w:t>
      </w:r>
      <w:r w:rsidR="00A93B53">
        <w:t>.</w:t>
      </w:r>
    </w:p>
    <w:p w14:paraId="197083B4" w14:textId="58827048" w:rsidR="00050C2A" w:rsidRDefault="00CD5D95" w:rsidP="00A5020E">
      <w:pPr>
        <w:spacing w:after="120"/>
        <w:ind w:left="720"/>
        <w:rPr>
          <w:i/>
        </w:rPr>
      </w:pPr>
      <w:r>
        <w:rPr>
          <w:i/>
        </w:rPr>
        <w:t xml:space="preserve">“We want to work, pay tax and have a good life, we are trying to be a proper citizen” </w:t>
      </w:r>
      <w:r w:rsidRPr="005F3BCD">
        <w:t>Adult male</w:t>
      </w:r>
      <w:r w:rsidR="00161218">
        <w:t>.</w:t>
      </w:r>
    </w:p>
    <w:p w14:paraId="0C794FDC" w14:textId="65C88425" w:rsidR="00CD5D95" w:rsidRDefault="00050C2A" w:rsidP="00A5020E">
      <w:pPr>
        <w:spacing w:after="120"/>
        <w:ind w:left="720"/>
      </w:pPr>
      <w:r>
        <w:rPr>
          <w:i/>
        </w:rPr>
        <w:t>“The only thing that keeps me going is my children</w:t>
      </w:r>
      <w:r w:rsidR="00B5400D">
        <w:rPr>
          <w:i/>
        </w:rPr>
        <w:t>,</w:t>
      </w:r>
      <w:r>
        <w:rPr>
          <w:i/>
        </w:rPr>
        <w:t xml:space="preserve"> and hope for my children. We are thankful for the Human Rights Inquiry because we have tried to contact Red Cross and the Ombudsman. If this Inquiry has an effect we will be thankful, if it does not have an effect, we will still be thankful.”</w:t>
      </w:r>
      <w:r w:rsidR="005F3BCD">
        <w:rPr>
          <w:i/>
        </w:rPr>
        <w:t xml:space="preserve"> </w:t>
      </w:r>
      <w:r w:rsidR="005F3BCD" w:rsidRPr="005F3BCD">
        <w:t>Father of two children</w:t>
      </w:r>
      <w:r w:rsidR="000912DC">
        <w:t xml:space="preserve"> aged eleven and seven</w:t>
      </w:r>
      <w:r w:rsidR="00CD7E40">
        <w:t xml:space="preserve"> years</w:t>
      </w:r>
      <w:r w:rsidR="00161218">
        <w:t>.</w:t>
      </w:r>
    </w:p>
    <w:p w14:paraId="24F958A1" w14:textId="77777777" w:rsidR="00A93B53" w:rsidRPr="00A93B53" w:rsidRDefault="00A93B53" w:rsidP="00A5020E">
      <w:pPr>
        <w:spacing w:after="120"/>
        <w:ind w:left="720"/>
      </w:pPr>
      <w:r>
        <w:rPr>
          <w:i/>
        </w:rPr>
        <w:t xml:space="preserve">“We have come with our children but we are living as if in a jail. It is not good to treat people like this. When we come here, we thought we could have a lot of freedom here. Two or three months is tolerable (but not longer)” </w:t>
      </w:r>
      <w:r w:rsidRPr="00A93B53">
        <w:t>Parents of three children aged two, four and six years.</w:t>
      </w:r>
    </w:p>
    <w:p w14:paraId="0CC9EAB0" w14:textId="1F1A6921" w:rsidR="00CD5D95" w:rsidRPr="00A86D3B" w:rsidRDefault="005F3BCD" w:rsidP="00A93B53">
      <w:pPr>
        <w:spacing w:after="120"/>
        <w:ind w:left="720"/>
        <w:rPr>
          <w:i/>
        </w:rPr>
      </w:pPr>
      <w:r>
        <w:rPr>
          <w:i/>
        </w:rPr>
        <w:lastRenderedPageBreak/>
        <w:t>There are people here for five years, what has the Human Rights Commission done for them? Same that Human Rights Commission has not done anything for that group and will not do anything here. I am here for six months, (it's the) first time I see this Commission here. I was trying for one month to see someone from Red Cross. It has been six months that I’m here, some people (are) here for five years. Which kind of human rights is it that someone should stay five years?”</w:t>
      </w:r>
      <w:r w:rsidR="00B5400D">
        <w:rPr>
          <w:i/>
        </w:rPr>
        <w:t xml:space="preserve"> </w:t>
      </w:r>
      <w:r w:rsidR="00B5400D" w:rsidRPr="00B5400D">
        <w:t>Unaccompanied minor</w:t>
      </w:r>
      <w:r w:rsidR="00161218">
        <w:t>.</w:t>
      </w:r>
    </w:p>
    <w:p w14:paraId="393D1F61" w14:textId="77777777" w:rsidR="00BD5632" w:rsidRDefault="00F67CF8" w:rsidP="00A5020E">
      <w:pPr>
        <w:spacing w:after="120"/>
        <w:ind w:left="720"/>
      </w:pPr>
      <w:r w:rsidRPr="008F4897">
        <w:rPr>
          <w:i/>
        </w:rPr>
        <w:t xml:space="preserve">“We came here looking for refuge.  But with this life, why should we come? When they keep us here for a long time it can be very depressing.  Wherever I </w:t>
      </w:r>
      <w:r w:rsidR="00C75D02">
        <w:rPr>
          <w:i/>
        </w:rPr>
        <w:t>run</w:t>
      </w:r>
      <w:r w:rsidRPr="008F4897">
        <w:rPr>
          <w:i/>
        </w:rPr>
        <w:t>, I cannot find freedom”</w:t>
      </w:r>
      <w:r>
        <w:rPr>
          <w:i/>
        </w:rPr>
        <w:t xml:space="preserve"> </w:t>
      </w:r>
      <w:r w:rsidR="00A93B53">
        <w:t>Parents of two children aged eight and eleven</w:t>
      </w:r>
      <w:r>
        <w:t xml:space="preserve"> years old.</w:t>
      </w:r>
    </w:p>
    <w:p w14:paraId="78E9A3FA" w14:textId="77777777" w:rsidR="005732AE" w:rsidRDefault="00BD5632" w:rsidP="00A5020E">
      <w:pPr>
        <w:spacing w:after="120"/>
        <w:ind w:left="720"/>
        <w:rPr>
          <w:i/>
        </w:rPr>
      </w:pPr>
      <w:r>
        <w:t>“</w:t>
      </w:r>
      <w:r w:rsidR="00C57B91" w:rsidRPr="00C57B91">
        <w:rPr>
          <w:i/>
        </w:rPr>
        <w:t>I’ve been here ten months</w:t>
      </w:r>
      <w:r w:rsidR="00C57B91">
        <w:rPr>
          <w:i/>
        </w:rPr>
        <w:t>…c</w:t>
      </w:r>
      <w:r w:rsidRPr="00C57B91">
        <w:rPr>
          <w:i/>
        </w:rPr>
        <w:t>hildren</w:t>
      </w:r>
      <w:r>
        <w:rPr>
          <w:i/>
        </w:rPr>
        <w:t xml:space="preserve"> don’t deserve this.  I’m very angry. I can’t take my own child to school. We have to ask for everything, </w:t>
      </w:r>
      <w:r w:rsidR="00B26D62">
        <w:rPr>
          <w:i/>
        </w:rPr>
        <w:t>“</w:t>
      </w:r>
      <w:r>
        <w:rPr>
          <w:i/>
        </w:rPr>
        <w:t>request</w:t>
      </w:r>
      <w:r w:rsidR="00B26D62">
        <w:rPr>
          <w:i/>
        </w:rPr>
        <w:t>”</w:t>
      </w:r>
      <w:r>
        <w:rPr>
          <w:i/>
        </w:rPr>
        <w:t xml:space="preserve"> everything</w:t>
      </w:r>
      <w:r w:rsidR="00C57B91">
        <w:rPr>
          <w:i/>
        </w:rPr>
        <w:t>. I like to be free and do my own things, I can work if I need to.</w:t>
      </w:r>
      <w:r>
        <w:rPr>
          <w:i/>
        </w:rPr>
        <w:t>”</w:t>
      </w:r>
      <w:r>
        <w:t xml:space="preserve"> Mother of </w:t>
      </w:r>
      <w:r w:rsidR="00A93B53">
        <w:t>eight-year-old</w:t>
      </w:r>
      <w:r>
        <w:t xml:space="preserve"> boy. </w:t>
      </w:r>
      <w:r>
        <w:rPr>
          <w:i/>
        </w:rPr>
        <w:t xml:space="preserve"> </w:t>
      </w:r>
    </w:p>
    <w:p w14:paraId="3644A28F" w14:textId="533FCAD6" w:rsidR="005732AE" w:rsidRDefault="005732AE" w:rsidP="00A5020E">
      <w:pPr>
        <w:spacing w:after="120"/>
        <w:ind w:left="720"/>
      </w:pPr>
      <w:r>
        <w:rPr>
          <w:i/>
        </w:rPr>
        <w:t xml:space="preserve">“We welcome the opinions of some of the people who say we shouldn’t be in detention, to the Australian Human Rights Commission – thank-you” </w:t>
      </w:r>
      <w:r w:rsidR="005A4EA1">
        <w:t>Mother of six</w:t>
      </w:r>
      <w:r w:rsidRPr="005732AE">
        <w:t>-week-old baby</w:t>
      </w:r>
      <w:r w:rsidR="00161218">
        <w:t>.</w:t>
      </w:r>
    </w:p>
    <w:p w14:paraId="021D21CB" w14:textId="77777777" w:rsidR="009B6E18" w:rsidRPr="00BF0080" w:rsidRDefault="009B6E18" w:rsidP="00A5020E">
      <w:pPr>
        <w:spacing w:after="120"/>
        <w:ind w:left="720"/>
      </w:pPr>
      <w:r>
        <w:rPr>
          <w:i/>
        </w:rPr>
        <w:t>“We came here because we face particular threats; not for business or money. This</w:t>
      </w:r>
      <w:r w:rsidR="00BF0080">
        <w:rPr>
          <w:i/>
        </w:rPr>
        <w:t xml:space="preserve"> (detention)</w:t>
      </w:r>
      <w:r>
        <w:rPr>
          <w:i/>
        </w:rPr>
        <w:t xml:space="preserve"> is something we will never be able to</w:t>
      </w:r>
      <w:r w:rsidR="00BF0080">
        <w:rPr>
          <w:i/>
        </w:rPr>
        <w:t xml:space="preserve"> forget or get out of our minds. W</w:t>
      </w:r>
      <w:r>
        <w:rPr>
          <w:i/>
        </w:rPr>
        <w:t>hy have we been so long in detenti</w:t>
      </w:r>
      <w:r w:rsidR="00BF0080">
        <w:rPr>
          <w:i/>
        </w:rPr>
        <w:t>on without a crime or a mistake?</w:t>
      </w:r>
      <w:r>
        <w:rPr>
          <w:i/>
        </w:rPr>
        <w:t xml:space="preserve"> Why ar</w:t>
      </w:r>
      <w:r w:rsidR="00BF0080">
        <w:rPr>
          <w:i/>
        </w:rPr>
        <w:t xml:space="preserve">e we the last people left here? </w:t>
      </w:r>
      <w:r>
        <w:rPr>
          <w:i/>
        </w:rPr>
        <w:t>No-one in the world would keep a minor in detention this long. Our message to the Australian people is that we need your help.</w:t>
      </w:r>
      <w:r w:rsidR="00BF0080">
        <w:rPr>
          <w:i/>
        </w:rPr>
        <w:t xml:space="preserve">” </w:t>
      </w:r>
      <w:r w:rsidR="00BF0080">
        <w:t xml:space="preserve">Unaccompanied minor and his </w:t>
      </w:r>
      <w:r w:rsidR="000912DC">
        <w:t>(</w:t>
      </w:r>
      <w:r w:rsidR="00BF0080">
        <w:t>now young adult</w:t>
      </w:r>
      <w:r w:rsidR="000912DC">
        <w:t>)</w:t>
      </w:r>
      <w:r w:rsidR="00BF0080">
        <w:t xml:space="preserve"> brother.</w:t>
      </w:r>
    </w:p>
    <w:sectPr w:rsidR="009B6E18" w:rsidRPr="00BF0080" w:rsidSect="00E56E7F">
      <w:headerReference w:type="default" r:id="rId8"/>
      <w:footerReference w:type="even" r:id="rId9"/>
      <w:footerReference w:type="default" r:id="rId10"/>
      <w:pgSz w:w="11900" w:h="16840"/>
      <w:pgMar w:top="1440" w:right="1418" w:bottom="1440" w:left="1588"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AB635FF" w15:done="0"/>
  <w15:commentEx w15:paraId="5814666E" w15:done="0"/>
  <w15:commentEx w15:paraId="1152E521"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069B62F7" w14:textId="77777777" w:rsidR="00F64A2C" w:rsidRDefault="00F64A2C" w:rsidP="008160E6">
      <w:r>
        <w:separator/>
      </w:r>
    </w:p>
  </w:endnote>
  <w:endnote w:type="continuationSeparator" w:id="0">
    <w:p w14:paraId="65545125" w14:textId="77777777" w:rsidR="00F64A2C" w:rsidRDefault="00F64A2C" w:rsidP="00816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Segoe UI">
    <w:altName w:val="Tahoma Bold"/>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D8029F" w14:textId="77777777" w:rsidR="00F64A2C" w:rsidRDefault="00B90FBB" w:rsidP="008160E6">
    <w:pPr>
      <w:pStyle w:val="Footer"/>
      <w:framePr w:wrap="around" w:vAnchor="text" w:hAnchor="margin" w:xAlign="right" w:y="1"/>
      <w:rPr>
        <w:rStyle w:val="PageNumber"/>
      </w:rPr>
    </w:pPr>
    <w:r>
      <w:rPr>
        <w:rStyle w:val="PageNumber"/>
      </w:rPr>
      <w:fldChar w:fldCharType="begin"/>
    </w:r>
    <w:r w:rsidR="00F64A2C">
      <w:rPr>
        <w:rStyle w:val="PageNumber"/>
      </w:rPr>
      <w:instrText xml:space="preserve">PAGE  </w:instrText>
    </w:r>
    <w:r>
      <w:rPr>
        <w:rStyle w:val="PageNumber"/>
      </w:rPr>
      <w:fldChar w:fldCharType="end"/>
    </w:r>
  </w:p>
  <w:p w14:paraId="6AE95ED5" w14:textId="77777777" w:rsidR="00F64A2C" w:rsidRDefault="00F64A2C" w:rsidP="008160E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4B31A9" w14:textId="77777777" w:rsidR="00F64A2C" w:rsidRDefault="00B90FBB" w:rsidP="008160E6">
    <w:pPr>
      <w:pStyle w:val="Footer"/>
      <w:framePr w:wrap="around" w:vAnchor="text" w:hAnchor="margin" w:xAlign="right" w:y="1"/>
      <w:rPr>
        <w:rStyle w:val="PageNumber"/>
      </w:rPr>
    </w:pPr>
    <w:r>
      <w:rPr>
        <w:rStyle w:val="PageNumber"/>
      </w:rPr>
      <w:fldChar w:fldCharType="begin"/>
    </w:r>
    <w:r w:rsidR="00F64A2C">
      <w:rPr>
        <w:rStyle w:val="PageNumber"/>
      </w:rPr>
      <w:instrText xml:space="preserve">PAGE  </w:instrText>
    </w:r>
    <w:r>
      <w:rPr>
        <w:rStyle w:val="PageNumber"/>
      </w:rPr>
      <w:fldChar w:fldCharType="separate"/>
    </w:r>
    <w:r w:rsidR="00A301F2">
      <w:rPr>
        <w:rStyle w:val="PageNumber"/>
        <w:noProof/>
      </w:rPr>
      <w:t>9</w:t>
    </w:r>
    <w:r>
      <w:rPr>
        <w:rStyle w:val="PageNumber"/>
      </w:rPr>
      <w:fldChar w:fldCharType="end"/>
    </w:r>
  </w:p>
  <w:p w14:paraId="5FBCC9C1" w14:textId="77777777" w:rsidR="00F64A2C" w:rsidRPr="008160E6" w:rsidRDefault="00F64A2C" w:rsidP="008160E6">
    <w:pPr>
      <w:pStyle w:val="Header"/>
      <w:ind w:right="360"/>
      <w:jc w:val="right"/>
      <w:rPr>
        <w:i/>
      </w:rPr>
    </w:pPr>
    <w:r w:rsidRPr="008160E6">
      <w:rPr>
        <w:i/>
      </w:rPr>
      <w:t>National Inquiry into Children in Immigration Detention, MITA site visit, 7 May 2014</w:t>
    </w:r>
  </w:p>
  <w:p w14:paraId="6894D524" w14:textId="77777777" w:rsidR="00F64A2C" w:rsidRDefault="00F64A2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285C367B" w14:textId="77777777" w:rsidR="00F64A2C" w:rsidRDefault="00F64A2C" w:rsidP="008160E6">
      <w:r>
        <w:separator/>
      </w:r>
    </w:p>
  </w:footnote>
  <w:footnote w:type="continuationSeparator" w:id="0">
    <w:p w14:paraId="2467A2E9" w14:textId="77777777" w:rsidR="00F64A2C" w:rsidRDefault="00F64A2C" w:rsidP="008160E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31C9E4" w14:textId="77777777" w:rsidR="00F64A2C" w:rsidRPr="008160E6" w:rsidRDefault="00F64A2C" w:rsidP="008160E6">
    <w:pPr>
      <w:pStyle w:val="Header"/>
      <w:jc w:val="right"/>
      <w:rPr>
        <w:i/>
      </w:rP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efugee Healthfellow">
    <w15:presenceInfo w15:providerId="AD" w15:userId="S-1-5-21-2100782434-1583570100-1912232085-322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160E6"/>
    <w:rsid w:val="00050C2A"/>
    <w:rsid w:val="00052BB9"/>
    <w:rsid w:val="000912DC"/>
    <w:rsid w:val="00112D78"/>
    <w:rsid w:val="00116F7F"/>
    <w:rsid w:val="00121393"/>
    <w:rsid w:val="001265EC"/>
    <w:rsid w:val="0013187C"/>
    <w:rsid w:val="00161218"/>
    <w:rsid w:val="00162ABA"/>
    <w:rsid w:val="001649FC"/>
    <w:rsid w:val="00173475"/>
    <w:rsid w:val="00194488"/>
    <w:rsid w:val="001A0529"/>
    <w:rsid w:val="001C26DD"/>
    <w:rsid w:val="001C7FD9"/>
    <w:rsid w:val="001D3F31"/>
    <w:rsid w:val="00260AAF"/>
    <w:rsid w:val="002625E1"/>
    <w:rsid w:val="00262E7D"/>
    <w:rsid w:val="00294D31"/>
    <w:rsid w:val="002B204E"/>
    <w:rsid w:val="00316B8E"/>
    <w:rsid w:val="00362533"/>
    <w:rsid w:val="00396053"/>
    <w:rsid w:val="00434140"/>
    <w:rsid w:val="00441C77"/>
    <w:rsid w:val="004C7C52"/>
    <w:rsid w:val="00503844"/>
    <w:rsid w:val="0050389A"/>
    <w:rsid w:val="00561950"/>
    <w:rsid w:val="005732AE"/>
    <w:rsid w:val="0057544A"/>
    <w:rsid w:val="005812CA"/>
    <w:rsid w:val="005A4EA1"/>
    <w:rsid w:val="005A5AC5"/>
    <w:rsid w:val="005F3BCD"/>
    <w:rsid w:val="006005F4"/>
    <w:rsid w:val="00611A45"/>
    <w:rsid w:val="0064399D"/>
    <w:rsid w:val="00664285"/>
    <w:rsid w:val="00682372"/>
    <w:rsid w:val="006876E8"/>
    <w:rsid w:val="006C089C"/>
    <w:rsid w:val="006D173C"/>
    <w:rsid w:val="006F4F79"/>
    <w:rsid w:val="00701BDA"/>
    <w:rsid w:val="00745A6D"/>
    <w:rsid w:val="00767B32"/>
    <w:rsid w:val="00770E60"/>
    <w:rsid w:val="007A7F78"/>
    <w:rsid w:val="007F43D2"/>
    <w:rsid w:val="007F7F31"/>
    <w:rsid w:val="008160E6"/>
    <w:rsid w:val="00840FEA"/>
    <w:rsid w:val="0084347D"/>
    <w:rsid w:val="008741CC"/>
    <w:rsid w:val="008F4897"/>
    <w:rsid w:val="009436FD"/>
    <w:rsid w:val="00977F81"/>
    <w:rsid w:val="009B3D15"/>
    <w:rsid w:val="009B6E18"/>
    <w:rsid w:val="009C4BBA"/>
    <w:rsid w:val="009D3214"/>
    <w:rsid w:val="00A301F2"/>
    <w:rsid w:val="00A5020E"/>
    <w:rsid w:val="00A86D3B"/>
    <w:rsid w:val="00A93B53"/>
    <w:rsid w:val="00AC3144"/>
    <w:rsid w:val="00AC56D2"/>
    <w:rsid w:val="00AD036C"/>
    <w:rsid w:val="00AD4143"/>
    <w:rsid w:val="00B26D62"/>
    <w:rsid w:val="00B31732"/>
    <w:rsid w:val="00B5400D"/>
    <w:rsid w:val="00B90FBB"/>
    <w:rsid w:val="00BA4AD0"/>
    <w:rsid w:val="00BC7C4E"/>
    <w:rsid w:val="00BD5632"/>
    <w:rsid w:val="00BD7934"/>
    <w:rsid w:val="00BE1B85"/>
    <w:rsid w:val="00BF0080"/>
    <w:rsid w:val="00BF68EC"/>
    <w:rsid w:val="00C01EFD"/>
    <w:rsid w:val="00C07A12"/>
    <w:rsid w:val="00C23521"/>
    <w:rsid w:val="00C24591"/>
    <w:rsid w:val="00C57B91"/>
    <w:rsid w:val="00C75D02"/>
    <w:rsid w:val="00C92302"/>
    <w:rsid w:val="00CC5C6F"/>
    <w:rsid w:val="00CD5D95"/>
    <w:rsid w:val="00CD7E40"/>
    <w:rsid w:val="00CE4384"/>
    <w:rsid w:val="00D43E3A"/>
    <w:rsid w:val="00DD3ADE"/>
    <w:rsid w:val="00E07D49"/>
    <w:rsid w:val="00E56E7F"/>
    <w:rsid w:val="00E830F8"/>
    <w:rsid w:val="00EC5531"/>
    <w:rsid w:val="00EE43E5"/>
    <w:rsid w:val="00F02C80"/>
    <w:rsid w:val="00F37375"/>
    <w:rsid w:val="00F64A2C"/>
    <w:rsid w:val="00F67CF8"/>
    <w:rsid w:val="00FE35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14:docId w14:val="57BD5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3D2"/>
    <w:pPr>
      <w:jc w:val="both"/>
    </w:pPr>
    <w:rPr>
      <w:rFonts w:asciiTheme="majorHAnsi" w:hAnsiTheme="majorHAnsi"/>
      <w:sz w:val="22"/>
    </w:rPr>
  </w:style>
  <w:style w:type="paragraph" w:styleId="Heading1">
    <w:name w:val="heading 1"/>
    <w:basedOn w:val="Normal"/>
    <w:next w:val="Normal"/>
    <w:link w:val="Heading1Char"/>
    <w:uiPriority w:val="9"/>
    <w:qFormat/>
    <w:rsid w:val="008160E6"/>
    <w:pPr>
      <w:keepNext/>
      <w:keepLines/>
      <w:spacing w:before="480"/>
      <w:outlineLvl w:val="0"/>
    </w:pPr>
    <w:rPr>
      <w:rFonts w:eastAsiaTheme="majorEastAsia"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8160E6"/>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160E6"/>
    <w:pPr>
      <w:keepNext/>
      <w:keepLines/>
      <w:spacing w:before="200"/>
      <w:outlineLvl w:val="2"/>
    </w:pPr>
    <w:rPr>
      <w:rFonts w:eastAsiaTheme="majorEastAsia"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60E6"/>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8160E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160E6"/>
    <w:rPr>
      <w:rFonts w:asciiTheme="majorHAnsi" w:eastAsiaTheme="majorEastAsia" w:hAnsiTheme="majorHAnsi" w:cstheme="majorBidi"/>
      <w:b/>
      <w:bCs/>
      <w:color w:val="4F81BD" w:themeColor="accent1"/>
      <w:sz w:val="22"/>
    </w:rPr>
  </w:style>
  <w:style w:type="paragraph" w:styleId="Header">
    <w:name w:val="header"/>
    <w:basedOn w:val="Normal"/>
    <w:link w:val="HeaderChar"/>
    <w:uiPriority w:val="99"/>
    <w:unhideWhenUsed/>
    <w:rsid w:val="008160E6"/>
    <w:pPr>
      <w:tabs>
        <w:tab w:val="center" w:pos="4320"/>
        <w:tab w:val="right" w:pos="8640"/>
      </w:tabs>
    </w:pPr>
  </w:style>
  <w:style w:type="character" w:customStyle="1" w:styleId="HeaderChar">
    <w:name w:val="Header Char"/>
    <w:basedOn w:val="DefaultParagraphFont"/>
    <w:link w:val="Header"/>
    <w:uiPriority w:val="99"/>
    <w:rsid w:val="008160E6"/>
    <w:rPr>
      <w:rFonts w:asciiTheme="majorHAnsi" w:hAnsiTheme="majorHAnsi"/>
      <w:sz w:val="22"/>
    </w:rPr>
  </w:style>
  <w:style w:type="paragraph" w:styleId="Footer">
    <w:name w:val="footer"/>
    <w:basedOn w:val="Normal"/>
    <w:link w:val="FooterChar"/>
    <w:uiPriority w:val="99"/>
    <w:unhideWhenUsed/>
    <w:rsid w:val="008160E6"/>
    <w:pPr>
      <w:tabs>
        <w:tab w:val="center" w:pos="4320"/>
        <w:tab w:val="right" w:pos="8640"/>
      </w:tabs>
    </w:pPr>
  </w:style>
  <w:style w:type="character" w:customStyle="1" w:styleId="FooterChar">
    <w:name w:val="Footer Char"/>
    <w:basedOn w:val="DefaultParagraphFont"/>
    <w:link w:val="Footer"/>
    <w:uiPriority w:val="99"/>
    <w:rsid w:val="008160E6"/>
    <w:rPr>
      <w:rFonts w:asciiTheme="majorHAnsi" w:hAnsiTheme="majorHAnsi"/>
      <w:sz w:val="22"/>
    </w:rPr>
  </w:style>
  <w:style w:type="character" w:styleId="PageNumber">
    <w:name w:val="page number"/>
    <w:basedOn w:val="DefaultParagraphFont"/>
    <w:uiPriority w:val="99"/>
    <w:semiHidden/>
    <w:unhideWhenUsed/>
    <w:rsid w:val="008160E6"/>
  </w:style>
  <w:style w:type="paragraph" w:styleId="BalloonText">
    <w:name w:val="Balloon Text"/>
    <w:basedOn w:val="Normal"/>
    <w:link w:val="BalloonTextChar"/>
    <w:uiPriority w:val="99"/>
    <w:semiHidden/>
    <w:unhideWhenUsed/>
    <w:rsid w:val="00F67C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7CF8"/>
    <w:rPr>
      <w:rFonts w:ascii="Segoe UI" w:hAnsi="Segoe UI" w:cs="Segoe UI"/>
      <w:sz w:val="18"/>
      <w:szCs w:val="18"/>
    </w:rPr>
  </w:style>
  <w:style w:type="character" w:styleId="CommentReference">
    <w:name w:val="annotation reference"/>
    <w:basedOn w:val="DefaultParagraphFont"/>
    <w:uiPriority w:val="99"/>
    <w:semiHidden/>
    <w:unhideWhenUsed/>
    <w:rsid w:val="00977F81"/>
    <w:rPr>
      <w:sz w:val="16"/>
      <w:szCs w:val="16"/>
    </w:rPr>
  </w:style>
  <w:style w:type="paragraph" w:styleId="CommentText">
    <w:name w:val="annotation text"/>
    <w:basedOn w:val="Normal"/>
    <w:link w:val="CommentTextChar"/>
    <w:uiPriority w:val="99"/>
    <w:semiHidden/>
    <w:unhideWhenUsed/>
    <w:rsid w:val="00977F81"/>
    <w:rPr>
      <w:sz w:val="20"/>
      <w:szCs w:val="20"/>
    </w:rPr>
  </w:style>
  <w:style w:type="character" w:customStyle="1" w:styleId="CommentTextChar">
    <w:name w:val="Comment Text Char"/>
    <w:basedOn w:val="DefaultParagraphFont"/>
    <w:link w:val="CommentText"/>
    <w:uiPriority w:val="99"/>
    <w:semiHidden/>
    <w:rsid w:val="00977F81"/>
    <w:rPr>
      <w:rFonts w:asciiTheme="majorHAnsi" w:hAnsiTheme="majorHAnsi"/>
      <w:sz w:val="20"/>
      <w:szCs w:val="20"/>
    </w:rPr>
  </w:style>
  <w:style w:type="paragraph" w:styleId="CommentSubject">
    <w:name w:val="annotation subject"/>
    <w:basedOn w:val="CommentText"/>
    <w:next w:val="CommentText"/>
    <w:link w:val="CommentSubjectChar"/>
    <w:uiPriority w:val="99"/>
    <w:semiHidden/>
    <w:unhideWhenUsed/>
    <w:rsid w:val="00977F81"/>
    <w:rPr>
      <w:b/>
      <w:bCs/>
    </w:rPr>
  </w:style>
  <w:style w:type="character" w:customStyle="1" w:styleId="CommentSubjectChar">
    <w:name w:val="Comment Subject Char"/>
    <w:basedOn w:val="CommentTextChar"/>
    <w:link w:val="CommentSubject"/>
    <w:uiPriority w:val="99"/>
    <w:semiHidden/>
    <w:rsid w:val="00977F81"/>
    <w:rPr>
      <w:rFonts w:asciiTheme="majorHAnsi" w:hAnsiTheme="majorHAnsi"/>
      <w:b/>
      <w:bCs/>
      <w:sz w:val="20"/>
      <w:szCs w:val="20"/>
    </w:rPr>
  </w:style>
  <w:style w:type="paragraph" w:styleId="FootnoteText">
    <w:name w:val="footnote text"/>
    <w:basedOn w:val="Normal"/>
    <w:link w:val="FootnoteTextChar"/>
    <w:uiPriority w:val="99"/>
    <w:unhideWhenUsed/>
    <w:rsid w:val="00112D78"/>
    <w:rPr>
      <w:sz w:val="24"/>
    </w:rPr>
  </w:style>
  <w:style w:type="character" w:customStyle="1" w:styleId="FootnoteTextChar">
    <w:name w:val="Footnote Text Char"/>
    <w:basedOn w:val="DefaultParagraphFont"/>
    <w:link w:val="FootnoteText"/>
    <w:uiPriority w:val="99"/>
    <w:rsid w:val="00112D78"/>
    <w:rPr>
      <w:rFonts w:asciiTheme="majorHAnsi" w:hAnsiTheme="majorHAnsi"/>
    </w:rPr>
  </w:style>
  <w:style w:type="character" w:styleId="FootnoteReference">
    <w:name w:val="footnote reference"/>
    <w:basedOn w:val="DefaultParagraphFont"/>
    <w:uiPriority w:val="99"/>
    <w:unhideWhenUsed/>
    <w:rsid w:val="00112D78"/>
    <w:rPr>
      <w:vertAlign w:val="superscript"/>
    </w:rPr>
  </w:style>
  <w:style w:type="character" w:styleId="Hyperlink">
    <w:name w:val="Hyperlink"/>
    <w:basedOn w:val="DefaultParagraphFont"/>
    <w:uiPriority w:val="99"/>
    <w:unhideWhenUsed/>
    <w:rsid w:val="00112D7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3D2"/>
    <w:pPr>
      <w:jc w:val="both"/>
    </w:pPr>
    <w:rPr>
      <w:rFonts w:asciiTheme="majorHAnsi" w:hAnsiTheme="majorHAnsi"/>
      <w:sz w:val="22"/>
    </w:rPr>
  </w:style>
  <w:style w:type="paragraph" w:styleId="Heading1">
    <w:name w:val="heading 1"/>
    <w:basedOn w:val="Normal"/>
    <w:next w:val="Normal"/>
    <w:link w:val="Heading1Char"/>
    <w:uiPriority w:val="9"/>
    <w:qFormat/>
    <w:rsid w:val="008160E6"/>
    <w:pPr>
      <w:keepNext/>
      <w:keepLines/>
      <w:spacing w:before="480"/>
      <w:outlineLvl w:val="0"/>
    </w:pPr>
    <w:rPr>
      <w:rFonts w:eastAsiaTheme="majorEastAsia"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8160E6"/>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160E6"/>
    <w:pPr>
      <w:keepNext/>
      <w:keepLines/>
      <w:spacing w:before="200"/>
      <w:outlineLvl w:val="2"/>
    </w:pPr>
    <w:rPr>
      <w:rFonts w:eastAsiaTheme="majorEastAsia"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60E6"/>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8160E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160E6"/>
    <w:rPr>
      <w:rFonts w:asciiTheme="majorHAnsi" w:eastAsiaTheme="majorEastAsia" w:hAnsiTheme="majorHAnsi" w:cstheme="majorBidi"/>
      <w:b/>
      <w:bCs/>
      <w:color w:val="4F81BD" w:themeColor="accent1"/>
      <w:sz w:val="22"/>
    </w:rPr>
  </w:style>
  <w:style w:type="paragraph" w:styleId="Header">
    <w:name w:val="header"/>
    <w:basedOn w:val="Normal"/>
    <w:link w:val="HeaderChar"/>
    <w:uiPriority w:val="99"/>
    <w:unhideWhenUsed/>
    <w:rsid w:val="008160E6"/>
    <w:pPr>
      <w:tabs>
        <w:tab w:val="center" w:pos="4320"/>
        <w:tab w:val="right" w:pos="8640"/>
      </w:tabs>
    </w:pPr>
  </w:style>
  <w:style w:type="character" w:customStyle="1" w:styleId="HeaderChar">
    <w:name w:val="Header Char"/>
    <w:basedOn w:val="DefaultParagraphFont"/>
    <w:link w:val="Header"/>
    <w:uiPriority w:val="99"/>
    <w:rsid w:val="008160E6"/>
    <w:rPr>
      <w:rFonts w:asciiTheme="majorHAnsi" w:hAnsiTheme="majorHAnsi"/>
      <w:sz w:val="22"/>
    </w:rPr>
  </w:style>
  <w:style w:type="paragraph" w:styleId="Footer">
    <w:name w:val="footer"/>
    <w:basedOn w:val="Normal"/>
    <w:link w:val="FooterChar"/>
    <w:uiPriority w:val="99"/>
    <w:unhideWhenUsed/>
    <w:rsid w:val="008160E6"/>
    <w:pPr>
      <w:tabs>
        <w:tab w:val="center" w:pos="4320"/>
        <w:tab w:val="right" w:pos="8640"/>
      </w:tabs>
    </w:pPr>
  </w:style>
  <w:style w:type="character" w:customStyle="1" w:styleId="FooterChar">
    <w:name w:val="Footer Char"/>
    <w:basedOn w:val="DefaultParagraphFont"/>
    <w:link w:val="Footer"/>
    <w:uiPriority w:val="99"/>
    <w:rsid w:val="008160E6"/>
    <w:rPr>
      <w:rFonts w:asciiTheme="majorHAnsi" w:hAnsiTheme="majorHAnsi"/>
      <w:sz w:val="22"/>
    </w:rPr>
  </w:style>
  <w:style w:type="character" w:styleId="PageNumber">
    <w:name w:val="page number"/>
    <w:basedOn w:val="DefaultParagraphFont"/>
    <w:uiPriority w:val="99"/>
    <w:semiHidden/>
    <w:unhideWhenUsed/>
    <w:rsid w:val="008160E6"/>
  </w:style>
  <w:style w:type="paragraph" w:styleId="BalloonText">
    <w:name w:val="Balloon Text"/>
    <w:basedOn w:val="Normal"/>
    <w:link w:val="BalloonTextChar"/>
    <w:uiPriority w:val="99"/>
    <w:semiHidden/>
    <w:unhideWhenUsed/>
    <w:rsid w:val="00F67C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7CF8"/>
    <w:rPr>
      <w:rFonts w:ascii="Segoe UI" w:hAnsi="Segoe UI" w:cs="Segoe UI"/>
      <w:sz w:val="18"/>
      <w:szCs w:val="18"/>
    </w:rPr>
  </w:style>
  <w:style w:type="character" w:styleId="CommentReference">
    <w:name w:val="annotation reference"/>
    <w:basedOn w:val="DefaultParagraphFont"/>
    <w:uiPriority w:val="99"/>
    <w:semiHidden/>
    <w:unhideWhenUsed/>
    <w:rsid w:val="00977F81"/>
    <w:rPr>
      <w:sz w:val="16"/>
      <w:szCs w:val="16"/>
    </w:rPr>
  </w:style>
  <w:style w:type="paragraph" w:styleId="CommentText">
    <w:name w:val="annotation text"/>
    <w:basedOn w:val="Normal"/>
    <w:link w:val="CommentTextChar"/>
    <w:uiPriority w:val="99"/>
    <w:semiHidden/>
    <w:unhideWhenUsed/>
    <w:rsid w:val="00977F81"/>
    <w:rPr>
      <w:sz w:val="20"/>
      <w:szCs w:val="20"/>
    </w:rPr>
  </w:style>
  <w:style w:type="character" w:customStyle="1" w:styleId="CommentTextChar">
    <w:name w:val="Comment Text Char"/>
    <w:basedOn w:val="DefaultParagraphFont"/>
    <w:link w:val="CommentText"/>
    <w:uiPriority w:val="99"/>
    <w:semiHidden/>
    <w:rsid w:val="00977F81"/>
    <w:rPr>
      <w:rFonts w:asciiTheme="majorHAnsi" w:hAnsiTheme="majorHAnsi"/>
      <w:sz w:val="20"/>
      <w:szCs w:val="20"/>
    </w:rPr>
  </w:style>
  <w:style w:type="paragraph" w:styleId="CommentSubject">
    <w:name w:val="annotation subject"/>
    <w:basedOn w:val="CommentText"/>
    <w:next w:val="CommentText"/>
    <w:link w:val="CommentSubjectChar"/>
    <w:uiPriority w:val="99"/>
    <w:semiHidden/>
    <w:unhideWhenUsed/>
    <w:rsid w:val="00977F81"/>
    <w:rPr>
      <w:b/>
      <w:bCs/>
    </w:rPr>
  </w:style>
  <w:style w:type="character" w:customStyle="1" w:styleId="CommentSubjectChar">
    <w:name w:val="Comment Subject Char"/>
    <w:basedOn w:val="CommentTextChar"/>
    <w:link w:val="CommentSubject"/>
    <w:uiPriority w:val="99"/>
    <w:semiHidden/>
    <w:rsid w:val="00977F81"/>
    <w:rPr>
      <w:rFonts w:asciiTheme="majorHAnsi" w:hAnsiTheme="majorHAnsi"/>
      <w:b/>
      <w:bCs/>
      <w:sz w:val="20"/>
      <w:szCs w:val="20"/>
    </w:rPr>
  </w:style>
  <w:style w:type="paragraph" w:styleId="FootnoteText">
    <w:name w:val="footnote text"/>
    <w:basedOn w:val="Normal"/>
    <w:link w:val="FootnoteTextChar"/>
    <w:uiPriority w:val="99"/>
    <w:unhideWhenUsed/>
    <w:rsid w:val="00112D78"/>
    <w:rPr>
      <w:sz w:val="24"/>
    </w:rPr>
  </w:style>
  <w:style w:type="character" w:customStyle="1" w:styleId="FootnoteTextChar">
    <w:name w:val="Footnote Text Char"/>
    <w:basedOn w:val="DefaultParagraphFont"/>
    <w:link w:val="FootnoteText"/>
    <w:uiPriority w:val="99"/>
    <w:rsid w:val="00112D78"/>
    <w:rPr>
      <w:rFonts w:asciiTheme="majorHAnsi" w:hAnsiTheme="majorHAnsi"/>
    </w:rPr>
  </w:style>
  <w:style w:type="character" w:styleId="FootnoteReference">
    <w:name w:val="footnote reference"/>
    <w:basedOn w:val="DefaultParagraphFont"/>
    <w:uiPriority w:val="99"/>
    <w:unhideWhenUsed/>
    <w:rsid w:val="00112D78"/>
    <w:rPr>
      <w:vertAlign w:val="superscript"/>
    </w:rPr>
  </w:style>
  <w:style w:type="character" w:styleId="Hyperlink">
    <w:name w:val="Hyperlink"/>
    <w:basedOn w:val="DefaultParagraphFont"/>
    <w:uiPriority w:val="99"/>
    <w:unhideWhenUsed/>
    <w:rsid w:val="00112D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1/relationships/people" Target="people.xml"/><Relationship Id="rId15"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AC900-1594-014F-A51D-3B355AC08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10</Pages>
  <Words>4218</Words>
  <Characters>24043</Characters>
  <Application>Microsoft Macintosh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Paxton</dc:creator>
  <cp:keywords/>
  <dc:description/>
  <cp:lastModifiedBy>Georgia Paxton</cp:lastModifiedBy>
  <cp:revision>6</cp:revision>
  <dcterms:created xsi:type="dcterms:W3CDTF">2014-05-27T22:30:00Z</dcterms:created>
  <dcterms:modified xsi:type="dcterms:W3CDTF">2014-05-30T03:46:00Z</dcterms:modified>
</cp:coreProperties>
</file>