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5F" w:rsidRPr="00305F88" w:rsidRDefault="003E29E5" w:rsidP="00FA14FD">
      <w:pPr>
        <w:pStyle w:val="AddressBlock"/>
        <w:spacing w:before="120" w:after="120"/>
        <w:rPr>
          <w:sz w:val="18"/>
          <w:szCs w:val="18"/>
        </w:rPr>
      </w:pPr>
      <w:r>
        <w:rPr>
          <w:noProof/>
          <w:lang w:val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9F132" wp14:editId="55C6D198">
                <wp:simplePos x="0" y="0"/>
                <wp:positionH relativeFrom="column">
                  <wp:posOffset>3147695</wp:posOffset>
                </wp:positionH>
                <wp:positionV relativeFrom="paragraph">
                  <wp:posOffset>-982980</wp:posOffset>
                </wp:positionV>
                <wp:extent cx="2867025" cy="390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6A" w:rsidRPr="00B53ED1" w:rsidRDefault="0070346A" w:rsidP="00B53ED1">
                            <w:pPr>
                              <w:spacing w:before="0"/>
                              <w:rPr>
                                <w:b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  <w:r w:rsidRPr="00B53ED1">
                              <w:rPr>
                                <w:b/>
                                <w:color w:val="95B3D7" w:themeColor="accent1" w:themeTint="99"/>
                                <w:sz w:val="32"/>
                                <w:szCs w:val="32"/>
                              </w:rPr>
                              <w:t>RDA@40 Conference 2015</w:t>
                            </w:r>
                          </w:p>
                          <w:p w:rsidR="0070346A" w:rsidRPr="00B53ED1" w:rsidRDefault="0070346A" w:rsidP="006576F9">
                            <w:pPr>
                              <w:spacing w:before="0"/>
                              <w:rPr>
                                <w:b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85pt;margin-top:-77.4pt;width:225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DrHw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" stroked="f">
                <v:textbox>
                  <w:txbxContent>
                    <w:p w:rsidR="0070346A" w:rsidRPr="00B53ED1" w:rsidRDefault="0070346A" w:rsidP="00B53ED1">
                      <w:pPr>
                        <w:spacing w:before="0"/>
                        <w:rPr>
                          <w:b/>
                          <w:color w:val="95B3D7" w:themeColor="accent1" w:themeTint="99"/>
                          <w:sz w:val="32"/>
                          <w:szCs w:val="32"/>
                        </w:rPr>
                      </w:pPr>
                      <w:r w:rsidRPr="00B53ED1">
                        <w:rPr>
                          <w:b/>
                          <w:color w:val="95B3D7" w:themeColor="accent1" w:themeTint="99"/>
                          <w:sz w:val="32"/>
                          <w:szCs w:val="32"/>
                        </w:rPr>
                        <w:t>RDA@40 Conference 2015</w:t>
                      </w:r>
                    </w:p>
                    <w:p w:rsidR="0070346A" w:rsidRPr="00B53ED1" w:rsidRDefault="0070346A" w:rsidP="006576F9">
                      <w:pPr>
                        <w:spacing w:before="0"/>
                        <w:rPr>
                          <w:b/>
                          <w:color w:val="95B3D7" w:themeColor="accent1" w:themeTint="9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05F" w:rsidRDefault="009E205F" w:rsidP="00FA14FD">
      <w:pPr>
        <w:pStyle w:val="AddressBlock"/>
        <w:spacing w:before="120" w:after="120"/>
        <w:rPr>
          <w:b/>
          <w:sz w:val="18"/>
          <w:szCs w:val="18"/>
        </w:rPr>
        <w:sectPr w:rsidR="009E205F" w:rsidSect="009E205F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134" w:right="1418" w:bottom="1531" w:left="1418" w:header="907" w:footer="284" w:gutter="0"/>
          <w:cols w:num="2"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E205F" w:rsidRPr="00305F88" w:rsidTr="00FA14FD">
        <w:trPr>
          <w:trHeight w:val="481"/>
        </w:trPr>
        <w:tc>
          <w:tcPr>
            <w:tcW w:w="4397" w:type="dxa"/>
            <w:shd w:val="clear" w:color="auto" w:fill="92CDDC" w:themeFill="accent5" w:themeFillTint="99"/>
          </w:tcPr>
          <w:p w:rsidR="009F3507" w:rsidRPr="008822BE" w:rsidRDefault="009F3507" w:rsidP="00FA14FD">
            <w:pPr>
              <w:pStyle w:val="AddressBlock"/>
              <w:spacing w:before="120" w:after="120"/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8822BE">
              <w:rPr>
                <w:b/>
                <w:color w:val="215868" w:themeColor="accent5" w:themeShade="80"/>
                <w:sz w:val="28"/>
                <w:szCs w:val="28"/>
              </w:rPr>
              <w:lastRenderedPageBreak/>
              <w:t>Day One</w:t>
            </w:r>
          </w:p>
          <w:p w:rsidR="009E205F" w:rsidRPr="0058299B" w:rsidRDefault="0058299B" w:rsidP="00FA14FD">
            <w:pPr>
              <w:pStyle w:val="AddressBlock"/>
              <w:spacing w:before="120" w:after="120"/>
              <w:jc w:val="center"/>
              <w:rPr>
                <w:b/>
                <w:i/>
              </w:rPr>
            </w:pPr>
            <w:r w:rsidRPr="0058299B">
              <w:rPr>
                <w:b/>
                <w:color w:val="215868" w:themeColor="accent5" w:themeShade="80"/>
              </w:rPr>
              <w:t>Thursday</w:t>
            </w:r>
            <w:r w:rsidR="00E970C2" w:rsidRPr="0058299B">
              <w:rPr>
                <w:b/>
                <w:color w:val="215868" w:themeColor="accent5" w:themeShade="80"/>
              </w:rPr>
              <w:t xml:space="preserve"> </w:t>
            </w:r>
            <w:r w:rsidR="009E205F" w:rsidRPr="0058299B">
              <w:rPr>
                <w:b/>
                <w:color w:val="215868" w:themeColor="accent5" w:themeShade="80"/>
              </w:rPr>
              <w:t>19 February 2015</w:t>
            </w:r>
          </w:p>
        </w:tc>
      </w:tr>
      <w:tr w:rsidR="006B7D86" w:rsidRPr="00305F88" w:rsidTr="001662C6">
        <w:trPr>
          <w:trHeight w:val="368"/>
        </w:trPr>
        <w:tc>
          <w:tcPr>
            <w:tcW w:w="4397" w:type="dxa"/>
            <w:shd w:val="clear" w:color="auto" w:fill="auto"/>
          </w:tcPr>
          <w:p w:rsidR="006B7D86" w:rsidRPr="00FA14FD" w:rsidRDefault="006B7D86" w:rsidP="00E9626D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</w:tr>
      <w:tr w:rsidR="009E205F" w:rsidRPr="00F910BA" w:rsidTr="00FA14FD">
        <w:trPr>
          <w:trHeight w:val="272"/>
        </w:trPr>
        <w:tc>
          <w:tcPr>
            <w:tcW w:w="4397" w:type="dxa"/>
            <w:shd w:val="clear" w:color="auto" w:fill="DAEEF3" w:themeFill="accent5" w:themeFillTint="33"/>
          </w:tcPr>
          <w:p w:rsidR="00F612C1" w:rsidRPr="00F910BA" w:rsidRDefault="00827C0C" w:rsidP="00827C0C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9:</w:t>
            </w:r>
            <w:r w:rsidR="00F612C1" w:rsidRPr="00F910BA">
              <w:rPr>
                <w:i/>
                <w:sz w:val="18"/>
                <w:szCs w:val="18"/>
              </w:rPr>
              <w:t>00</w:t>
            </w:r>
            <w:r w:rsidR="009E205F" w:rsidRPr="00F910BA">
              <w:rPr>
                <w:i/>
                <w:sz w:val="18"/>
                <w:szCs w:val="18"/>
              </w:rPr>
              <w:t xml:space="preserve"> </w:t>
            </w:r>
            <w:r w:rsidR="00E970C2" w:rsidRPr="00F910BA">
              <w:rPr>
                <w:i/>
                <w:sz w:val="18"/>
                <w:szCs w:val="18"/>
              </w:rPr>
              <w:t>– 9:</w:t>
            </w:r>
            <w:r>
              <w:rPr>
                <w:i/>
                <w:sz w:val="18"/>
                <w:szCs w:val="18"/>
              </w:rPr>
              <w:t>30</w:t>
            </w:r>
            <w:r w:rsidR="00E970C2" w:rsidRPr="00F910BA">
              <w:rPr>
                <w:i/>
                <w:sz w:val="18"/>
                <w:szCs w:val="18"/>
              </w:rPr>
              <w:t>am</w:t>
            </w:r>
          </w:p>
        </w:tc>
      </w:tr>
      <w:tr w:rsidR="008B292E" w:rsidRPr="00F910BA" w:rsidTr="00FA14FD">
        <w:tc>
          <w:tcPr>
            <w:tcW w:w="4397" w:type="dxa"/>
          </w:tcPr>
          <w:p w:rsidR="008B292E" w:rsidRPr="00F910BA" w:rsidRDefault="008B292E" w:rsidP="00415F0E">
            <w:pPr>
              <w:spacing w:before="120" w:after="120"/>
              <w:rPr>
                <w:b/>
                <w:sz w:val="18"/>
                <w:szCs w:val="18"/>
              </w:rPr>
            </w:pPr>
            <w:r w:rsidRPr="00F910BA">
              <w:rPr>
                <w:b/>
                <w:sz w:val="18"/>
                <w:szCs w:val="18"/>
              </w:rPr>
              <w:t>Registration</w:t>
            </w:r>
          </w:p>
        </w:tc>
      </w:tr>
      <w:tr w:rsidR="008B292E" w:rsidRPr="00F910BA" w:rsidTr="00FA14FD">
        <w:tc>
          <w:tcPr>
            <w:tcW w:w="4397" w:type="dxa"/>
            <w:shd w:val="clear" w:color="auto" w:fill="DAEEF3" w:themeFill="accent5" w:themeFillTint="33"/>
          </w:tcPr>
          <w:p w:rsidR="008B292E" w:rsidRPr="00F910BA" w:rsidRDefault="00827C0C" w:rsidP="00827C0C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9:30</w:t>
            </w:r>
            <w:r w:rsidR="005B62C1" w:rsidRPr="00F910BA">
              <w:rPr>
                <w:i/>
                <w:sz w:val="18"/>
                <w:szCs w:val="18"/>
              </w:rPr>
              <w:t xml:space="preserve"> </w:t>
            </w:r>
            <w:r w:rsidR="00E970C2" w:rsidRPr="00F910BA">
              <w:rPr>
                <w:i/>
                <w:sz w:val="18"/>
                <w:szCs w:val="18"/>
              </w:rPr>
              <w:t xml:space="preserve">– </w:t>
            </w:r>
            <w:r>
              <w:rPr>
                <w:i/>
                <w:sz w:val="18"/>
                <w:szCs w:val="18"/>
              </w:rPr>
              <w:t xml:space="preserve">9:50 </w:t>
            </w:r>
            <w:r w:rsidR="00E970C2" w:rsidRPr="00F910BA">
              <w:rPr>
                <w:i/>
                <w:sz w:val="18"/>
                <w:szCs w:val="18"/>
              </w:rPr>
              <w:t>am</w:t>
            </w:r>
          </w:p>
        </w:tc>
      </w:tr>
      <w:tr w:rsidR="008B292E" w:rsidRPr="00F910BA" w:rsidTr="00FA14FD">
        <w:tc>
          <w:tcPr>
            <w:tcW w:w="4397" w:type="dxa"/>
          </w:tcPr>
          <w:p w:rsidR="00B2228C" w:rsidRPr="00F910BA" w:rsidRDefault="009A5124" w:rsidP="00415F0E">
            <w:pPr>
              <w:spacing w:before="120" w:after="120"/>
              <w:rPr>
                <w:b/>
                <w:sz w:val="18"/>
                <w:szCs w:val="18"/>
              </w:rPr>
            </w:pPr>
            <w:r w:rsidRPr="00F910BA">
              <w:rPr>
                <w:b/>
                <w:sz w:val="18"/>
                <w:szCs w:val="18"/>
              </w:rPr>
              <w:t>Opening</w:t>
            </w:r>
          </w:p>
          <w:p w:rsidR="00B2228C" w:rsidRDefault="00B2228C" w:rsidP="00FA14FD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Welcome to Country </w:t>
            </w:r>
          </w:p>
          <w:p w:rsidR="00827C0C" w:rsidRPr="00F910BA" w:rsidRDefault="00827C0C" w:rsidP="00FA14FD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President Emeritus Professor Gillian Triggs </w:t>
            </w:r>
          </w:p>
          <w:p w:rsidR="00B2228C" w:rsidRPr="00D46CE6" w:rsidRDefault="00B2228C" w:rsidP="0070346A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>Race Discrimination Commissioner Dr Tim Soutp</w:t>
            </w:r>
            <w:r w:rsidR="0070346A">
              <w:rPr>
                <w:sz w:val="18"/>
                <w:szCs w:val="18"/>
              </w:rPr>
              <w:t>hommasane</w:t>
            </w:r>
          </w:p>
        </w:tc>
      </w:tr>
      <w:tr w:rsidR="009E205F" w:rsidRPr="00F910BA" w:rsidTr="00FA14FD">
        <w:tc>
          <w:tcPr>
            <w:tcW w:w="4397" w:type="dxa"/>
            <w:shd w:val="clear" w:color="auto" w:fill="DAEEF3" w:themeFill="accent5" w:themeFillTint="33"/>
          </w:tcPr>
          <w:p w:rsidR="009E205F" w:rsidRPr="00F910BA" w:rsidRDefault="00827C0C" w:rsidP="00827C0C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9:50</w:t>
            </w:r>
            <w:r w:rsidR="00F354CD" w:rsidRPr="00F910BA">
              <w:rPr>
                <w:i/>
                <w:sz w:val="18"/>
                <w:szCs w:val="18"/>
              </w:rPr>
              <w:t xml:space="preserve"> </w:t>
            </w:r>
            <w:r w:rsidR="00E970C2" w:rsidRPr="00F910BA">
              <w:rPr>
                <w:i/>
                <w:sz w:val="18"/>
                <w:szCs w:val="18"/>
              </w:rPr>
              <w:t>– 11:</w:t>
            </w:r>
            <w:r>
              <w:rPr>
                <w:i/>
                <w:sz w:val="18"/>
                <w:szCs w:val="18"/>
              </w:rPr>
              <w:t>00</w:t>
            </w:r>
            <w:r w:rsidR="00E970C2" w:rsidRPr="00F910BA">
              <w:rPr>
                <w:i/>
                <w:sz w:val="18"/>
                <w:szCs w:val="18"/>
              </w:rPr>
              <w:t>am</w:t>
            </w:r>
          </w:p>
        </w:tc>
      </w:tr>
      <w:tr w:rsidR="00F354CD" w:rsidRPr="00F910BA" w:rsidTr="00FA14FD">
        <w:tc>
          <w:tcPr>
            <w:tcW w:w="4397" w:type="dxa"/>
          </w:tcPr>
          <w:p w:rsidR="00CE0704" w:rsidRPr="00F910BA" w:rsidRDefault="00CE0704" w:rsidP="00FA14FD">
            <w:pPr>
              <w:spacing w:before="120" w:after="120"/>
              <w:rPr>
                <w:i/>
                <w:sz w:val="18"/>
                <w:szCs w:val="18"/>
              </w:rPr>
            </w:pPr>
            <w:r w:rsidRPr="00F910BA">
              <w:rPr>
                <w:b/>
                <w:i/>
                <w:sz w:val="18"/>
                <w:szCs w:val="18"/>
              </w:rPr>
              <w:t>Session 1</w:t>
            </w:r>
            <w:r w:rsidRPr="00F910BA">
              <w:rPr>
                <w:b/>
                <w:sz w:val="18"/>
                <w:szCs w:val="18"/>
              </w:rPr>
              <w:t>:</w:t>
            </w:r>
            <w:r w:rsidRPr="00F910BA">
              <w:rPr>
                <w:sz w:val="18"/>
                <w:szCs w:val="18"/>
              </w:rPr>
              <w:t xml:space="preserve"> </w:t>
            </w:r>
            <w:r w:rsidRPr="00F910BA">
              <w:rPr>
                <w:b/>
                <w:sz w:val="18"/>
                <w:szCs w:val="18"/>
              </w:rPr>
              <w:t xml:space="preserve">History of the </w:t>
            </w:r>
            <w:r w:rsidRPr="00F910BA">
              <w:rPr>
                <w:b/>
                <w:i/>
                <w:sz w:val="18"/>
                <w:szCs w:val="18"/>
              </w:rPr>
              <w:t>Racial Discrimination Act</w:t>
            </w:r>
            <w:r w:rsidRPr="00F910BA">
              <w:rPr>
                <w:i/>
                <w:sz w:val="18"/>
                <w:szCs w:val="18"/>
              </w:rPr>
              <w:t xml:space="preserve"> </w:t>
            </w:r>
          </w:p>
          <w:p w:rsidR="00CE0704" w:rsidRPr="00F910BA" w:rsidRDefault="00421DDF" w:rsidP="00FA14FD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>Dr</w:t>
            </w:r>
            <w:r w:rsidR="007D6C5A" w:rsidRPr="00F910BA">
              <w:rPr>
                <w:sz w:val="18"/>
                <w:szCs w:val="18"/>
              </w:rPr>
              <w:t xml:space="preserve"> </w:t>
            </w:r>
            <w:proofErr w:type="spellStart"/>
            <w:r w:rsidR="007D6C5A" w:rsidRPr="00F910BA">
              <w:rPr>
                <w:sz w:val="18"/>
                <w:szCs w:val="18"/>
              </w:rPr>
              <w:t>Gwenda</w:t>
            </w:r>
            <w:proofErr w:type="spellEnd"/>
            <w:r w:rsidR="007D6C5A" w:rsidRPr="00F910BA">
              <w:rPr>
                <w:sz w:val="18"/>
                <w:szCs w:val="18"/>
              </w:rPr>
              <w:t xml:space="preserve"> </w:t>
            </w:r>
            <w:proofErr w:type="spellStart"/>
            <w:r w:rsidR="007D6C5A" w:rsidRPr="00F910BA">
              <w:rPr>
                <w:sz w:val="18"/>
                <w:szCs w:val="18"/>
              </w:rPr>
              <w:t>Tavan</w:t>
            </w:r>
            <w:proofErr w:type="spellEnd"/>
            <w:r w:rsidR="007D6C5A" w:rsidRPr="00F910BA">
              <w:rPr>
                <w:sz w:val="18"/>
                <w:szCs w:val="18"/>
              </w:rPr>
              <w:t xml:space="preserve">, </w:t>
            </w:r>
            <w:r w:rsidRPr="00F910BA">
              <w:rPr>
                <w:sz w:val="18"/>
                <w:szCs w:val="18"/>
              </w:rPr>
              <w:t xml:space="preserve">La Trobe University </w:t>
            </w:r>
            <w:r w:rsidR="007D6C5A" w:rsidRPr="00F910BA">
              <w:rPr>
                <w:sz w:val="18"/>
                <w:szCs w:val="18"/>
              </w:rPr>
              <w:t xml:space="preserve">- </w:t>
            </w:r>
            <w:r w:rsidR="00E9626D" w:rsidRPr="00E9626D">
              <w:rPr>
                <w:i/>
                <w:sz w:val="18"/>
                <w:szCs w:val="18"/>
                <w:lang w:val="en-US"/>
              </w:rPr>
              <w:t>Better late than never?  Australia’s long, slow road to the Racial Discrimination Act 1975</w:t>
            </w:r>
            <w:bookmarkStart w:id="4" w:name="_GoBack"/>
            <w:bookmarkEnd w:id="4"/>
          </w:p>
          <w:p w:rsidR="00CE0704" w:rsidRPr="00F910BA" w:rsidRDefault="007D6C5A" w:rsidP="00FA14FD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Professor </w:t>
            </w:r>
            <w:r w:rsidR="00CE0704" w:rsidRPr="00F910BA">
              <w:rPr>
                <w:sz w:val="18"/>
                <w:szCs w:val="18"/>
              </w:rPr>
              <w:t>Andrew Markus</w:t>
            </w:r>
            <w:r w:rsidRPr="00F910BA">
              <w:rPr>
                <w:sz w:val="18"/>
                <w:szCs w:val="18"/>
              </w:rPr>
              <w:t xml:space="preserve">, Monash University </w:t>
            </w:r>
            <w:r w:rsidR="00CE0704" w:rsidRPr="00F910BA">
              <w:rPr>
                <w:sz w:val="18"/>
                <w:szCs w:val="18"/>
              </w:rPr>
              <w:t xml:space="preserve"> – </w:t>
            </w:r>
            <w:r w:rsidR="00007E30" w:rsidRPr="00F910BA">
              <w:rPr>
                <w:i/>
                <w:sz w:val="18"/>
                <w:szCs w:val="18"/>
              </w:rPr>
              <w:t>Negotiating change in the immigrant nation: public opinion and the transformation of Australia</w:t>
            </w:r>
          </w:p>
          <w:p w:rsidR="00007E30" w:rsidRPr="00F910BA" w:rsidRDefault="00007E30" w:rsidP="00FA14FD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</w:rPr>
            </w:pPr>
          </w:p>
          <w:p w:rsidR="00F354CD" w:rsidRDefault="007C36D4" w:rsidP="00FA14FD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  <w:lang w:bidi="en-US"/>
              </w:rPr>
            </w:pPr>
            <w:r w:rsidRPr="00F910BA">
              <w:rPr>
                <w:sz w:val="18"/>
                <w:szCs w:val="18"/>
              </w:rPr>
              <w:t xml:space="preserve">Professor </w:t>
            </w:r>
            <w:r w:rsidR="00B14301" w:rsidRPr="00F910BA">
              <w:rPr>
                <w:sz w:val="18"/>
                <w:szCs w:val="18"/>
              </w:rPr>
              <w:t>Sarah Joseph</w:t>
            </w:r>
            <w:r w:rsidRPr="00F910BA">
              <w:rPr>
                <w:sz w:val="18"/>
                <w:szCs w:val="18"/>
              </w:rPr>
              <w:t xml:space="preserve">, Monash University </w:t>
            </w:r>
            <w:r w:rsidR="00B14301" w:rsidRPr="00F910BA">
              <w:rPr>
                <w:sz w:val="18"/>
                <w:szCs w:val="18"/>
              </w:rPr>
              <w:t xml:space="preserve"> – </w:t>
            </w:r>
            <w:r w:rsidR="00F337C5" w:rsidRPr="00F910BA">
              <w:rPr>
                <w:i/>
                <w:sz w:val="18"/>
                <w:szCs w:val="18"/>
                <w:lang w:bidi="en-US"/>
              </w:rPr>
              <w:t xml:space="preserve">The RDA from a 1970s perspective </w:t>
            </w:r>
          </w:p>
          <w:p w:rsidR="00D46CE6" w:rsidRPr="00F910BA" w:rsidRDefault="00D46CE6" w:rsidP="00FA14FD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  <w:lang w:bidi="en-US"/>
              </w:rPr>
            </w:pPr>
          </w:p>
        </w:tc>
      </w:tr>
      <w:tr w:rsidR="00F354CD" w:rsidRPr="00F910BA" w:rsidTr="00FA14FD">
        <w:tc>
          <w:tcPr>
            <w:tcW w:w="4397" w:type="dxa"/>
            <w:shd w:val="clear" w:color="auto" w:fill="DAEEF3" w:themeFill="accent5" w:themeFillTint="33"/>
          </w:tcPr>
          <w:p w:rsidR="00F354CD" w:rsidRPr="00F910BA" w:rsidRDefault="00827C0C" w:rsidP="00827C0C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11:00</w:t>
            </w:r>
            <w:r w:rsidR="00F354CD" w:rsidRPr="00F910BA">
              <w:rPr>
                <w:i/>
                <w:sz w:val="18"/>
                <w:szCs w:val="18"/>
              </w:rPr>
              <w:t xml:space="preserve"> </w:t>
            </w:r>
            <w:r w:rsidR="00E970C2" w:rsidRPr="00F910BA">
              <w:rPr>
                <w:i/>
                <w:sz w:val="18"/>
                <w:szCs w:val="18"/>
              </w:rPr>
              <w:t>– 11:</w:t>
            </w:r>
            <w:r>
              <w:rPr>
                <w:i/>
                <w:sz w:val="18"/>
                <w:szCs w:val="18"/>
              </w:rPr>
              <w:t>15</w:t>
            </w:r>
            <w:r w:rsidR="00E970C2" w:rsidRPr="00F910BA">
              <w:rPr>
                <w:i/>
                <w:sz w:val="18"/>
                <w:szCs w:val="18"/>
              </w:rPr>
              <w:t>am</w:t>
            </w:r>
          </w:p>
        </w:tc>
      </w:tr>
      <w:tr w:rsidR="00827C0C" w:rsidRPr="00F910BA" w:rsidTr="00FA14FD">
        <w:tc>
          <w:tcPr>
            <w:tcW w:w="4397" w:type="dxa"/>
          </w:tcPr>
          <w:p w:rsidR="00827C0C" w:rsidRPr="00827C0C" w:rsidRDefault="00827C0C" w:rsidP="00827C0C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Keynote Address </w:t>
            </w:r>
          </w:p>
          <w:p w:rsidR="00827C0C" w:rsidRPr="00827C0C" w:rsidRDefault="00827C0C" w:rsidP="00827C0C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>His Excellency General t</w:t>
            </w:r>
            <w:r w:rsidRPr="00F910BA">
              <w:rPr>
                <w:bCs/>
                <w:sz w:val="18"/>
                <w:szCs w:val="18"/>
              </w:rPr>
              <w:t>he Honourable Sir Peter Cosgrove AK MC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Retd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</w:tr>
      <w:tr w:rsidR="00827C0C" w:rsidRPr="00F910BA" w:rsidTr="00827C0C">
        <w:tc>
          <w:tcPr>
            <w:tcW w:w="4397" w:type="dxa"/>
            <w:shd w:val="clear" w:color="auto" w:fill="DAEEF3" w:themeFill="accent5" w:themeFillTint="33"/>
          </w:tcPr>
          <w:p w:rsidR="00827C0C" w:rsidRPr="00F910BA" w:rsidRDefault="00827C0C" w:rsidP="00827C0C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11:15</w:t>
            </w:r>
            <w:r w:rsidRPr="00F910BA">
              <w:rPr>
                <w:i/>
                <w:sz w:val="18"/>
                <w:szCs w:val="18"/>
              </w:rPr>
              <w:t xml:space="preserve"> – 11:</w:t>
            </w:r>
            <w:r>
              <w:rPr>
                <w:i/>
                <w:sz w:val="18"/>
                <w:szCs w:val="18"/>
              </w:rPr>
              <w:t>45</w:t>
            </w:r>
            <w:r w:rsidRPr="00F910BA">
              <w:rPr>
                <w:i/>
                <w:sz w:val="18"/>
                <w:szCs w:val="18"/>
              </w:rPr>
              <w:t>am</w:t>
            </w:r>
          </w:p>
        </w:tc>
      </w:tr>
      <w:tr w:rsidR="00827C0C" w:rsidRPr="00F910BA" w:rsidTr="00FA14FD">
        <w:tc>
          <w:tcPr>
            <w:tcW w:w="4397" w:type="dxa"/>
          </w:tcPr>
          <w:p w:rsidR="00827C0C" w:rsidRPr="00F910BA" w:rsidRDefault="00827C0C" w:rsidP="00415F0E">
            <w:pPr>
              <w:spacing w:before="120" w:after="120"/>
              <w:rPr>
                <w:b/>
                <w:sz w:val="18"/>
                <w:szCs w:val="18"/>
              </w:rPr>
            </w:pPr>
            <w:r w:rsidRPr="00F910BA">
              <w:rPr>
                <w:b/>
                <w:sz w:val="18"/>
                <w:szCs w:val="18"/>
              </w:rPr>
              <w:t>Morning Tea</w:t>
            </w:r>
          </w:p>
        </w:tc>
      </w:tr>
      <w:tr w:rsidR="00827C0C" w:rsidRPr="00F910BA" w:rsidTr="00FA14FD">
        <w:tc>
          <w:tcPr>
            <w:tcW w:w="4397" w:type="dxa"/>
            <w:shd w:val="clear" w:color="auto" w:fill="DAEEF3" w:themeFill="accent5" w:themeFillTint="33"/>
          </w:tcPr>
          <w:p w:rsidR="00827C0C" w:rsidRPr="00F910BA" w:rsidRDefault="00827C0C" w:rsidP="000D3033">
            <w:pPr>
              <w:spacing w:before="120" w:after="120"/>
              <w:rPr>
                <w:i/>
                <w:sz w:val="18"/>
                <w:szCs w:val="18"/>
              </w:rPr>
            </w:pPr>
            <w:r w:rsidRPr="00F910BA">
              <w:rPr>
                <w:i/>
                <w:sz w:val="18"/>
                <w:szCs w:val="18"/>
              </w:rPr>
              <w:t>11</w:t>
            </w:r>
            <w:r>
              <w:rPr>
                <w:i/>
                <w:sz w:val="18"/>
                <w:szCs w:val="18"/>
              </w:rPr>
              <w:t>:45</w:t>
            </w:r>
            <w:r w:rsidR="000D3033">
              <w:rPr>
                <w:i/>
                <w:sz w:val="18"/>
                <w:szCs w:val="18"/>
              </w:rPr>
              <w:t xml:space="preserve"> – 1</w:t>
            </w:r>
            <w:r w:rsidRPr="00F910BA">
              <w:rPr>
                <w:i/>
                <w:sz w:val="18"/>
                <w:szCs w:val="18"/>
              </w:rPr>
              <w:t>:</w:t>
            </w:r>
            <w:r w:rsidR="000D3033">
              <w:rPr>
                <w:i/>
                <w:sz w:val="18"/>
                <w:szCs w:val="18"/>
              </w:rPr>
              <w:t>15</w:t>
            </w:r>
            <w:r w:rsidRPr="00F910BA">
              <w:rPr>
                <w:i/>
                <w:sz w:val="18"/>
                <w:szCs w:val="18"/>
              </w:rPr>
              <w:t>pm</w:t>
            </w:r>
          </w:p>
        </w:tc>
      </w:tr>
      <w:tr w:rsidR="00827C0C" w:rsidRPr="00F910BA" w:rsidTr="00FA14FD">
        <w:tc>
          <w:tcPr>
            <w:tcW w:w="4397" w:type="dxa"/>
          </w:tcPr>
          <w:p w:rsidR="00827C0C" w:rsidRPr="00F910BA" w:rsidRDefault="00827C0C" w:rsidP="00FA14FD">
            <w:pPr>
              <w:spacing w:before="120" w:after="120"/>
              <w:rPr>
                <w:sz w:val="18"/>
                <w:szCs w:val="18"/>
              </w:rPr>
            </w:pPr>
            <w:r w:rsidRPr="00F910BA">
              <w:rPr>
                <w:b/>
                <w:i/>
                <w:sz w:val="18"/>
                <w:szCs w:val="18"/>
              </w:rPr>
              <w:t>Session 2:</w:t>
            </w:r>
            <w:r w:rsidRPr="00F910BA">
              <w:rPr>
                <w:sz w:val="18"/>
                <w:szCs w:val="18"/>
              </w:rPr>
              <w:t xml:space="preserve"> </w:t>
            </w:r>
            <w:r w:rsidRPr="00F910BA">
              <w:rPr>
                <w:b/>
                <w:sz w:val="18"/>
                <w:szCs w:val="18"/>
              </w:rPr>
              <w:t>Impact of the RDA on Public Law and Human Rights</w:t>
            </w:r>
          </w:p>
          <w:p w:rsidR="00827C0C" w:rsidRPr="00F910BA" w:rsidRDefault="00827C0C" w:rsidP="00FA14FD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Professor George Williams AO, The University of New South Wales  – </w:t>
            </w:r>
            <w:r w:rsidRPr="00F910BA">
              <w:rPr>
                <w:i/>
                <w:sz w:val="18"/>
                <w:szCs w:val="18"/>
              </w:rPr>
              <w:t>The constitution and the RDA</w:t>
            </w:r>
          </w:p>
          <w:p w:rsidR="00827C0C" w:rsidRDefault="00827C0C" w:rsidP="008822BE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  <w:lang w:bidi="en-US"/>
              </w:rPr>
            </w:pPr>
            <w:r w:rsidRPr="00F910BA">
              <w:rPr>
                <w:sz w:val="18"/>
                <w:szCs w:val="18"/>
              </w:rPr>
              <w:lastRenderedPageBreak/>
              <w:t>Professor Beth Gaze, The University of Melbourne –</w:t>
            </w:r>
            <w:r w:rsidRPr="00F910BA">
              <w:rPr>
                <w:i/>
                <w:sz w:val="18"/>
                <w:szCs w:val="18"/>
                <w:lang w:bidi="en-US"/>
              </w:rPr>
              <w:t>The RDA after 40 years: advancing equality, or sliding into obsolescence?</w:t>
            </w:r>
          </w:p>
          <w:p w:rsidR="000D3033" w:rsidRPr="00F910BA" w:rsidRDefault="000D3033" w:rsidP="000D3033">
            <w:pPr>
              <w:spacing w:before="120" w:after="120"/>
              <w:ind w:left="284" w:hanging="284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      Professor Marcia Langton, The University of Melbourne – </w:t>
            </w:r>
            <w:r w:rsidRPr="00F910BA">
              <w:rPr>
                <w:i/>
                <w:sz w:val="18"/>
                <w:szCs w:val="18"/>
              </w:rPr>
              <w:t>Indigenous people, native title and the RDA</w:t>
            </w:r>
          </w:p>
          <w:p w:rsidR="000D3033" w:rsidRPr="00F910BA" w:rsidRDefault="000D3033" w:rsidP="000D3033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  <w:lang w:bidi="en-US"/>
              </w:rPr>
            </w:pPr>
            <w:r w:rsidRPr="00F910BA">
              <w:rPr>
                <w:sz w:val="18"/>
                <w:szCs w:val="18"/>
              </w:rPr>
              <w:t xml:space="preserve">Professor Hilary </w:t>
            </w:r>
            <w:proofErr w:type="spellStart"/>
            <w:r w:rsidRPr="00F910BA">
              <w:rPr>
                <w:sz w:val="18"/>
                <w:szCs w:val="18"/>
              </w:rPr>
              <w:t>Charlesworth</w:t>
            </w:r>
            <w:proofErr w:type="spellEnd"/>
            <w:r w:rsidRPr="00F910BA">
              <w:rPr>
                <w:sz w:val="18"/>
                <w:szCs w:val="18"/>
              </w:rPr>
              <w:t xml:space="preserve">, Australian National University – </w:t>
            </w:r>
            <w:r w:rsidRPr="00F910BA">
              <w:rPr>
                <w:i/>
                <w:sz w:val="18"/>
                <w:szCs w:val="18"/>
              </w:rPr>
              <w:t xml:space="preserve">Translating international standards at the national level: the </w:t>
            </w:r>
            <w:proofErr w:type="spellStart"/>
            <w:r w:rsidRPr="00F910BA">
              <w:rPr>
                <w:i/>
                <w:sz w:val="18"/>
                <w:szCs w:val="18"/>
              </w:rPr>
              <w:t>Koowarta</w:t>
            </w:r>
            <w:proofErr w:type="spellEnd"/>
            <w:r w:rsidRPr="00F910BA">
              <w:rPr>
                <w:i/>
                <w:sz w:val="18"/>
                <w:szCs w:val="18"/>
              </w:rPr>
              <w:t xml:space="preserve"> case and the RDA</w:t>
            </w:r>
          </w:p>
        </w:tc>
      </w:tr>
      <w:tr w:rsidR="00827C0C" w:rsidRPr="00F910BA" w:rsidTr="00FA14FD">
        <w:tc>
          <w:tcPr>
            <w:tcW w:w="4397" w:type="dxa"/>
            <w:shd w:val="clear" w:color="auto" w:fill="DAEEF3" w:themeFill="accent5" w:themeFillTint="33"/>
          </w:tcPr>
          <w:p w:rsidR="00827C0C" w:rsidRPr="00F910BA" w:rsidRDefault="00827C0C" w:rsidP="00731FC2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1:15</w:t>
            </w:r>
            <w:r w:rsidRPr="00F910BA">
              <w:rPr>
                <w:i/>
                <w:sz w:val="18"/>
                <w:szCs w:val="18"/>
              </w:rPr>
              <w:t xml:space="preserve"> – 2:</w:t>
            </w:r>
            <w:r w:rsidR="00731FC2">
              <w:rPr>
                <w:i/>
                <w:sz w:val="18"/>
                <w:szCs w:val="18"/>
              </w:rPr>
              <w:t>15</w:t>
            </w:r>
            <w:r w:rsidRPr="00F910BA">
              <w:rPr>
                <w:i/>
                <w:sz w:val="18"/>
                <w:szCs w:val="18"/>
              </w:rPr>
              <w:t>pm</w:t>
            </w:r>
          </w:p>
        </w:tc>
      </w:tr>
      <w:tr w:rsidR="00827C0C" w:rsidRPr="00F910BA" w:rsidTr="00FA14FD">
        <w:tc>
          <w:tcPr>
            <w:tcW w:w="4397" w:type="dxa"/>
          </w:tcPr>
          <w:p w:rsidR="00827C0C" w:rsidRPr="00F910BA" w:rsidRDefault="00827C0C" w:rsidP="00415F0E">
            <w:pPr>
              <w:spacing w:before="120" w:after="120"/>
              <w:rPr>
                <w:b/>
                <w:sz w:val="18"/>
                <w:szCs w:val="18"/>
              </w:rPr>
            </w:pPr>
            <w:r w:rsidRPr="00F910BA">
              <w:rPr>
                <w:b/>
                <w:sz w:val="18"/>
                <w:szCs w:val="18"/>
              </w:rPr>
              <w:t>Lunch</w:t>
            </w:r>
          </w:p>
        </w:tc>
      </w:tr>
      <w:tr w:rsidR="00827C0C" w:rsidRPr="00F910BA" w:rsidTr="00FA14FD">
        <w:tc>
          <w:tcPr>
            <w:tcW w:w="4397" w:type="dxa"/>
            <w:shd w:val="clear" w:color="auto" w:fill="DAEEF3" w:themeFill="accent5" w:themeFillTint="33"/>
          </w:tcPr>
          <w:p w:rsidR="00827C0C" w:rsidRPr="00F910BA" w:rsidRDefault="00827C0C" w:rsidP="00731FC2">
            <w:pPr>
              <w:spacing w:before="120" w:after="120"/>
              <w:rPr>
                <w:i/>
                <w:sz w:val="18"/>
                <w:szCs w:val="18"/>
              </w:rPr>
            </w:pPr>
            <w:r w:rsidRPr="00F910BA">
              <w:rPr>
                <w:i/>
                <w:sz w:val="18"/>
                <w:szCs w:val="18"/>
              </w:rPr>
              <w:t>2</w:t>
            </w:r>
            <w:r w:rsidR="00731FC2">
              <w:rPr>
                <w:i/>
                <w:sz w:val="18"/>
                <w:szCs w:val="18"/>
              </w:rPr>
              <w:t>:15</w:t>
            </w:r>
            <w:r w:rsidRPr="00F910BA">
              <w:rPr>
                <w:i/>
                <w:sz w:val="18"/>
                <w:szCs w:val="18"/>
              </w:rPr>
              <w:t xml:space="preserve"> – 3:</w:t>
            </w:r>
            <w:r w:rsidR="00731FC2">
              <w:rPr>
                <w:i/>
                <w:sz w:val="18"/>
                <w:szCs w:val="18"/>
              </w:rPr>
              <w:t>30</w:t>
            </w:r>
            <w:r w:rsidRPr="00F910BA">
              <w:rPr>
                <w:i/>
                <w:sz w:val="18"/>
                <w:szCs w:val="18"/>
              </w:rPr>
              <w:t xml:space="preserve"> pm</w:t>
            </w:r>
          </w:p>
        </w:tc>
      </w:tr>
      <w:tr w:rsidR="00827C0C" w:rsidRPr="00F910BA" w:rsidTr="00FA14FD">
        <w:tc>
          <w:tcPr>
            <w:tcW w:w="4397" w:type="dxa"/>
          </w:tcPr>
          <w:p w:rsidR="00827C0C" w:rsidRPr="00F910BA" w:rsidRDefault="00827C0C" w:rsidP="00FA14FD">
            <w:pPr>
              <w:spacing w:before="120" w:after="12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 </w:t>
            </w:r>
            <w:r w:rsidRPr="00F910BA">
              <w:rPr>
                <w:b/>
                <w:i/>
                <w:sz w:val="18"/>
                <w:szCs w:val="18"/>
              </w:rPr>
              <w:t>Session 3:</w:t>
            </w:r>
            <w:r w:rsidRPr="00F910BA">
              <w:rPr>
                <w:sz w:val="18"/>
                <w:szCs w:val="18"/>
              </w:rPr>
              <w:t xml:space="preserve"> </w:t>
            </w:r>
            <w:r w:rsidRPr="00F910BA">
              <w:rPr>
                <w:b/>
                <w:sz w:val="18"/>
                <w:szCs w:val="18"/>
              </w:rPr>
              <w:t>Philosophical Questions</w:t>
            </w:r>
          </w:p>
          <w:p w:rsidR="00827C0C" w:rsidRPr="00F910BA" w:rsidRDefault="00827C0C" w:rsidP="00FA14FD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Professor Duncan </w:t>
            </w:r>
            <w:proofErr w:type="spellStart"/>
            <w:r w:rsidRPr="00F910BA">
              <w:rPr>
                <w:sz w:val="18"/>
                <w:szCs w:val="18"/>
              </w:rPr>
              <w:t>Ivison</w:t>
            </w:r>
            <w:proofErr w:type="spellEnd"/>
            <w:r w:rsidRPr="00F910BA">
              <w:rPr>
                <w:sz w:val="18"/>
                <w:szCs w:val="18"/>
              </w:rPr>
              <w:t xml:space="preserve">, The University of Sydney – </w:t>
            </w:r>
            <w:r w:rsidRPr="00F910BA">
              <w:rPr>
                <w:i/>
                <w:sz w:val="18"/>
                <w:szCs w:val="18"/>
              </w:rPr>
              <w:t xml:space="preserve">Toleration and solidarity </w:t>
            </w:r>
          </w:p>
          <w:p w:rsidR="00827C0C" w:rsidRPr="00F910BA" w:rsidRDefault="00827C0C" w:rsidP="00FA14FD">
            <w:pPr>
              <w:pStyle w:val="ListParagraph"/>
              <w:spacing w:before="120" w:after="120"/>
              <w:ind w:left="284"/>
              <w:contextualSpacing w:val="0"/>
              <w:rPr>
                <w:i/>
                <w:sz w:val="18"/>
                <w:szCs w:val="18"/>
                <w:lang w:bidi="en-US"/>
              </w:rPr>
            </w:pPr>
            <w:r w:rsidRPr="00F910BA">
              <w:rPr>
                <w:sz w:val="18"/>
                <w:szCs w:val="18"/>
              </w:rPr>
              <w:t xml:space="preserve">Associate Professor Geoffrey </w:t>
            </w:r>
            <w:proofErr w:type="spellStart"/>
            <w:r w:rsidRPr="00F910BA">
              <w:rPr>
                <w:sz w:val="18"/>
                <w:szCs w:val="18"/>
              </w:rPr>
              <w:t>Levey</w:t>
            </w:r>
            <w:proofErr w:type="spellEnd"/>
            <w:r w:rsidRPr="00F910BA">
              <w:rPr>
                <w:sz w:val="18"/>
                <w:szCs w:val="18"/>
              </w:rPr>
              <w:t xml:space="preserve">, The University of New South Wales – </w:t>
            </w:r>
            <w:r w:rsidRPr="00F910BA">
              <w:rPr>
                <w:i/>
                <w:sz w:val="18"/>
                <w:szCs w:val="18"/>
                <w:lang w:bidi="en-US"/>
              </w:rPr>
              <w:t>Why the proposed RDA reforms were lost</w:t>
            </w:r>
          </w:p>
          <w:p w:rsidR="00827C0C" w:rsidRPr="00F910BA" w:rsidRDefault="00827C0C" w:rsidP="00FA14FD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Dr Peter </w:t>
            </w:r>
            <w:proofErr w:type="spellStart"/>
            <w:r w:rsidRPr="00F910BA">
              <w:rPr>
                <w:sz w:val="18"/>
                <w:szCs w:val="18"/>
              </w:rPr>
              <w:t>Balint</w:t>
            </w:r>
            <w:proofErr w:type="spellEnd"/>
            <w:r w:rsidRPr="00F910BA">
              <w:rPr>
                <w:sz w:val="18"/>
                <w:szCs w:val="18"/>
              </w:rPr>
              <w:t xml:space="preserve">, The University of New South Wales – </w:t>
            </w:r>
            <w:r w:rsidRPr="00F910BA">
              <w:rPr>
                <w:i/>
                <w:sz w:val="18"/>
                <w:szCs w:val="18"/>
              </w:rPr>
              <w:t>Racial discrimination and racial tolerance: a location and defence</w:t>
            </w:r>
          </w:p>
        </w:tc>
      </w:tr>
      <w:tr w:rsidR="00827C0C" w:rsidRPr="00F910BA" w:rsidTr="00FA14FD">
        <w:tc>
          <w:tcPr>
            <w:tcW w:w="4397" w:type="dxa"/>
            <w:shd w:val="clear" w:color="auto" w:fill="DAEEF3" w:themeFill="accent5" w:themeFillTint="33"/>
          </w:tcPr>
          <w:p w:rsidR="00827C0C" w:rsidRPr="00F910BA" w:rsidRDefault="00827C0C" w:rsidP="00731FC2">
            <w:pPr>
              <w:spacing w:before="120" w:after="120"/>
              <w:rPr>
                <w:i/>
                <w:sz w:val="18"/>
                <w:szCs w:val="18"/>
              </w:rPr>
            </w:pPr>
            <w:r w:rsidRPr="00F910BA">
              <w:rPr>
                <w:i/>
                <w:sz w:val="18"/>
                <w:szCs w:val="18"/>
              </w:rPr>
              <w:t>3</w:t>
            </w:r>
            <w:r w:rsidR="00731FC2">
              <w:rPr>
                <w:i/>
                <w:sz w:val="18"/>
                <w:szCs w:val="18"/>
              </w:rPr>
              <w:t>:30</w:t>
            </w:r>
            <w:r w:rsidRPr="00F910BA">
              <w:rPr>
                <w:i/>
                <w:sz w:val="18"/>
                <w:szCs w:val="18"/>
              </w:rPr>
              <w:t xml:space="preserve"> – </w:t>
            </w:r>
            <w:r w:rsidR="00731FC2">
              <w:rPr>
                <w:i/>
                <w:sz w:val="18"/>
                <w:szCs w:val="18"/>
              </w:rPr>
              <w:t>3</w:t>
            </w:r>
            <w:r w:rsidRPr="00F910BA">
              <w:rPr>
                <w:i/>
                <w:sz w:val="18"/>
                <w:szCs w:val="18"/>
              </w:rPr>
              <w:t>:</w:t>
            </w:r>
            <w:r w:rsidR="00731FC2">
              <w:rPr>
                <w:i/>
                <w:sz w:val="18"/>
                <w:szCs w:val="18"/>
              </w:rPr>
              <w:t>45</w:t>
            </w:r>
            <w:r w:rsidRPr="00F910BA">
              <w:rPr>
                <w:i/>
                <w:sz w:val="18"/>
                <w:szCs w:val="18"/>
              </w:rPr>
              <w:t>pm</w:t>
            </w:r>
          </w:p>
        </w:tc>
      </w:tr>
      <w:tr w:rsidR="00827C0C" w:rsidRPr="00F910BA" w:rsidTr="00FA14FD">
        <w:tc>
          <w:tcPr>
            <w:tcW w:w="4397" w:type="dxa"/>
          </w:tcPr>
          <w:p w:rsidR="00827C0C" w:rsidRPr="00F910BA" w:rsidRDefault="00827C0C" w:rsidP="00415F0E">
            <w:pPr>
              <w:spacing w:before="120" w:after="120"/>
              <w:rPr>
                <w:b/>
                <w:sz w:val="18"/>
                <w:szCs w:val="18"/>
              </w:rPr>
            </w:pPr>
            <w:r w:rsidRPr="00F910BA">
              <w:rPr>
                <w:b/>
                <w:sz w:val="18"/>
                <w:szCs w:val="18"/>
              </w:rPr>
              <w:t>Afternoon Tea</w:t>
            </w:r>
          </w:p>
        </w:tc>
      </w:tr>
      <w:tr w:rsidR="00827C0C" w:rsidRPr="00F910BA" w:rsidTr="00FA14FD">
        <w:tc>
          <w:tcPr>
            <w:tcW w:w="4397" w:type="dxa"/>
            <w:shd w:val="clear" w:color="auto" w:fill="DAEEF3" w:themeFill="accent5" w:themeFillTint="33"/>
          </w:tcPr>
          <w:p w:rsidR="00827C0C" w:rsidRPr="00F910BA" w:rsidRDefault="00827C0C" w:rsidP="00C20B7D">
            <w:pPr>
              <w:spacing w:before="120" w:after="120"/>
              <w:rPr>
                <w:i/>
                <w:sz w:val="18"/>
                <w:szCs w:val="18"/>
              </w:rPr>
            </w:pPr>
            <w:r w:rsidRPr="00F910BA">
              <w:rPr>
                <w:i/>
                <w:sz w:val="18"/>
                <w:szCs w:val="18"/>
              </w:rPr>
              <w:t>3</w:t>
            </w:r>
            <w:r w:rsidR="00731FC2">
              <w:rPr>
                <w:i/>
                <w:sz w:val="18"/>
                <w:szCs w:val="18"/>
              </w:rPr>
              <w:t>:45</w:t>
            </w:r>
            <w:r w:rsidRPr="00F910BA">
              <w:rPr>
                <w:i/>
                <w:sz w:val="18"/>
                <w:szCs w:val="18"/>
              </w:rPr>
              <w:t xml:space="preserve"> – </w:t>
            </w:r>
            <w:r w:rsidR="00731FC2">
              <w:rPr>
                <w:i/>
                <w:sz w:val="18"/>
                <w:szCs w:val="18"/>
              </w:rPr>
              <w:t>5</w:t>
            </w:r>
            <w:r w:rsidRPr="00F910BA">
              <w:rPr>
                <w:i/>
                <w:sz w:val="18"/>
                <w:szCs w:val="18"/>
              </w:rPr>
              <w:t>:</w:t>
            </w:r>
            <w:r w:rsidR="00C20B7D">
              <w:rPr>
                <w:i/>
                <w:sz w:val="18"/>
                <w:szCs w:val="18"/>
              </w:rPr>
              <w:t>15</w:t>
            </w:r>
            <w:r w:rsidRPr="00F910BA">
              <w:rPr>
                <w:i/>
                <w:sz w:val="18"/>
                <w:szCs w:val="18"/>
              </w:rPr>
              <w:t xml:space="preserve">pm </w:t>
            </w:r>
          </w:p>
        </w:tc>
      </w:tr>
      <w:tr w:rsidR="00827C0C" w:rsidRPr="00F910BA" w:rsidTr="00FA14FD">
        <w:tc>
          <w:tcPr>
            <w:tcW w:w="4397" w:type="dxa"/>
          </w:tcPr>
          <w:p w:rsidR="00827C0C" w:rsidRPr="00F910BA" w:rsidRDefault="00827C0C" w:rsidP="00FA14FD">
            <w:pPr>
              <w:spacing w:before="120" w:after="120"/>
              <w:rPr>
                <w:b/>
                <w:sz w:val="18"/>
                <w:szCs w:val="18"/>
              </w:rPr>
            </w:pPr>
            <w:r w:rsidRPr="00F910BA">
              <w:rPr>
                <w:b/>
                <w:i/>
                <w:sz w:val="18"/>
                <w:szCs w:val="18"/>
              </w:rPr>
              <w:t>Session 4:</w:t>
            </w:r>
            <w:r w:rsidRPr="00F910BA">
              <w:rPr>
                <w:b/>
                <w:sz w:val="18"/>
                <w:szCs w:val="18"/>
              </w:rPr>
              <w:t xml:space="preserve"> Racial Vilification </w:t>
            </w:r>
          </w:p>
          <w:p w:rsidR="00827C0C" w:rsidRPr="00F910BA" w:rsidRDefault="00827C0C" w:rsidP="00FA14FD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Associate Professor David </w:t>
            </w:r>
            <w:proofErr w:type="spellStart"/>
            <w:r w:rsidRPr="00F910BA">
              <w:rPr>
                <w:sz w:val="18"/>
                <w:szCs w:val="18"/>
              </w:rPr>
              <w:t>Rolph</w:t>
            </w:r>
            <w:proofErr w:type="spellEnd"/>
            <w:r w:rsidRPr="00F910BA">
              <w:rPr>
                <w:sz w:val="18"/>
                <w:szCs w:val="18"/>
              </w:rPr>
              <w:t xml:space="preserve">, The University of Sydney – </w:t>
            </w:r>
            <w:r w:rsidRPr="00F910BA">
              <w:rPr>
                <w:i/>
                <w:sz w:val="18"/>
                <w:szCs w:val="18"/>
              </w:rPr>
              <w:t>The Racial Discrimination Act 1975 (</w:t>
            </w:r>
            <w:proofErr w:type="spellStart"/>
            <w:r w:rsidRPr="00F910BA">
              <w:rPr>
                <w:i/>
                <w:sz w:val="18"/>
                <w:szCs w:val="18"/>
              </w:rPr>
              <w:t>Cth</w:t>
            </w:r>
            <w:proofErr w:type="spellEnd"/>
            <w:r w:rsidRPr="00F910BA">
              <w:rPr>
                <w:i/>
                <w:sz w:val="18"/>
                <w:szCs w:val="18"/>
              </w:rPr>
              <w:t>), Defamation and Freedom of Speech</w:t>
            </w:r>
          </w:p>
          <w:p w:rsidR="00827C0C" w:rsidRPr="00F910BA" w:rsidRDefault="00827C0C" w:rsidP="00FA14FD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>Professor Adrienne Stone, The University of Melbourne –</w:t>
            </w:r>
            <w:r w:rsidRPr="00F910BA">
              <w:rPr>
                <w:rFonts w:ascii="Times New Roman" w:eastAsia="Calibri" w:hAnsi="Times New Roman"/>
                <w:i/>
                <w:szCs w:val="18"/>
              </w:rPr>
              <w:t xml:space="preserve"> </w:t>
            </w:r>
            <w:r w:rsidRPr="00F910BA">
              <w:rPr>
                <w:i/>
                <w:sz w:val="18"/>
                <w:szCs w:val="18"/>
              </w:rPr>
              <w:t>The constitution, freedom of speech and the RDA</w:t>
            </w:r>
          </w:p>
          <w:p w:rsidR="00827C0C" w:rsidRDefault="00827C0C" w:rsidP="00421DDF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Peter Wertheim AM, Executive Council of Australian Jewry – </w:t>
            </w:r>
            <w:r w:rsidRPr="00F910BA">
              <w:rPr>
                <w:i/>
                <w:sz w:val="18"/>
                <w:szCs w:val="18"/>
              </w:rPr>
              <w:t>Freedom and social cohesion: a law that protects both</w:t>
            </w:r>
          </w:p>
          <w:p w:rsidR="000D3033" w:rsidRDefault="000D3033" w:rsidP="00421DDF">
            <w:pPr>
              <w:pStyle w:val="ListParagraph"/>
              <w:spacing w:before="120" w:after="120"/>
              <w:ind w:left="284"/>
              <w:rPr>
                <w:sz w:val="18"/>
                <w:szCs w:val="18"/>
              </w:rPr>
            </w:pPr>
          </w:p>
          <w:p w:rsidR="000D3033" w:rsidRPr="00F910BA" w:rsidRDefault="00AC4A7F" w:rsidP="00A8724B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Professor </w:t>
            </w:r>
            <w:r w:rsidR="000D3033">
              <w:rPr>
                <w:sz w:val="18"/>
                <w:szCs w:val="18"/>
              </w:rPr>
              <w:t xml:space="preserve"> </w:t>
            </w:r>
            <w:proofErr w:type="spellStart"/>
            <w:r w:rsidR="000D3033">
              <w:rPr>
                <w:sz w:val="18"/>
                <w:szCs w:val="18"/>
              </w:rPr>
              <w:t>Winnifred</w:t>
            </w:r>
            <w:proofErr w:type="spellEnd"/>
            <w:r w:rsidR="000D3033">
              <w:rPr>
                <w:sz w:val="18"/>
                <w:szCs w:val="18"/>
              </w:rPr>
              <w:t xml:space="preserve"> R. Louis</w:t>
            </w:r>
            <w:r w:rsidR="00DB57A6">
              <w:rPr>
                <w:sz w:val="18"/>
                <w:szCs w:val="18"/>
              </w:rPr>
              <w:t xml:space="preserve"> &amp; Professor Matthew J. Hornsey</w:t>
            </w:r>
            <w:r w:rsidR="000D3033">
              <w:rPr>
                <w:sz w:val="18"/>
                <w:szCs w:val="18"/>
              </w:rPr>
              <w:t xml:space="preserve">, University of Queensland - </w:t>
            </w:r>
            <w:r w:rsidR="000D3033">
              <w:rPr>
                <w:i/>
                <w:sz w:val="18"/>
                <w:szCs w:val="18"/>
              </w:rPr>
              <w:t>Psychological dimensions of racial vilification and harassment</w:t>
            </w:r>
          </w:p>
        </w:tc>
      </w:tr>
      <w:tr w:rsidR="00827C0C" w:rsidRPr="00F910BA" w:rsidTr="00FA14FD">
        <w:tc>
          <w:tcPr>
            <w:tcW w:w="4397" w:type="dxa"/>
            <w:shd w:val="clear" w:color="auto" w:fill="DAEEF3" w:themeFill="accent5" w:themeFillTint="33"/>
          </w:tcPr>
          <w:p w:rsidR="00827C0C" w:rsidRPr="00F910BA" w:rsidRDefault="00827C0C" w:rsidP="00FA14F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910BA">
              <w:rPr>
                <w:b/>
                <w:sz w:val="18"/>
                <w:szCs w:val="18"/>
              </w:rPr>
              <w:t>Close</w:t>
            </w:r>
          </w:p>
        </w:tc>
      </w:tr>
    </w:tbl>
    <w:p w:rsidR="009E205F" w:rsidRPr="00F910BA" w:rsidRDefault="009E205F" w:rsidP="009E205F">
      <w:pPr>
        <w:spacing w:before="120" w:after="120"/>
        <w:rPr>
          <w:rFonts w:cs="ArialMT"/>
          <w:sz w:val="18"/>
          <w:szCs w:val="18"/>
          <w:lang w:val="en-US" w:bidi="en-US"/>
        </w:rPr>
        <w:sectPr w:rsidR="009E205F" w:rsidRPr="00F910BA" w:rsidSect="009E205F">
          <w:endnotePr>
            <w:numFmt w:val="decimal"/>
          </w:endnotePr>
          <w:type w:val="continuous"/>
          <w:pgSz w:w="11906" w:h="16838" w:code="9"/>
          <w:pgMar w:top="1134" w:right="1418" w:bottom="1531" w:left="1418" w:header="907" w:footer="284" w:gutter="0"/>
          <w:cols w:num="2"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E205F" w:rsidRPr="00F910BA" w:rsidTr="00415F0E">
        <w:tc>
          <w:tcPr>
            <w:tcW w:w="4397" w:type="dxa"/>
            <w:shd w:val="clear" w:color="auto" w:fill="92CDDC" w:themeFill="accent5" w:themeFillTint="99"/>
          </w:tcPr>
          <w:p w:rsidR="00B93D74" w:rsidRPr="00F910BA" w:rsidRDefault="00B93D74" w:rsidP="00B93D74">
            <w:pPr>
              <w:pStyle w:val="AddressBlock"/>
              <w:spacing w:before="120" w:after="120"/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bookmarkStart w:id="5" w:name="OLE_LINK2"/>
            <w:r w:rsidRPr="00F910BA">
              <w:rPr>
                <w:b/>
                <w:color w:val="215868" w:themeColor="accent5" w:themeShade="80"/>
                <w:sz w:val="28"/>
                <w:szCs w:val="28"/>
              </w:rPr>
              <w:lastRenderedPageBreak/>
              <w:t>Day Two</w:t>
            </w:r>
          </w:p>
          <w:p w:rsidR="009E205F" w:rsidRPr="00F910BA" w:rsidRDefault="0058299B" w:rsidP="00B93D74">
            <w:pPr>
              <w:spacing w:before="120" w:after="120"/>
              <w:jc w:val="center"/>
              <w:rPr>
                <w:b/>
              </w:rPr>
            </w:pPr>
            <w:r w:rsidRPr="00F910BA">
              <w:rPr>
                <w:b/>
                <w:color w:val="215868" w:themeColor="accent5" w:themeShade="80"/>
              </w:rPr>
              <w:t xml:space="preserve">Friday </w:t>
            </w:r>
            <w:r w:rsidR="00B93D74" w:rsidRPr="00F910BA">
              <w:rPr>
                <w:b/>
                <w:color w:val="215868" w:themeColor="accent5" w:themeShade="80"/>
              </w:rPr>
              <w:t>20 February 2015</w:t>
            </w:r>
          </w:p>
        </w:tc>
      </w:tr>
      <w:tr w:rsidR="00A6225C" w:rsidRPr="00F910BA" w:rsidTr="00415F0E">
        <w:tc>
          <w:tcPr>
            <w:tcW w:w="4397" w:type="dxa"/>
            <w:shd w:val="clear" w:color="auto" w:fill="auto"/>
          </w:tcPr>
          <w:p w:rsidR="00A6225C" w:rsidRPr="00F910BA" w:rsidRDefault="00A6225C" w:rsidP="00A8724B">
            <w:pPr>
              <w:spacing w:before="0" w:after="120"/>
              <w:rPr>
                <w:sz w:val="18"/>
                <w:szCs w:val="18"/>
              </w:rPr>
            </w:pPr>
          </w:p>
        </w:tc>
      </w:tr>
      <w:tr w:rsidR="009E205F" w:rsidRPr="00F910BA" w:rsidTr="00415F0E">
        <w:tc>
          <w:tcPr>
            <w:tcW w:w="4397" w:type="dxa"/>
            <w:shd w:val="clear" w:color="auto" w:fill="DAEEF3" w:themeFill="accent5" w:themeFillTint="33"/>
          </w:tcPr>
          <w:p w:rsidR="009E205F" w:rsidRPr="00F910BA" w:rsidRDefault="0064364F" w:rsidP="00CF2B4C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9:</w:t>
            </w:r>
            <w:r w:rsidR="00D373AA" w:rsidRPr="00F910BA">
              <w:rPr>
                <w:i/>
                <w:sz w:val="18"/>
                <w:szCs w:val="18"/>
              </w:rPr>
              <w:t>00</w:t>
            </w:r>
            <w:r w:rsidR="00B93D74" w:rsidRPr="00F910BA">
              <w:rPr>
                <w:i/>
                <w:sz w:val="18"/>
                <w:szCs w:val="18"/>
              </w:rPr>
              <w:t xml:space="preserve"> – 10:00am</w:t>
            </w:r>
          </w:p>
        </w:tc>
      </w:tr>
      <w:tr w:rsidR="009E205F" w:rsidRPr="00F910BA" w:rsidTr="00415F0E">
        <w:tc>
          <w:tcPr>
            <w:tcW w:w="4397" w:type="dxa"/>
          </w:tcPr>
          <w:p w:rsidR="009E205F" w:rsidRPr="00F910BA" w:rsidRDefault="009E205F" w:rsidP="00CF2B4C">
            <w:pPr>
              <w:spacing w:before="120" w:after="120"/>
              <w:rPr>
                <w:b/>
                <w:sz w:val="18"/>
                <w:szCs w:val="18"/>
              </w:rPr>
            </w:pPr>
            <w:r w:rsidRPr="00F910BA">
              <w:rPr>
                <w:b/>
                <w:i/>
                <w:sz w:val="18"/>
                <w:szCs w:val="18"/>
              </w:rPr>
              <w:t xml:space="preserve">Session </w:t>
            </w:r>
            <w:r w:rsidR="00FA4E00" w:rsidRPr="00F910BA">
              <w:rPr>
                <w:b/>
                <w:i/>
                <w:sz w:val="18"/>
                <w:szCs w:val="18"/>
              </w:rPr>
              <w:t>5</w:t>
            </w:r>
            <w:r w:rsidRPr="00F910BA">
              <w:rPr>
                <w:b/>
                <w:i/>
                <w:sz w:val="18"/>
                <w:szCs w:val="18"/>
              </w:rPr>
              <w:t>:</w:t>
            </w:r>
            <w:r w:rsidRPr="00F910BA">
              <w:rPr>
                <w:b/>
                <w:sz w:val="18"/>
                <w:szCs w:val="18"/>
              </w:rPr>
              <w:t xml:space="preserve"> Cyber Racism  </w:t>
            </w:r>
          </w:p>
          <w:p w:rsidR="009E205F" w:rsidRPr="00F910BA" w:rsidRDefault="00700736" w:rsidP="00415F0E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Professor </w:t>
            </w:r>
            <w:r w:rsidR="009E205F" w:rsidRPr="00F910BA">
              <w:rPr>
                <w:sz w:val="18"/>
                <w:szCs w:val="18"/>
              </w:rPr>
              <w:t>Andrew Jakubowicz</w:t>
            </w:r>
            <w:r w:rsidR="00A92685" w:rsidRPr="00F910BA">
              <w:rPr>
                <w:sz w:val="18"/>
                <w:szCs w:val="18"/>
              </w:rPr>
              <w:t xml:space="preserve">, </w:t>
            </w:r>
            <w:r w:rsidRPr="00F910BA">
              <w:rPr>
                <w:sz w:val="18"/>
                <w:szCs w:val="18"/>
              </w:rPr>
              <w:t>University of Technology Sydney</w:t>
            </w:r>
            <w:r w:rsidR="00295994" w:rsidRPr="00F910BA">
              <w:rPr>
                <w:sz w:val="18"/>
                <w:szCs w:val="18"/>
              </w:rPr>
              <w:t xml:space="preserve"> - </w:t>
            </w:r>
            <w:r w:rsidR="00295994" w:rsidRPr="00F910BA">
              <w:rPr>
                <w:bCs/>
                <w:i/>
                <w:sz w:val="18"/>
                <w:szCs w:val="18"/>
              </w:rPr>
              <w:t>Who are the racists in cyberspace? Understanding how to build communities of race hate and the implications for resilience in target communities</w:t>
            </w:r>
          </w:p>
          <w:p w:rsidR="00295994" w:rsidRPr="00F910BA" w:rsidRDefault="00295994" w:rsidP="00415F0E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</w:rPr>
            </w:pPr>
          </w:p>
          <w:p w:rsidR="009E205F" w:rsidRPr="00F910BA" w:rsidRDefault="00A92685" w:rsidP="00415F0E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  <w:lang w:bidi="en-US"/>
              </w:rPr>
            </w:pPr>
            <w:r w:rsidRPr="00F910BA">
              <w:rPr>
                <w:sz w:val="18"/>
                <w:szCs w:val="18"/>
              </w:rPr>
              <w:t xml:space="preserve">Professor </w:t>
            </w:r>
            <w:r w:rsidR="009E205F" w:rsidRPr="00F910BA">
              <w:rPr>
                <w:sz w:val="18"/>
                <w:szCs w:val="18"/>
              </w:rPr>
              <w:t>Kevin Dunn</w:t>
            </w:r>
            <w:r w:rsidR="00DB57A6">
              <w:rPr>
                <w:sz w:val="18"/>
                <w:szCs w:val="18"/>
              </w:rPr>
              <w:t xml:space="preserve"> &amp; Rosalie </w:t>
            </w:r>
            <w:proofErr w:type="spellStart"/>
            <w:r w:rsidR="00DB57A6">
              <w:rPr>
                <w:sz w:val="18"/>
                <w:szCs w:val="18"/>
              </w:rPr>
              <w:t>Atie</w:t>
            </w:r>
            <w:proofErr w:type="spellEnd"/>
            <w:r w:rsidRPr="00F910BA">
              <w:rPr>
                <w:sz w:val="18"/>
                <w:szCs w:val="18"/>
              </w:rPr>
              <w:t>, University of Western Sydney</w:t>
            </w:r>
            <w:r w:rsidR="00B11004" w:rsidRPr="00F910BA">
              <w:rPr>
                <w:sz w:val="18"/>
                <w:szCs w:val="18"/>
              </w:rPr>
              <w:t xml:space="preserve"> - </w:t>
            </w:r>
            <w:r w:rsidRPr="00F910BA">
              <w:rPr>
                <w:i/>
                <w:sz w:val="18"/>
                <w:szCs w:val="18"/>
                <w:lang w:bidi="en-US"/>
              </w:rPr>
              <w:t>Cyber Racism: e</w:t>
            </w:r>
            <w:r w:rsidR="00B11004" w:rsidRPr="00F910BA">
              <w:rPr>
                <w:i/>
                <w:sz w:val="18"/>
                <w:szCs w:val="18"/>
                <w:lang w:bidi="en-US"/>
              </w:rPr>
              <w:t>xperiencing racism on the Internet, what do people feel and do?</w:t>
            </w:r>
          </w:p>
          <w:p w:rsidR="00B11004" w:rsidRPr="00F910BA" w:rsidRDefault="00B11004" w:rsidP="00415F0E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  <w:lang w:bidi="en-US"/>
              </w:rPr>
            </w:pPr>
          </w:p>
          <w:p w:rsidR="00B11004" w:rsidRPr="00F910BA" w:rsidRDefault="00A92685" w:rsidP="00415F0E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  <w:lang w:bidi="en-US"/>
              </w:rPr>
            </w:pPr>
            <w:r w:rsidRPr="00F910BA">
              <w:rPr>
                <w:sz w:val="18"/>
                <w:szCs w:val="18"/>
              </w:rPr>
              <w:t xml:space="preserve">Professor </w:t>
            </w:r>
            <w:r w:rsidR="009E205F" w:rsidRPr="00F910BA">
              <w:rPr>
                <w:sz w:val="18"/>
                <w:szCs w:val="18"/>
              </w:rPr>
              <w:t>Gail Mason</w:t>
            </w:r>
            <w:r w:rsidRPr="00F910BA">
              <w:rPr>
                <w:sz w:val="18"/>
                <w:szCs w:val="18"/>
              </w:rPr>
              <w:t>, The University of Sydney</w:t>
            </w:r>
            <w:r w:rsidR="00B11004" w:rsidRPr="00F910BA">
              <w:rPr>
                <w:sz w:val="18"/>
                <w:szCs w:val="18"/>
              </w:rPr>
              <w:t xml:space="preserve"> - </w:t>
            </w:r>
            <w:r w:rsidRPr="00F910BA">
              <w:rPr>
                <w:i/>
                <w:sz w:val="18"/>
                <w:szCs w:val="18"/>
                <w:lang w:bidi="en-US"/>
              </w:rPr>
              <w:t>Regulating cyber-r</w:t>
            </w:r>
            <w:r w:rsidR="00B11004" w:rsidRPr="00F910BA">
              <w:rPr>
                <w:i/>
                <w:sz w:val="18"/>
                <w:szCs w:val="18"/>
                <w:lang w:bidi="en-US"/>
              </w:rPr>
              <w:t>acism</w:t>
            </w:r>
          </w:p>
          <w:p w:rsidR="009E205F" w:rsidRPr="00F910BA" w:rsidRDefault="009E205F" w:rsidP="00B11004">
            <w:pPr>
              <w:pStyle w:val="ListParagraph"/>
              <w:spacing w:before="120" w:after="120"/>
              <w:contextualSpacing w:val="0"/>
              <w:rPr>
                <w:sz w:val="18"/>
                <w:szCs w:val="18"/>
              </w:rPr>
            </w:pPr>
          </w:p>
        </w:tc>
      </w:tr>
      <w:tr w:rsidR="009E205F" w:rsidRPr="00F910BA" w:rsidTr="00415F0E">
        <w:tc>
          <w:tcPr>
            <w:tcW w:w="4397" w:type="dxa"/>
            <w:shd w:val="clear" w:color="auto" w:fill="DAEEF3" w:themeFill="accent5" w:themeFillTint="33"/>
          </w:tcPr>
          <w:p w:rsidR="009E205F" w:rsidRPr="00F910BA" w:rsidRDefault="0064364F" w:rsidP="00CF2B4C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10:</w:t>
            </w:r>
            <w:r w:rsidR="00D373AA" w:rsidRPr="00F910BA">
              <w:rPr>
                <w:i/>
                <w:sz w:val="18"/>
                <w:szCs w:val="18"/>
              </w:rPr>
              <w:t>00</w:t>
            </w:r>
            <w:r w:rsidR="00B93D74" w:rsidRPr="00F910BA">
              <w:rPr>
                <w:i/>
                <w:sz w:val="18"/>
                <w:szCs w:val="18"/>
              </w:rPr>
              <w:t xml:space="preserve"> – 11:15am</w:t>
            </w:r>
          </w:p>
        </w:tc>
      </w:tr>
      <w:tr w:rsidR="00A26AEC" w:rsidRPr="00F910BA" w:rsidTr="00415F0E">
        <w:tc>
          <w:tcPr>
            <w:tcW w:w="4397" w:type="dxa"/>
            <w:shd w:val="clear" w:color="auto" w:fill="FFFFFF" w:themeFill="background1"/>
          </w:tcPr>
          <w:p w:rsidR="00FA4E00" w:rsidRPr="00F910BA" w:rsidRDefault="00FA4E00" w:rsidP="00FA4E00">
            <w:pPr>
              <w:spacing w:before="120" w:after="120"/>
              <w:rPr>
                <w:b/>
                <w:sz w:val="18"/>
                <w:szCs w:val="18"/>
              </w:rPr>
            </w:pPr>
            <w:r w:rsidRPr="00F910BA">
              <w:rPr>
                <w:b/>
                <w:i/>
                <w:sz w:val="18"/>
                <w:szCs w:val="18"/>
              </w:rPr>
              <w:t>Session 6:</w:t>
            </w:r>
            <w:r w:rsidRPr="00F910BA">
              <w:rPr>
                <w:b/>
                <w:sz w:val="18"/>
                <w:szCs w:val="18"/>
              </w:rPr>
              <w:t xml:space="preserve"> Attributes</w:t>
            </w:r>
          </w:p>
          <w:p w:rsidR="00FA4E00" w:rsidRPr="003A14D0" w:rsidRDefault="00FA4E00" w:rsidP="003A14D0">
            <w:pPr>
              <w:pStyle w:val="AddressBlock"/>
              <w:spacing w:before="0"/>
              <w:ind w:left="284"/>
              <w:rPr>
                <w:b/>
                <w:bCs/>
                <w:i/>
                <w:iCs/>
                <w:sz w:val="18"/>
                <w:szCs w:val="18"/>
                <w:lang w:val="en-AU"/>
              </w:rPr>
            </w:pPr>
            <w:r w:rsidRPr="00F910BA">
              <w:rPr>
                <w:sz w:val="18"/>
                <w:szCs w:val="18"/>
              </w:rPr>
              <w:t>Kate Eastman</w:t>
            </w:r>
            <w:r w:rsidR="00DD42D5" w:rsidRPr="00F910BA">
              <w:rPr>
                <w:sz w:val="18"/>
                <w:szCs w:val="18"/>
              </w:rPr>
              <w:t xml:space="preserve"> SC, </w:t>
            </w:r>
            <w:r w:rsidR="0031534F" w:rsidRPr="0031534F">
              <w:rPr>
                <w:sz w:val="18"/>
                <w:szCs w:val="18"/>
              </w:rPr>
              <w:t>Sixth Floor St James Hall Chambers</w:t>
            </w:r>
            <w:r w:rsidRPr="00F910BA">
              <w:rPr>
                <w:sz w:val="18"/>
                <w:szCs w:val="18"/>
              </w:rPr>
              <w:t xml:space="preserve"> – </w:t>
            </w:r>
            <w:r w:rsidR="003A14D0" w:rsidRPr="003A14D0">
              <w:rPr>
                <w:bCs/>
                <w:i/>
                <w:sz w:val="18"/>
                <w:szCs w:val="18"/>
                <w:lang w:val="en-AU"/>
              </w:rPr>
              <w:t xml:space="preserve">Mere definition? The race and religion intersection in the application of the </w:t>
            </w:r>
            <w:r w:rsidR="003A14D0" w:rsidRPr="003A14D0">
              <w:rPr>
                <w:bCs/>
                <w:i/>
                <w:iCs/>
                <w:sz w:val="18"/>
                <w:szCs w:val="18"/>
                <w:lang w:val="en-AU"/>
              </w:rPr>
              <w:t>Racial Discrimination Act.</w:t>
            </w:r>
          </w:p>
          <w:p w:rsidR="00FA4E00" w:rsidRPr="00F910BA" w:rsidRDefault="00FA4E00" w:rsidP="00415F0E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Mariam </w:t>
            </w:r>
            <w:proofErr w:type="spellStart"/>
            <w:r w:rsidRPr="00F910BA">
              <w:rPr>
                <w:sz w:val="18"/>
                <w:szCs w:val="18"/>
              </w:rPr>
              <w:t>Veiszadeh</w:t>
            </w:r>
            <w:proofErr w:type="spellEnd"/>
            <w:r w:rsidR="00332739" w:rsidRPr="00F910BA">
              <w:rPr>
                <w:sz w:val="18"/>
                <w:szCs w:val="18"/>
              </w:rPr>
              <w:t>, Lawyer and Muslim Community Advocate</w:t>
            </w:r>
            <w:r w:rsidRPr="00F910BA">
              <w:rPr>
                <w:sz w:val="18"/>
                <w:szCs w:val="18"/>
              </w:rPr>
              <w:t xml:space="preserve"> – </w:t>
            </w:r>
            <w:r w:rsidRPr="00F910BA">
              <w:rPr>
                <w:i/>
                <w:sz w:val="18"/>
                <w:szCs w:val="18"/>
              </w:rPr>
              <w:t>Muslims and the RDA</w:t>
            </w:r>
          </w:p>
          <w:p w:rsidR="00A26AEC" w:rsidRPr="00F910BA" w:rsidRDefault="004B799C" w:rsidP="00421DDF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</w:rPr>
            </w:pPr>
            <w:r w:rsidRPr="004B799C">
              <w:rPr>
                <w:sz w:val="18"/>
                <w:szCs w:val="18"/>
              </w:rPr>
              <w:t xml:space="preserve">Diana </w:t>
            </w:r>
            <w:proofErr w:type="spellStart"/>
            <w:r w:rsidRPr="004B799C">
              <w:rPr>
                <w:sz w:val="18"/>
                <w:szCs w:val="18"/>
              </w:rPr>
              <w:t>MacTiernan</w:t>
            </w:r>
            <w:proofErr w:type="spellEnd"/>
            <w:r w:rsidR="00332739" w:rsidRPr="00F910BA">
              <w:rPr>
                <w:sz w:val="18"/>
                <w:szCs w:val="18"/>
              </w:rPr>
              <w:t xml:space="preserve">, </w:t>
            </w:r>
            <w:r w:rsidR="00421DDF" w:rsidRPr="00F910BA">
              <w:rPr>
                <w:sz w:val="18"/>
                <w:szCs w:val="18"/>
              </w:rPr>
              <w:t>Equal Opportunity Commission of Western Australia</w:t>
            </w:r>
            <w:r w:rsidR="00FA4E00" w:rsidRPr="00F910BA">
              <w:rPr>
                <w:sz w:val="18"/>
                <w:szCs w:val="18"/>
              </w:rPr>
              <w:t xml:space="preserve"> – </w:t>
            </w:r>
            <w:r w:rsidR="00A92685" w:rsidRPr="00F910BA">
              <w:rPr>
                <w:i/>
                <w:sz w:val="18"/>
                <w:szCs w:val="18"/>
              </w:rPr>
              <w:t>English language testing – i</w:t>
            </w:r>
            <w:r w:rsidR="007344CD" w:rsidRPr="00F910BA">
              <w:rPr>
                <w:i/>
                <w:sz w:val="18"/>
                <w:szCs w:val="18"/>
              </w:rPr>
              <w:t>s there systemic discrimination?</w:t>
            </w:r>
          </w:p>
        </w:tc>
      </w:tr>
      <w:tr w:rsidR="00A26AEC" w:rsidRPr="00F910BA" w:rsidTr="00415F0E">
        <w:tc>
          <w:tcPr>
            <w:tcW w:w="4397" w:type="dxa"/>
            <w:shd w:val="clear" w:color="auto" w:fill="DAEEF3" w:themeFill="accent5" w:themeFillTint="33"/>
          </w:tcPr>
          <w:p w:rsidR="00A26AEC" w:rsidRPr="00F910BA" w:rsidRDefault="00D373AA" w:rsidP="009E205F">
            <w:pPr>
              <w:spacing w:before="120" w:after="120"/>
              <w:rPr>
                <w:i/>
                <w:sz w:val="18"/>
                <w:szCs w:val="18"/>
              </w:rPr>
            </w:pPr>
            <w:r w:rsidRPr="00F910BA">
              <w:rPr>
                <w:i/>
                <w:sz w:val="18"/>
                <w:szCs w:val="18"/>
              </w:rPr>
              <w:t>11.15</w:t>
            </w:r>
            <w:r w:rsidR="005B430A" w:rsidRPr="00F910BA">
              <w:rPr>
                <w:i/>
                <w:sz w:val="18"/>
                <w:szCs w:val="18"/>
              </w:rPr>
              <w:t xml:space="preserve"> – 11:30am</w:t>
            </w:r>
          </w:p>
        </w:tc>
      </w:tr>
      <w:tr w:rsidR="009310C2" w:rsidRPr="00F910BA" w:rsidTr="00415F0E">
        <w:tc>
          <w:tcPr>
            <w:tcW w:w="4397" w:type="dxa"/>
            <w:shd w:val="clear" w:color="auto" w:fill="FFFFFF" w:themeFill="background1"/>
          </w:tcPr>
          <w:p w:rsidR="009310C2" w:rsidRPr="00F910BA" w:rsidRDefault="009310C2" w:rsidP="00A26AEC">
            <w:pPr>
              <w:spacing w:before="120" w:after="120"/>
              <w:rPr>
                <w:b/>
                <w:sz w:val="18"/>
                <w:szCs w:val="18"/>
              </w:rPr>
            </w:pPr>
            <w:r w:rsidRPr="00F910BA">
              <w:rPr>
                <w:b/>
                <w:sz w:val="18"/>
                <w:szCs w:val="18"/>
              </w:rPr>
              <w:t>Morning Tea</w:t>
            </w:r>
          </w:p>
        </w:tc>
      </w:tr>
      <w:tr w:rsidR="009310C2" w:rsidRPr="00F910BA" w:rsidTr="00415F0E">
        <w:tc>
          <w:tcPr>
            <w:tcW w:w="4397" w:type="dxa"/>
            <w:shd w:val="clear" w:color="auto" w:fill="DAEEF3" w:themeFill="accent5" w:themeFillTint="33"/>
          </w:tcPr>
          <w:p w:rsidR="009310C2" w:rsidRPr="00F910BA" w:rsidRDefault="009310C2" w:rsidP="00D373AA">
            <w:pPr>
              <w:spacing w:before="120" w:after="120"/>
              <w:rPr>
                <w:i/>
                <w:sz w:val="18"/>
                <w:szCs w:val="18"/>
              </w:rPr>
            </w:pPr>
            <w:r w:rsidRPr="00F910BA">
              <w:rPr>
                <w:i/>
                <w:sz w:val="18"/>
                <w:szCs w:val="18"/>
              </w:rPr>
              <w:t>11</w:t>
            </w:r>
            <w:r w:rsidR="0064364F">
              <w:rPr>
                <w:i/>
                <w:sz w:val="18"/>
                <w:szCs w:val="18"/>
              </w:rPr>
              <w:t>:</w:t>
            </w:r>
            <w:r w:rsidR="00D373AA" w:rsidRPr="00F910BA">
              <w:rPr>
                <w:i/>
                <w:sz w:val="18"/>
                <w:szCs w:val="18"/>
              </w:rPr>
              <w:t>30</w:t>
            </w:r>
            <w:r w:rsidR="005B430A" w:rsidRPr="00F910BA">
              <w:rPr>
                <w:i/>
                <w:sz w:val="18"/>
                <w:szCs w:val="18"/>
              </w:rPr>
              <w:t xml:space="preserve"> – 12:45pm</w:t>
            </w:r>
          </w:p>
        </w:tc>
      </w:tr>
      <w:tr w:rsidR="00A26AEC" w:rsidRPr="00F910BA" w:rsidTr="00415F0E">
        <w:tc>
          <w:tcPr>
            <w:tcW w:w="4397" w:type="dxa"/>
            <w:shd w:val="clear" w:color="auto" w:fill="FFFFFF" w:themeFill="background1"/>
          </w:tcPr>
          <w:p w:rsidR="00FA4E00" w:rsidRPr="00F910BA" w:rsidRDefault="00FA4E00" w:rsidP="00FA4E00">
            <w:pPr>
              <w:spacing w:before="120" w:after="120"/>
              <w:rPr>
                <w:b/>
                <w:sz w:val="18"/>
                <w:szCs w:val="18"/>
              </w:rPr>
            </w:pPr>
            <w:r w:rsidRPr="00F910BA">
              <w:rPr>
                <w:b/>
                <w:i/>
                <w:sz w:val="18"/>
                <w:szCs w:val="18"/>
              </w:rPr>
              <w:t>Session 7:</w:t>
            </w:r>
            <w:r w:rsidRPr="00F910BA">
              <w:rPr>
                <w:b/>
                <w:sz w:val="18"/>
                <w:szCs w:val="18"/>
              </w:rPr>
              <w:t xml:space="preserve"> Systemic Outcomes  </w:t>
            </w:r>
          </w:p>
          <w:p w:rsidR="00FA4E00" w:rsidRPr="00F910BA" w:rsidRDefault="009C6846" w:rsidP="00415F0E">
            <w:pPr>
              <w:pStyle w:val="ListParagraph"/>
              <w:spacing w:before="120" w:after="120"/>
              <w:ind w:left="284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Professor </w:t>
            </w:r>
            <w:r w:rsidR="00FA4E00" w:rsidRPr="00F910BA">
              <w:rPr>
                <w:sz w:val="18"/>
                <w:szCs w:val="18"/>
              </w:rPr>
              <w:t>Simon Rice</w:t>
            </w:r>
            <w:r w:rsidR="009608FE" w:rsidRPr="00F910BA">
              <w:rPr>
                <w:sz w:val="18"/>
                <w:szCs w:val="18"/>
              </w:rPr>
              <w:t xml:space="preserve"> AM</w:t>
            </w:r>
            <w:r w:rsidRPr="00F910BA">
              <w:rPr>
                <w:sz w:val="18"/>
                <w:szCs w:val="18"/>
              </w:rPr>
              <w:t>, Australian National University</w:t>
            </w:r>
            <w:r w:rsidR="00FA4E00" w:rsidRPr="00F910BA">
              <w:rPr>
                <w:sz w:val="18"/>
                <w:szCs w:val="18"/>
              </w:rPr>
              <w:t xml:space="preserve"> – </w:t>
            </w:r>
            <w:r w:rsidR="00246D03" w:rsidRPr="00F910BA">
              <w:rPr>
                <w:i/>
                <w:iCs/>
                <w:sz w:val="18"/>
                <w:szCs w:val="18"/>
              </w:rPr>
              <w:t>It's only a law: the gulf between the RDA and equality</w:t>
            </w:r>
          </w:p>
          <w:p w:rsidR="00246D03" w:rsidRPr="00F910BA" w:rsidRDefault="00246D03" w:rsidP="00415F0E">
            <w:pPr>
              <w:pStyle w:val="ListParagraph"/>
              <w:spacing w:before="120" w:after="120"/>
              <w:ind w:left="284"/>
              <w:rPr>
                <w:sz w:val="18"/>
                <w:szCs w:val="18"/>
              </w:rPr>
            </w:pPr>
          </w:p>
          <w:p w:rsidR="00FA4E00" w:rsidRPr="00F910BA" w:rsidRDefault="00096CC4" w:rsidP="00415F0E">
            <w:pPr>
              <w:pStyle w:val="ListParagraph"/>
              <w:spacing w:before="120" w:after="120"/>
              <w:ind w:left="284"/>
              <w:contextualSpacing w:val="0"/>
              <w:rPr>
                <w:i/>
                <w:sz w:val="18"/>
                <w:szCs w:val="18"/>
                <w:lang w:bidi="en-US"/>
              </w:rPr>
            </w:pPr>
            <w:r w:rsidRPr="00F910BA">
              <w:rPr>
                <w:sz w:val="18"/>
                <w:szCs w:val="18"/>
              </w:rPr>
              <w:t xml:space="preserve">Professor </w:t>
            </w:r>
            <w:r w:rsidR="00FA4E00" w:rsidRPr="00F910BA">
              <w:rPr>
                <w:sz w:val="18"/>
                <w:szCs w:val="18"/>
              </w:rPr>
              <w:t xml:space="preserve">Luke McNamara &amp; </w:t>
            </w:r>
            <w:r w:rsidR="00A8724B">
              <w:rPr>
                <w:sz w:val="18"/>
                <w:szCs w:val="18"/>
              </w:rPr>
              <w:t xml:space="preserve">Professor </w:t>
            </w:r>
            <w:r w:rsidR="00FA4E00" w:rsidRPr="00F910BA">
              <w:rPr>
                <w:sz w:val="18"/>
                <w:szCs w:val="18"/>
              </w:rPr>
              <w:t>Kath</w:t>
            </w:r>
            <w:r w:rsidR="00A8724B">
              <w:rPr>
                <w:sz w:val="18"/>
                <w:szCs w:val="18"/>
              </w:rPr>
              <w:t>arine</w:t>
            </w:r>
            <w:r w:rsidR="00FA4E00" w:rsidRPr="00F910BA">
              <w:rPr>
                <w:sz w:val="18"/>
                <w:szCs w:val="18"/>
              </w:rPr>
              <w:t xml:space="preserve"> </w:t>
            </w:r>
            <w:proofErr w:type="spellStart"/>
            <w:r w:rsidR="00FA4E00" w:rsidRPr="00F910BA">
              <w:rPr>
                <w:sz w:val="18"/>
                <w:szCs w:val="18"/>
              </w:rPr>
              <w:t>Gelber</w:t>
            </w:r>
            <w:proofErr w:type="spellEnd"/>
            <w:r w:rsidRPr="00F910BA">
              <w:rPr>
                <w:sz w:val="18"/>
                <w:szCs w:val="18"/>
              </w:rPr>
              <w:t>, University of Wollongong</w:t>
            </w:r>
            <w:r w:rsidR="00FA4E00" w:rsidRPr="00F910BA">
              <w:rPr>
                <w:sz w:val="18"/>
                <w:szCs w:val="18"/>
              </w:rPr>
              <w:t xml:space="preserve"> – </w:t>
            </w:r>
            <w:r w:rsidR="00C43856" w:rsidRPr="00F910BA">
              <w:rPr>
                <w:i/>
                <w:sz w:val="18"/>
                <w:szCs w:val="18"/>
                <w:lang w:val="en-US" w:bidi="en-US"/>
              </w:rPr>
              <w:t>The impact of hate speech laws on public discourse in Australia: 1989-2009</w:t>
            </w:r>
          </w:p>
          <w:p w:rsidR="00F024DF" w:rsidRPr="00F910BA" w:rsidRDefault="00E900FA" w:rsidP="00F42E9C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>Tracey Raymond</w:t>
            </w:r>
            <w:r w:rsidR="00DD42D5" w:rsidRPr="00F910BA">
              <w:rPr>
                <w:sz w:val="18"/>
                <w:szCs w:val="18"/>
              </w:rPr>
              <w:t>, Australian Human Rights Commission</w:t>
            </w:r>
            <w:r w:rsidR="00FA4E00" w:rsidRPr="00F910BA">
              <w:rPr>
                <w:sz w:val="18"/>
                <w:szCs w:val="18"/>
              </w:rPr>
              <w:t xml:space="preserve"> – </w:t>
            </w:r>
            <w:r w:rsidR="00DD42D5" w:rsidRPr="00F910BA">
              <w:rPr>
                <w:i/>
                <w:sz w:val="18"/>
                <w:szCs w:val="18"/>
              </w:rPr>
              <w:t>Alternative Dispute Resolution: an effective tool for addressing racial discrimination?</w:t>
            </w:r>
          </w:p>
        </w:tc>
      </w:tr>
      <w:tr w:rsidR="009310C2" w:rsidRPr="00F910BA" w:rsidTr="00415F0E">
        <w:tc>
          <w:tcPr>
            <w:tcW w:w="4397" w:type="dxa"/>
            <w:shd w:val="clear" w:color="auto" w:fill="DAEEF3" w:themeFill="accent5" w:themeFillTint="33"/>
          </w:tcPr>
          <w:p w:rsidR="009310C2" w:rsidRPr="00F910BA" w:rsidRDefault="0064364F" w:rsidP="009E205F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12:</w:t>
            </w:r>
            <w:r w:rsidR="00D373AA" w:rsidRPr="00F910BA">
              <w:rPr>
                <w:i/>
                <w:sz w:val="18"/>
                <w:szCs w:val="18"/>
              </w:rPr>
              <w:t>4</w:t>
            </w:r>
            <w:r w:rsidR="005B430A" w:rsidRPr="00F910BA">
              <w:rPr>
                <w:i/>
                <w:sz w:val="18"/>
                <w:szCs w:val="18"/>
              </w:rPr>
              <w:t>5 – 1:45pm</w:t>
            </w:r>
          </w:p>
        </w:tc>
      </w:tr>
      <w:tr w:rsidR="00BA7304" w:rsidRPr="00F910BA" w:rsidTr="00415F0E">
        <w:tc>
          <w:tcPr>
            <w:tcW w:w="4397" w:type="dxa"/>
            <w:shd w:val="clear" w:color="auto" w:fill="auto"/>
          </w:tcPr>
          <w:p w:rsidR="00BA7304" w:rsidRPr="00F910BA" w:rsidRDefault="00BA7304" w:rsidP="009E205F">
            <w:pPr>
              <w:spacing w:before="120" w:after="120"/>
              <w:rPr>
                <w:b/>
                <w:sz w:val="18"/>
                <w:szCs w:val="18"/>
              </w:rPr>
            </w:pPr>
            <w:r w:rsidRPr="00F910BA">
              <w:rPr>
                <w:b/>
                <w:sz w:val="18"/>
                <w:szCs w:val="18"/>
              </w:rPr>
              <w:t>Lunch</w:t>
            </w:r>
          </w:p>
        </w:tc>
      </w:tr>
      <w:tr w:rsidR="00BA7304" w:rsidRPr="00F910BA" w:rsidTr="00415F0E">
        <w:tc>
          <w:tcPr>
            <w:tcW w:w="4397" w:type="dxa"/>
            <w:shd w:val="clear" w:color="auto" w:fill="DAEEF3" w:themeFill="accent5" w:themeFillTint="33"/>
          </w:tcPr>
          <w:p w:rsidR="00BA7304" w:rsidRPr="00F910BA" w:rsidRDefault="00D7239E" w:rsidP="0064364F">
            <w:pPr>
              <w:spacing w:before="120" w:after="120"/>
              <w:rPr>
                <w:i/>
                <w:sz w:val="18"/>
                <w:szCs w:val="18"/>
              </w:rPr>
            </w:pPr>
            <w:r w:rsidRPr="00F910BA">
              <w:rPr>
                <w:i/>
                <w:sz w:val="18"/>
                <w:szCs w:val="18"/>
              </w:rPr>
              <w:t>1</w:t>
            </w:r>
            <w:r w:rsidR="0064364F">
              <w:rPr>
                <w:i/>
                <w:sz w:val="18"/>
                <w:szCs w:val="18"/>
              </w:rPr>
              <w:t>:</w:t>
            </w:r>
            <w:r w:rsidR="00D373AA" w:rsidRPr="00F910BA">
              <w:rPr>
                <w:i/>
                <w:sz w:val="18"/>
                <w:szCs w:val="18"/>
              </w:rPr>
              <w:t>45</w:t>
            </w:r>
            <w:r w:rsidR="005B430A" w:rsidRPr="00F910BA">
              <w:rPr>
                <w:i/>
                <w:sz w:val="18"/>
                <w:szCs w:val="18"/>
              </w:rPr>
              <w:t xml:space="preserve">  – 3:15pm</w:t>
            </w:r>
          </w:p>
        </w:tc>
      </w:tr>
      <w:tr w:rsidR="009310C2" w:rsidRPr="00F910BA" w:rsidTr="00415F0E">
        <w:tc>
          <w:tcPr>
            <w:tcW w:w="4397" w:type="dxa"/>
            <w:shd w:val="clear" w:color="auto" w:fill="FFFFFF" w:themeFill="background1"/>
          </w:tcPr>
          <w:p w:rsidR="00FA4E00" w:rsidRPr="00F910BA" w:rsidRDefault="00FA4E00" w:rsidP="00FA4E00">
            <w:pPr>
              <w:spacing w:before="120" w:after="120"/>
              <w:rPr>
                <w:b/>
                <w:sz w:val="18"/>
                <w:szCs w:val="18"/>
              </w:rPr>
            </w:pPr>
            <w:r w:rsidRPr="00F910BA">
              <w:rPr>
                <w:b/>
                <w:i/>
                <w:sz w:val="18"/>
                <w:szCs w:val="18"/>
              </w:rPr>
              <w:t>Session 8:</w:t>
            </w:r>
            <w:r w:rsidRPr="00F910BA">
              <w:rPr>
                <w:b/>
                <w:sz w:val="18"/>
                <w:szCs w:val="18"/>
              </w:rPr>
              <w:t xml:space="preserve"> Special Measures</w:t>
            </w:r>
          </w:p>
          <w:p w:rsidR="00FA4E00" w:rsidRPr="00F910BA" w:rsidRDefault="00096CC4" w:rsidP="00096CC4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>Dr</w:t>
            </w:r>
            <w:r w:rsidR="009C6846" w:rsidRPr="00F910BA">
              <w:rPr>
                <w:sz w:val="18"/>
                <w:szCs w:val="18"/>
              </w:rPr>
              <w:t xml:space="preserve"> </w:t>
            </w:r>
            <w:r w:rsidR="00FA4E00" w:rsidRPr="00F910BA">
              <w:rPr>
                <w:sz w:val="18"/>
                <w:szCs w:val="18"/>
              </w:rPr>
              <w:t>Sarah Pritchard</w:t>
            </w:r>
            <w:r w:rsidR="009C6846" w:rsidRPr="00F910BA">
              <w:rPr>
                <w:sz w:val="18"/>
                <w:szCs w:val="18"/>
              </w:rPr>
              <w:t xml:space="preserve"> SC</w:t>
            </w:r>
            <w:r w:rsidRPr="00F910BA">
              <w:rPr>
                <w:sz w:val="18"/>
                <w:szCs w:val="18"/>
              </w:rPr>
              <w:t xml:space="preserve">, </w:t>
            </w:r>
            <w:r w:rsidR="00AE5DA9">
              <w:rPr>
                <w:sz w:val="18"/>
                <w:szCs w:val="18"/>
              </w:rPr>
              <w:t>Eleven Wentworth</w:t>
            </w:r>
            <w:r w:rsidR="00FA4E00" w:rsidRPr="00F910BA">
              <w:rPr>
                <w:sz w:val="18"/>
                <w:szCs w:val="18"/>
              </w:rPr>
              <w:t xml:space="preserve"> – </w:t>
            </w:r>
            <w:r w:rsidR="00FA4E00" w:rsidRPr="00F910BA">
              <w:rPr>
                <w:i/>
                <w:sz w:val="18"/>
                <w:szCs w:val="18"/>
              </w:rPr>
              <w:t>Special measures, RDA and CERD</w:t>
            </w:r>
          </w:p>
          <w:p w:rsidR="00FA4E00" w:rsidRPr="00F910BA" w:rsidRDefault="00FA4E00" w:rsidP="00096CC4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  <w:lang w:bidi="en-US"/>
              </w:rPr>
            </w:pPr>
            <w:r w:rsidRPr="00F910BA">
              <w:rPr>
                <w:sz w:val="18"/>
                <w:szCs w:val="18"/>
              </w:rPr>
              <w:t xml:space="preserve">Jonathon </w:t>
            </w:r>
            <w:proofErr w:type="spellStart"/>
            <w:r w:rsidRPr="00F910BA">
              <w:rPr>
                <w:sz w:val="18"/>
                <w:szCs w:val="18"/>
              </w:rPr>
              <w:t>Hunyor</w:t>
            </w:r>
            <w:proofErr w:type="spellEnd"/>
            <w:r w:rsidR="006A1074" w:rsidRPr="00F910BA">
              <w:rPr>
                <w:sz w:val="18"/>
                <w:szCs w:val="18"/>
              </w:rPr>
              <w:t>, North Australian Aboriginal Justice Agency</w:t>
            </w:r>
            <w:r w:rsidRPr="00F910BA">
              <w:rPr>
                <w:sz w:val="18"/>
                <w:szCs w:val="18"/>
              </w:rPr>
              <w:t xml:space="preserve"> – </w:t>
            </w:r>
            <w:r w:rsidR="008349C2" w:rsidRPr="00F910BA">
              <w:rPr>
                <w:i/>
                <w:sz w:val="18"/>
                <w:szCs w:val="18"/>
                <w:lang w:bidi="en-US"/>
              </w:rPr>
              <w:t>Alcohol, racial discrimination, special measures and human rights</w:t>
            </w:r>
          </w:p>
          <w:p w:rsidR="008349C2" w:rsidRPr="00F910BA" w:rsidRDefault="008349C2" w:rsidP="00096CC4">
            <w:pPr>
              <w:pStyle w:val="ListParagraph"/>
              <w:spacing w:before="120" w:after="120"/>
              <w:ind w:left="284"/>
              <w:rPr>
                <w:i/>
                <w:sz w:val="18"/>
                <w:szCs w:val="18"/>
                <w:lang w:bidi="en-US"/>
              </w:rPr>
            </w:pPr>
          </w:p>
          <w:p w:rsidR="00FA4E00" w:rsidRPr="002E40B4" w:rsidRDefault="00421DDF" w:rsidP="00096CC4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Professor </w:t>
            </w:r>
            <w:r w:rsidR="00FA4E00" w:rsidRPr="00F910BA">
              <w:rPr>
                <w:sz w:val="18"/>
                <w:szCs w:val="18"/>
              </w:rPr>
              <w:t>Megan Davis</w:t>
            </w:r>
            <w:r w:rsidRPr="00F910BA">
              <w:rPr>
                <w:sz w:val="18"/>
                <w:szCs w:val="18"/>
              </w:rPr>
              <w:t>, The University of New South Wales</w:t>
            </w:r>
            <w:r w:rsidR="00FA4E00" w:rsidRPr="00F910BA">
              <w:rPr>
                <w:sz w:val="18"/>
                <w:szCs w:val="18"/>
              </w:rPr>
              <w:t xml:space="preserve"> – </w:t>
            </w:r>
            <w:r w:rsidR="00FA4E00" w:rsidRPr="00F910BA">
              <w:rPr>
                <w:i/>
                <w:sz w:val="18"/>
                <w:szCs w:val="18"/>
              </w:rPr>
              <w:t>NT Intervention</w:t>
            </w:r>
            <w:r w:rsidR="002E40B4">
              <w:rPr>
                <w:i/>
                <w:sz w:val="18"/>
                <w:szCs w:val="18"/>
              </w:rPr>
              <w:t xml:space="preserve"> </w:t>
            </w:r>
            <w:r w:rsidR="002E40B4">
              <w:rPr>
                <w:sz w:val="18"/>
                <w:szCs w:val="18"/>
              </w:rPr>
              <w:t>(TBC)</w:t>
            </w:r>
          </w:p>
          <w:p w:rsidR="009310C2" w:rsidRPr="00F910BA" w:rsidRDefault="002703DA" w:rsidP="002E40B4">
            <w:pPr>
              <w:pStyle w:val="ListParagraph"/>
              <w:spacing w:before="120" w:after="120"/>
              <w:ind w:left="284"/>
              <w:contextualSpacing w:val="0"/>
              <w:rPr>
                <w:sz w:val="18"/>
                <w:szCs w:val="18"/>
              </w:rPr>
            </w:pPr>
            <w:r w:rsidRPr="00F910BA">
              <w:rPr>
                <w:sz w:val="18"/>
                <w:szCs w:val="18"/>
              </w:rPr>
              <w:t xml:space="preserve">Dr </w:t>
            </w:r>
            <w:r w:rsidR="00FA4E00" w:rsidRPr="00F910BA">
              <w:rPr>
                <w:sz w:val="18"/>
                <w:szCs w:val="18"/>
              </w:rPr>
              <w:t>Shelley Bielefeld</w:t>
            </w:r>
            <w:r w:rsidR="005E2AA4">
              <w:rPr>
                <w:sz w:val="18"/>
                <w:szCs w:val="18"/>
              </w:rPr>
              <w:t>, University of Western Sydney</w:t>
            </w:r>
            <w:r w:rsidR="002E40B4">
              <w:rPr>
                <w:sz w:val="18"/>
                <w:szCs w:val="18"/>
              </w:rPr>
              <w:t xml:space="preserve"> </w:t>
            </w:r>
            <w:r w:rsidR="000B0379">
              <w:rPr>
                <w:sz w:val="18"/>
                <w:szCs w:val="18"/>
              </w:rPr>
              <w:t>&amp; Professor Jo</w:t>
            </w:r>
            <w:r w:rsidR="00DB57A6">
              <w:rPr>
                <w:sz w:val="18"/>
                <w:szCs w:val="18"/>
              </w:rPr>
              <w:t>n Altman, Australian National University</w:t>
            </w:r>
            <w:r w:rsidR="00FA4E00" w:rsidRPr="00F910BA">
              <w:rPr>
                <w:sz w:val="18"/>
                <w:szCs w:val="18"/>
              </w:rPr>
              <w:t xml:space="preserve">– </w:t>
            </w:r>
            <w:bookmarkStart w:id="6" w:name="OLE_LINK8"/>
            <w:r w:rsidRPr="00F910BA">
              <w:rPr>
                <w:i/>
                <w:sz w:val="18"/>
                <w:szCs w:val="18"/>
              </w:rPr>
              <w:t>NT Intervention and c</w:t>
            </w:r>
            <w:r w:rsidR="00FA4E00" w:rsidRPr="00F910BA">
              <w:rPr>
                <w:i/>
                <w:sz w:val="18"/>
                <w:szCs w:val="18"/>
              </w:rPr>
              <w:t>onstitutional recognition</w:t>
            </w:r>
            <w:bookmarkEnd w:id="6"/>
          </w:p>
        </w:tc>
      </w:tr>
      <w:tr w:rsidR="009310C2" w:rsidRPr="00F910BA" w:rsidTr="00415F0E">
        <w:tc>
          <w:tcPr>
            <w:tcW w:w="4397" w:type="dxa"/>
            <w:shd w:val="clear" w:color="auto" w:fill="DAEEF3" w:themeFill="accent5" w:themeFillTint="33"/>
          </w:tcPr>
          <w:p w:rsidR="009310C2" w:rsidRPr="00F910BA" w:rsidRDefault="00D373AA" w:rsidP="00D373AA">
            <w:pPr>
              <w:spacing w:before="120" w:after="120"/>
              <w:rPr>
                <w:i/>
                <w:sz w:val="18"/>
                <w:szCs w:val="18"/>
              </w:rPr>
            </w:pPr>
            <w:r w:rsidRPr="00F910BA">
              <w:rPr>
                <w:i/>
                <w:sz w:val="18"/>
                <w:szCs w:val="18"/>
              </w:rPr>
              <w:t>3</w:t>
            </w:r>
            <w:r w:rsidR="0064364F">
              <w:rPr>
                <w:i/>
                <w:sz w:val="18"/>
                <w:szCs w:val="18"/>
              </w:rPr>
              <w:t>:</w:t>
            </w:r>
            <w:r w:rsidRPr="00F910BA">
              <w:rPr>
                <w:i/>
                <w:sz w:val="18"/>
                <w:szCs w:val="18"/>
              </w:rPr>
              <w:t>15</w:t>
            </w:r>
            <w:r w:rsidR="005B430A" w:rsidRPr="00F910BA">
              <w:rPr>
                <w:i/>
                <w:sz w:val="18"/>
                <w:szCs w:val="18"/>
              </w:rPr>
              <w:t xml:space="preserve"> – 3:30pm</w:t>
            </w:r>
          </w:p>
        </w:tc>
      </w:tr>
      <w:tr w:rsidR="00A26AEC" w:rsidRPr="00F910BA" w:rsidTr="00415F0E">
        <w:tc>
          <w:tcPr>
            <w:tcW w:w="4397" w:type="dxa"/>
            <w:shd w:val="clear" w:color="auto" w:fill="FFFFFF" w:themeFill="background1"/>
          </w:tcPr>
          <w:p w:rsidR="00A26AEC" w:rsidRPr="00F910BA" w:rsidRDefault="00BA7304" w:rsidP="00FA4E00">
            <w:pPr>
              <w:spacing w:before="120" w:after="120"/>
              <w:rPr>
                <w:b/>
                <w:sz w:val="18"/>
                <w:szCs w:val="18"/>
              </w:rPr>
            </w:pPr>
            <w:r w:rsidRPr="00F910BA">
              <w:rPr>
                <w:b/>
                <w:sz w:val="18"/>
                <w:szCs w:val="18"/>
              </w:rPr>
              <w:t>Concluding Remarks</w:t>
            </w:r>
          </w:p>
        </w:tc>
      </w:tr>
      <w:tr w:rsidR="00A26AEC" w:rsidRPr="00305F88" w:rsidTr="00415F0E">
        <w:tc>
          <w:tcPr>
            <w:tcW w:w="4397" w:type="dxa"/>
            <w:shd w:val="clear" w:color="auto" w:fill="DAEEF3" w:themeFill="accent5" w:themeFillTint="33"/>
          </w:tcPr>
          <w:p w:rsidR="00A26AEC" w:rsidRPr="005B430A" w:rsidRDefault="00D7239E" w:rsidP="005B430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910BA">
              <w:rPr>
                <w:b/>
                <w:sz w:val="18"/>
                <w:szCs w:val="18"/>
              </w:rPr>
              <w:t>Close</w:t>
            </w:r>
          </w:p>
        </w:tc>
      </w:tr>
      <w:bookmarkEnd w:id="5"/>
    </w:tbl>
    <w:p w:rsidR="008A2AF7" w:rsidRPr="00A02F56" w:rsidRDefault="008A2AF7" w:rsidP="004D7637"/>
    <w:sectPr w:rsidR="008A2AF7" w:rsidRPr="00A02F56" w:rsidSect="009E205F">
      <w:footerReference w:type="default" r:id="rId13"/>
      <w:endnotePr>
        <w:numFmt w:val="decimal"/>
      </w:endnotePr>
      <w:pgSz w:w="11906" w:h="16838" w:code="9"/>
      <w:pgMar w:top="1134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6A" w:rsidRDefault="0070346A" w:rsidP="00F14C6D">
      <w:r>
        <w:separator/>
      </w:r>
    </w:p>
  </w:endnote>
  <w:endnote w:type="continuationSeparator" w:id="0">
    <w:p w:rsidR="0070346A" w:rsidRDefault="0070346A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6A" w:rsidRPr="0090165F" w:rsidRDefault="0070346A" w:rsidP="00162A8D">
    <w:pPr>
      <w:pStyle w:val="Footer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>
      <w:rPr>
        <w:noProof/>
      </w:rPr>
      <w:t>2</w:t>
    </w:r>
    <w:r w:rsidRPr="0090165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6A" w:rsidRPr="001B25B3" w:rsidRDefault="0070346A" w:rsidP="00CF2B4C">
    <w:pPr>
      <w:pStyle w:val="Footer"/>
      <w:spacing w:befor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6A" w:rsidRDefault="0070346A" w:rsidP="00207D80">
    <w:pPr>
      <w:pStyle w:val="Footer"/>
      <w:spacing w:befor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6A" w:rsidRDefault="0070346A" w:rsidP="00F14C6D">
      <w:r>
        <w:separator/>
      </w:r>
    </w:p>
  </w:footnote>
  <w:footnote w:type="continuationSeparator" w:id="0">
    <w:p w:rsidR="0070346A" w:rsidRDefault="0070346A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6A" w:rsidRDefault="0070346A" w:rsidP="00A30353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DF7AE" wp14:editId="23D3AC9F">
              <wp:simplePos x="0" y="0"/>
              <wp:positionH relativeFrom="column">
                <wp:posOffset>3233420</wp:posOffset>
              </wp:positionH>
              <wp:positionV relativeFrom="paragraph">
                <wp:posOffset>122555</wp:posOffset>
              </wp:positionV>
              <wp:extent cx="2867025" cy="3905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46A" w:rsidRPr="00B53ED1" w:rsidRDefault="0070346A" w:rsidP="006576F9">
                          <w:pPr>
                            <w:spacing w:before="0"/>
                            <w:rPr>
                              <w:b/>
                              <w:color w:val="95B3D7" w:themeColor="accent1" w:themeTint="99"/>
                              <w:sz w:val="32"/>
                              <w:szCs w:val="32"/>
                            </w:rPr>
                          </w:pPr>
                          <w:bookmarkStart w:id="0" w:name="OLE_LINK1"/>
                          <w:bookmarkStart w:id="1" w:name="_Hlk408564379"/>
                          <w:r w:rsidRPr="00B53ED1">
                            <w:rPr>
                              <w:b/>
                              <w:color w:val="95B3D7" w:themeColor="accent1" w:themeTint="99"/>
                              <w:sz w:val="32"/>
                              <w:szCs w:val="32"/>
                            </w:rPr>
                            <w:t>RDA@40 Conference 2015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4.6pt;margin-top:9.65pt;width:225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" stroked="f">
              <v:textbox>
                <w:txbxContent>
                  <w:p w:rsidR="0070346A" w:rsidRPr="00B53ED1" w:rsidRDefault="0070346A" w:rsidP="006576F9">
                    <w:pPr>
                      <w:spacing w:before="0"/>
                      <w:rPr>
                        <w:b/>
                        <w:color w:val="95B3D7" w:themeColor="accent1" w:themeTint="99"/>
                        <w:sz w:val="32"/>
                        <w:szCs w:val="32"/>
                      </w:rPr>
                    </w:pPr>
                    <w:bookmarkStart w:id="2" w:name="OLE_LINK1"/>
                    <w:bookmarkStart w:id="3" w:name="_Hlk408564379"/>
                    <w:r w:rsidRPr="00B53ED1">
                      <w:rPr>
                        <w:b/>
                        <w:color w:val="95B3D7" w:themeColor="accent1" w:themeTint="99"/>
                        <w:sz w:val="32"/>
                        <w:szCs w:val="32"/>
                      </w:rPr>
                      <w:t>RDA@40 Conference 2015</w:t>
                    </w:r>
                    <w:bookmarkEnd w:id="2"/>
                    <w:bookmarkEnd w:id="3"/>
                  </w:p>
                </w:txbxContent>
              </v:textbox>
            </v:shape>
          </w:pict>
        </mc:Fallback>
      </mc:AlternateContent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A922482" wp14:editId="238F536A">
          <wp:extent cx="2171700" cy="742950"/>
          <wp:effectExtent l="0" t="0" r="0" b="0"/>
          <wp:docPr id="3" name="Picture 3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:rsidR="0070346A" w:rsidRDefault="0070346A" w:rsidP="00376FDD">
    <w:pPr>
      <w:pStyle w:val="Header"/>
    </w:pPr>
  </w:p>
  <w:p w:rsidR="0070346A" w:rsidRDefault="0070346A" w:rsidP="00376FDD">
    <w:pPr>
      <w:pStyle w:val="Header"/>
    </w:pPr>
  </w:p>
  <w:p w:rsidR="0070346A" w:rsidRPr="00376FDD" w:rsidRDefault="0070346A" w:rsidP="00376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53" w:type="dxa"/>
      <w:tblLayout w:type="fixed"/>
      <w:tblLook w:val="00A0" w:firstRow="1" w:lastRow="0" w:firstColumn="1" w:lastColumn="0" w:noHBand="0" w:noVBand="0"/>
    </w:tblPr>
    <w:tblGrid>
      <w:gridCol w:w="3652"/>
      <w:gridCol w:w="301"/>
    </w:tblGrid>
    <w:tr w:rsidR="0070346A" w:rsidRPr="00F67D3F" w:rsidTr="00415F0E">
      <w:trPr>
        <w:trHeight w:val="1603"/>
      </w:trPr>
      <w:tc>
        <w:tcPr>
          <w:tcW w:w="3652" w:type="dxa"/>
        </w:tcPr>
        <w:p w:rsidR="0070346A" w:rsidRPr="008D1634" w:rsidRDefault="0070346A" w:rsidP="009D1EE5">
          <w:pPr>
            <w:pStyle w:val="Header"/>
            <w:tabs>
              <w:tab w:val="left" w:pos="4686"/>
              <w:tab w:val="left" w:pos="7088"/>
              <w:tab w:val="left" w:pos="7242"/>
            </w:tabs>
            <w:jc w:val="left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58345FDE" wp14:editId="6C4EB2CB">
                <wp:extent cx="2171700" cy="742950"/>
                <wp:effectExtent l="0" t="0" r="0" b="0"/>
                <wp:docPr id="5" name="Picture 5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" w:type="dxa"/>
          <w:vAlign w:val="center"/>
        </w:tcPr>
        <w:p w:rsidR="0070346A" w:rsidRPr="008D1634" w:rsidRDefault="0070346A" w:rsidP="00CF2B4C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</w:tr>
  </w:tbl>
  <w:p w:rsidR="0070346A" w:rsidRPr="006E2FE7" w:rsidRDefault="0070346A">
    <w:pPr>
      <w:pStyle w:val="Header"/>
      <w:rPr>
        <w:color w:val="73737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6F570B6"/>
    <w:multiLevelType w:val="hybridMultilevel"/>
    <w:tmpl w:val="72B2A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66413"/>
    <w:multiLevelType w:val="hybridMultilevel"/>
    <w:tmpl w:val="CFF6A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7C86EAF"/>
    <w:multiLevelType w:val="hybridMultilevel"/>
    <w:tmpl w:val="1F9CF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7E69ED"/>
    <w:multiLevelType w:val="hybridMultilevel"/>
    <w:tmpl w:val="D5860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13557D4"/>
    <w:multiLevelType w:val="hybridMultilevel"/>
    <w:tmpl w:val="72B02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A8C19ED"/>
    <w:multiLevelType w:val="hybridMultilevel"/>
    <w:tmpl w:val="DA3CBEA6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00E59"/>
    <w:multiLevelType w:val="hybridMultilevel"/>
    <w:tmpl w:val="49B2B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8"/>
  </w:num>
  <w:num w:numId="12">
    <w:abstractNumId w:val="22"/>
  </w:num>
  <w:num w:numId="13">
    <w:abstractNumId w:val="15"/>
  </w:num>
  <w:num w:numId="14">
    <w:abstractNumId w:val="27"/>
  </w:num>
  <w:num w:numId="15">
    <w:abstractNumId w:val="18"/>
  </w:num>
  <w:num w:numId="16">
    <w:abstractNumId w:val="10"/>
  </w:num>
  <w:num w:numId="17">
    <w:abstractNumId w:val="3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23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1"/>
  </w:num>
  <w:num w:numId="28">
    <w:abstractNumId w:val="17"/>
  </w:num>
  <w:num w:numId="29">
    <w:abstractNumId w:val="26"/>
  </w:num>
  <w:num w:numId="30">
    <w:abstractNumId w:val="13"/>
  </w:num>
  <w:num w:numId="31">
    <w:abstractNumId w:val="24"/>
  </w:num>
  <w:num w:numId="32">
    <w:abstractNumId w:val="30"/>
  </w:num>
  <w:num w:numId="33">
    <w:abstractNumId w:val="12"/>
  </w:num>
  <w:num w:numId="34">
    <w:abstractNumId w:val="21"/>
  </w:num>
  <w:num w:numId="3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5F"/>
    <w:rsid w:val="00007E30"/>
    <w:rsid w:val="0001254B"/>
    <w:rsid w:val="00013272"/>
    <w:rsid w:val="00021134"/>
    <w:rsid w:val="000540A0"/>
    <w:rsid w:val="000579B1"/>
    <w:rsid w:val="00074750"/>
    <w:rsid w:val="00074CD6"/>
    <w:rsid w:val="00076A04"/>
    <w:rsid w:val="00085046"/>
    <w:rsid w:val="00096CC4"/>
    <w:rsid w:val="000A54F2"/>
    <w:rsid w:val="000B0379"/>
    <w:rsid w:val="000B0A5D"/>
    <w:rsid w:val="000B687F"/>
    <w:rsid w:val="000C70EC"/>
    <w:rsid w:val="000D3033"/>
    <w:rsid w:val="001011C8"/>
    <w:rsid w:val="001067F7"/>
    <w:rsid w:val="00132462"/>
    <w:rsid w:val="00140077"/>
    <w:rsid w:val="001445DD"/>
    <w:rsid w:val="00146711"/>
    <w:rsid w:val="001523D8"/>
    <w:rsid w:val="001566D4"/>
    <w:rsid w:val="00161148"/>
    <w:rsid w:val="00162A8D"/>
    <w:rsid w:val="001662C6"/>
    <w:rsid w:val="00171970"/>
    <w:rsid w:val="00184098"/>
    <w:rsid w:val="001867A2"/>
    <w:rsid w:val="001A5D46"/>
    <w:rsid w:val="001B0353"/>
    <w:rsid w:val="001B1B1A"/>
    <w:rsid w:val="001C139C"/>
    <w:rsid w:val="001C451B"/>
    <w:rsid w:val="001F2BBB"/>
    <w:rsid w:val="0020759E"/>
    <w:rsid w:val="00207D80"/>
    <w:rsid w:val="00223549"/>
    <w:rsid w:val="00231ED1"/>
    <w:rsid w:val="0023303F"/>
    <w:rsid w:val="0024300C"/>
    <w:rsid w:val="0024557E"/>
    <w:rsid w:val="00246D03"/>
    <w:rsid w:val="002702D9"/>
    <w:rsid w:val="002703DA"/>
    <w:rsid w:val="00295994"/>
    <w:rsid w:val="002979A7"/>
    <w:rsid w:val="002E40B4"/>
    <w:rsid w:val="0030242C"/>
    <w:rsid w:val="003040CA"/>
    <w:rsid w:val="00310ED4"/>
    <w:rsid w:val="0031492A"/>
    <w:rsid w:val="0031534F"/>
    <w:rsid w:val="00316504"/>
    <w:rsid w:val="00316C1A"/>
    <w:rsid w:val="00321AF0"/>
    <w:rsid w:val="00332739"/>
    <w:rsid w:val="00343548"/>
    <w:rsid w:val="00376FDD"/>
    <w:rsid w:val="00377C8F"/>
    <w:rsid w:val="003931C7"/>
    <w:rsid w:val="003955AE"/>
    <w:rsid w:val="00395B25"/>
    <w:rsid w:val="003A14D0"/>
    <w:rsid w:val="003A533F"/>
    <w:rsid w:val="003B18A7"/>
    <w:rsid w:val="003E29E5"/>
    <w:rsid w:val="003F0CEE"/>
    <w:rsid w:val="003F791C"/>
    <w:rsid w:val="00415F0E"/>
    <w:rsid w:val="004215B3"/>
    <w:rsid w:val="00421DDF"/>
    <w:rsid w:val="00444303"/>
    <w:rsid w:val="004561BE"/>
    <w:rsid w:val="00462D4C"/>
    <w:rsid w:val="00473DB9"/>
    <w:rsid w:val="00474063"/>
    <w:rsid w:val="00476EEA"/>
    <w:rsid w:val="00493A8C"/>
    <w:rsid w:val="00494D4B"/>
    <w:rsid w:val="004A722D"/>
    <w:rsid w:val="004B799C"/>
    <w:rsid w:val="004D7637"/>
    <w:rsid w:val="004F53EF"/>
    <w:rsid w:val="00503E04"/>
    <w:rsid w:val="00504B28"/>
    <w:rsid w:val="00513540"/>
    <w:rsid w:val="005208CA"/>
    <w:rsid w:val="00522CED"/>
    <w:rsid w:val="00532950"/>
    <w:rsid w:val="00554C04"/>
    <w:rsid w:val="0058299B"/>
    <w:rsid w:val="005B430A"/>
    <w:rsid w:val="005B62C1"/>
    <w:rsid w:val="005B7515"/>
    <w:rsid w:val="005C122E"/>
    <w:rsid w:val="005C1654"/>
    <w:rsid w:val="005D04F4"/>
    <w:rsid w:val="005D1F34"/>
    <w:rsid w:val="005E2AA4"/>
    <w:rsid w:val="005F2EC5"/>
    <w:rsid w:val="005F5F45"/>
    <w:rsid w:val="0060719C"/>
    <w:rsid w:val="0064364F"/>
    <w:rsid w:val="006576F9"/>
    <w:rsid w:val="00690313"/>
    <w:rsid w:val="00696390"/>
    <w:rsid w:val="006A1074"/>
    <w:rsid w:val="006A6BB3"/>
    <w:rsid w:val="006B3680"/>
    <w:rsid w:val="006B7D86"/>
    <w:rsid w:val="006D5EE5"/>
    <w:rsid w:val="006E06ED"/>
    <w:rsid w:val="006E06F5"/>
    <w:rsid w:val="007001B2"/>
    <w:rsid w:val="00700736"/>
    <w:rsid w:val="0070346A"/>
    <w:rsid w:val="007039FC"/>
    <w:rsid w:val="00705AED"/>
    <w:rsid w:val="00706FAB"/>
    <w:rsid w:val="00707793"/>
    <w:rsid w:val="007169BB"/>
    <w:rsid w:val="007205D6"/>
    <w:rsid w:val="00725D5E"/>
    <w:rsid w:val="00731FC2"/>
    <w:rsid w:val="007344CD"/>
    <w:rsid w:val="007548CA"/>
    <w:rsid w:val="0076619C"/>
    <w:rsid w:val="00770DCB"/>
    <w:rsid w:val="00774578"/>
    <w:rsid w:val="00775485"/>
    <w:rsid w:val="007841E1"/>
    <w:rsid w:val="007B265C"/>
    <w:rsid w:val="007C36D4"/>
    <w:rsid w:val="007D40BD"/>
    <w:rsid w:val="007D6C5A"/>
    <w:rsid w:val="007E1866"/>
    <w:rsid w:val="007E6434"/>
    <w:rsid w:val="00810ABF"/>
    <w:rsid w:val="008125EE"/>
    <w:rsid w:val="00827C0C"/>
    <w:rsid w:val="0083209A"/>
    <w:rsid w:val="008349C2"/>
    <w:rsid w:val="008724DE"/>
    <w:rsid w:val="008822BE"/>
    <w:rsid w:val="008A2AF7"/>
    <w:rsid w:val="008A3D57"/>
    <w:rsid w:val="008A6237"/>
    <w:rsid w:val="008B292E"/>
    <w:rsid w:val="008C639A"/>
    <w:rsid w:val="008D4967"/>
    <w:rsid w:val="008E14EE"/>
    <w:rsid w:val="008E3D60"/>
    <w:rsid w:val="0090165F"/>
    <w:rsid w:val="00921CB7"/>
    <w:rsid w:val="00923C4F"/>
    <w:rsid w:val="00925EF7"/>
    <w:rsid w:val="009310C2"/>
    <w:rsid w:val="009472C4"/>
    <w:rsid w:val="00950E88"/>
    <w:rsid w:val="009608FE"/>
    <w:rsid w:val="00966C2F"/>
    <w:rsid w:val="00975246"/>
    <w:rsid w:val="009802F3"/>
    <w:rsid w:val="009970C5"/>
    <w:rsid w:val="009A18C2"/>
    <w:rsid w:val="009A3FCA"/>
    <w:rsid w:val="009A5124"/>
    <w:rsid w:val="009A5753"/>
    <w:rsid w:val="009C5FB8"/>
    <w:rsid w:val="009C6846"/>
    <w:rsid w:val="009D1EE5"/>
    <w:rsid w:val="009E205F"/>
    <w:rsid w:val="009E7FC4"/>
    <w:rsid w:val="009F3507"/>
    <w:rsid w:val="009F51D9"/>
    <w:rsid w:val="009F7AAC"/>
    <w:rsid w:val="00A02F56"/>
    <w:rsid w:val="00A0406E"/>
    <w:rsid w:val="00A26AEC"/>
    <w:rsid w:val="00A30353"/>
    <w:rsid w:val="00A41355"/>
    <w:rsid w:val="00A43B92"/>
    <w:rsid w:val="00A44720"/>
    <w:rsid w:val="00A6179E"/>
    <w:rsid w:val="00A6225C"/>
    <w:rsid w:val="00A66F67"/>
    <w:rsid w:val="00A70F3C"/>
    <w:rsid w:val="00A8724B"/>
    <w:rsid w:val="00A92685"/>
    <w:rsid w:val="00AA45E5"/>
    <w:rsid w:val="00AC27AB"/>
    <w:rsid w:val="00AC4A7F"/>
    <w:rsid w:val="00AC6A34"/>
    <w:rsid w:val="00AE3D21"/>
    <w:rsid w:val="00AE5DA9"/>
    <w:rsid w:val="00AE76EB"/>
    <w:rsid w:val="00B11004"/>
    <w:rsid w:val="00B112DF"/>
    <w:rsid w:val="00B14301"/>
    <w:rsid w:val="00B2228C"/>
    <w:rsid w:val="00B22697"/>
    <w:rsid w:val="00B277E0"/>
    <w:rsid w:val="00B315E2"/>
    <w:rsid w:val="00B37BCD"/>
    <w:rsid w:val="00B52E2D"/>
    <w:rsid w:val="00B53ED1"/>
    <w:rsid w:val="00B76653"/>
    <w:rsid w:val="00B768C2"/>
    <w:rsid w:val="00B93D74"/>
    <w:rsid w:val="00B97E2D"/>
    <w:rsid w:val="00BA262D"/>
    <w:rsid w:val="00BA7304"/>
    <w:rsid w:val="00BC79EB"/>
    <w:rsid w:val="00BF2B2D"/>
    <w:rsid w:val="00C076F2"/>
    <w:rsid w:val="00C20B7D"/>
    <w:rsid w:val="00C247EB"/>
    <w:rsid w:val="00C25BDA"/>
    <w:rsid w:val="00C43856"/>
    <w:rsid w:val="00C53971"/>
    <w:rsid w:val="00C54FB1"/>
    <w:rsid w:val="00C6086C"/>
    <w:rsid w:val="00C60F51"/>
    <w:rsid w:val="00C80F9F"/>
    <w:rsid w:val="00C82B69"/>
    <w:rsid w:val="00CA0D78"/>
    <w:rsid w:val="00CA7A99"/>
    <w:rsid w:val="00CB27A8"/>
    <w:rsid w:val="00CB7BD8"/>
    <w:rsid w:val="00CE0704"/>
    <w:rsid w:val="00CE1FC5"/>
    <w:rsid w:val="00CE7182"/>
    <w:rsid w:val="00CF2B4C"/>
    <w:rsid w:val="00CF607F"/>
    <w:rsid w:val="00D14FFE"/>
    <w:rsid w:val="00D355D1"/>
    <w:rsid w:val="00D36D90"/>
    <w:rsid w:val="00D373AA"/>
    <w:rsid w:val="00D46CE6"/>
    <w:rsid w:val="00D50077"/>
    <w:rsid w:val="00D65C76"/>
    <w:rsid w:val="00D7239E"/>
    <w:rsid w:val="00D7725B"/>
    <w:rsid w:val="00D973CB"/>
    <w:rsid w:val="00DA2F73"/>
    <w:rsid w:val="00DA42E8"/>
    <w:rsid w:val="00DB57A6"/>
    <w:rsid w:val="00DC193F"/>
    <w:rsid w:val="00DC3C4F"/>
    <w:rsid w:val="00DC462F"/>
    <w:rsid w:val="00DD42D5"/>
    <w:rsid w:val="00E24FA3"/>
    <w:rsid w:val="00E328CD"/>
    <w:rsid w:val="00E3619C"/>
    <w:rsid w:val="00E45954"/>
    <w:rsid w:val="00E53CCB"/>
    <w:rsid w:val="00E75D90"/>
    <w:rsid w:val="00E80C81"/>
    <w:rsid w:val="00E835AF"/>
    <w:rsid w:val="00E900FA"/>
    <w:rsid w:val="00E9626D"/>
    <w:rsid w:val="00E970C2"/>
    <w:rsid w:val="00E97EF8"/>
    <w:rsid w:val="00EC229D"/>
    <w:rsid w:val="00EC374E"/>
    <w:rsid w:val="00EE44D7"/>
    <w:rsid w:val="00EF2881"/>
    <w:rsid w:val="00F024DF"/>
    <w:rsid w:val="00F14C6D"/>
    <w:rsid w:val="00F21B9C"/>
    <w:rsid w:val="00F3100E"/>
    <w:rsid w:val="00F337C5"/>
    <w:rsid w:val="00F354CD"/>
    <w:rsid w:val="00F42E9C"/>
    <w:rsid w:val="00F612C1"/>
    <w:rsid w:val="00F71A6E"/>
    <w:rsid w:val="00F801A0"/>
    <w:rsid w:val="00F9078E"/>
    <w:rsid w:val="00F910BA"/>
    <w:rsid w:val="00F95982"/>
    <w:rsid w:val="00FA14FD"/>
    <w:rsid w:val="00FA4E00"/>
    <w:rsid w:val="00FB1126"/>
    <w:rsid w:val="00FC1512"/>
    <w:rsid w:val="00FC582E"/>
    <w:rsid w:val="00FD754C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E205F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customStyle="1" w:styleId="AddressBlock">
    <w:name w:val="Address Block"/>
    <w:basedOn w:val="BodyText"/>
    <w:semiHidden/>
    <w:rsid w:val="009E205F"/>
    <w:pPr>
      <w:keepNext/>
      <w:keepLines/>
      <w:spacing w:after="0"/>
    </w:pPr>
    <w:rPr>
      <w:rFonts w:cs="ArialMT"/>
      <w:lang w:val="en-US" w:bidi="en-US"/>
    </w:rPr>
  </w:style>
  <w:style w:type="paragraph" w:customStyle="1" w:styleId="LogoType">
    <w:name w:val="Logo Type"/>
    <w:basedOn w:val="Header"/>
    <w:semiHidden/>
    <w:rsid w:val="009E205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240" w:after="240" w:line="320" w:lineRule="exact"/>
      <w:jc w:val="left"/>
    </w:pPr>
    <w:rPr>
      <w:rFonts w:cs="ArialMT"/>
      <w:b/>
      <w:color w:val="808080"/>
      <w:spacing w:val="-20"/>
      <w:sz w:val="32"/>
    </w:rPr>
  </w:style>
  <w:style w:type="paragraph" w:styleId="ListParagraph">
    <w:name w:val="List Paragraph"/>
    <w:basedOn w:val="Normal"/>
    <w:uiPriority w:val="34"/>
    <w:qFormat/>
    <w:rsid w:val="009E205F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9E20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E205F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customStyle="1" w:styleId="AddressBlock">
    <w:name w:val="Address Block"/>
    <w:basedOn w:val="BodyText"/>
    <w:semiHidden/>
    <w:rsid w:val="009E205F"/>
    <w:pPr>
      <w:keepNext/>
      <w:keepLines/>
      <w:spacing w:after="0"/>
    </w:pPr>
    <w:rPr>
      <w:rFonts w:cs="ArialMT"/>
      <w:lang w:val="en-US" w:bidi="en-US"/>
    </w:rPr>
  </w:style>
  <w:style w:type="paragraph" w:customStyle="1" w:styleId="LogoType">
    <w:name w:val="Logo Type"/>
    <w:basedOn w:val="Header"/>
    <w:semiHidden/>
    <w:rsid w:val="009E205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240" w:after="240" w:line="320" w:lineRule="exact"/>
      <w:jc w:val="left"/>
    </w:pPr>
    <w:rPr>
      <w:rFonts w:cs="ArialMT"/>
      <w:b/>
      <w:color w:val="808080"/>
      <w:spacing w:val="-20"/>
      <w:sz w:val="32"/>
    </w:rPr>
  </w:style>
  <w:style w:type="paragraph" w:styleId="ListParagraph">
    <w:name w:val="List Paragraph"/>
    <w:basedOn w:val="Normal"/>
    <w:uiPriority w:val="34"/>
    <w:qFormat/>
    <w:rsid w:val="009E205F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9E20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389E-40BD-4ECA-A869-2770F106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Stephanie Fowler</dc:creator>
  <cp:lastModifiedBy>Lucian Tan</cp:lastModifiedBy>
  <cp:revision>2</cp:revision>
  <cp:lastPrinted>2015-02-09T05:10:00Z</cp:lastPrinted>
  <dcterms:created xsi:type="dcterms:W3CDTF">2015-02-10T22:17:00Z</dcterms:created>
  <dcterms:modified xsi:type="dcterms:W3CDTF">2015-02-10T22:17:00Z</dcterms:modified>
</cp:coreProperties>
</file>