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2ABE" w:rsidRDefault="00302ABE" w:rsidP="00BF2B38">
      <w:pPr>
        <w:rPr>
          <w:b/>
        </w:rPr>
      </w:pPr>
    </w:p>
    <w:p w:rsidR="00BF3491" w:rsidRPr="00227BE3" w:rsidRDefault="00BF3491" w:rsidP="00BF2B38">
      <w:pPr>
        <w:rPr>
          <w:b/>
          <w:sz w:val="28"/>
        </w:rPr>
      </w:pPr>
      <w:r w:rsidRPr="00227BE3">
        <w:rPr>
          <w:b/>
          <w:sz w:val="28"/>
        </w:rPr>
        <w:t>Willing to Work: National Inquiry into Employment Discrimination against Older Australians and Australians with Disability</w:t>
      </w:r>
    </w:p>
    <w:p w:rsidR="005041AD" w:rsidRDefault="007A7B9F" w:rsidP="003F5880">
      <w:pPr>
        <w:pStyle w:val="Heading1"/>
        <w:numPr>
          <w:ilvl w:val="0"/>
          <w:numId w:val="0"/>
        </w:numPr>
        <w:ind w:left="851" w:hanging="851"/>
      </w:pPr>
      <w:r>
        <w:t xml:space="preserve">Submission No </w:t>
      </w:r>
      <w:r w:rsidR="006779FB">
        <w:t>69</w:t>
      </w:r>
    </w:p>
    <w:p w:rsidR="00B84FD4" w:rsidRDefault="00B84FD4" w:rsidP="00B84FD4">
      <w:r w:rsidRPr="00B84FD4">
        <w:rPr>
          <w:b/>
        </w:rPr>
        <w:t xml:space="preserve">Name </w:t>
      </w:r>
      <w:r w:rsidR="007A7B9F">
        <w:t>Withheld</w:t>
      </w:r>
    </w:p>
    <w:p w:rsidR="00AF3B66" w:rsidRDefault="00AF3B66" w:rsidP="00B84FD4">
      <w:pPr>
        <w:rPr>
          <w:b/>
        </w:rPr>
      </w:pPr>
      <w:r>
        <w:rPr>
          <w:b/>
        </w:rPr>
        <w:t>Submission made by</w:t>
      </w:r>
    </w:p>
    <w:p w:rsidR="002E4E6F" w:rsidRPr="00DC6AF3" w:rsidRDefault="004953F6" w:rsidP="002E4E6F">
      <w:pPr>
        <w:spacing w:before="0" w:after="0"/>
        <w:rPr>
          <w:rFonts w:cs="Arial"/>
          <w:color w:val="000000"/>
        </w:rPr>
      </w:pPr>
      <w:sdt>
        <w:sdtPr>
          <w:id w:val="-708724962"/>
          <w14:checkbox>
            <w14:checked w14:val="1"/>
            <w14:checkedState w14:val="2612" w14:font="MS Gothic"/>
            <w14:uncheckedState w14:val="2610" w14:font="MS Gothic"/>
          </w14:checkbox>
        </w:sdtPr>
        <w:sdtEndPr/>
        <w:sdtContent>
          <w:r w:rsidR="006779FB">
            <w:rPr>
              <w:rFonts w:ascii="MS Gothic" w:eastAsia="MS Gothic" w:hAnsi="MS Gothic" w:hint="eastAsia"/>
            </w:rPr>
            <w:t>☒</w:t>
          </w:r>
        </w:sdtContent>
      </w:sdt>
      <w:r w:rsidR="002E4E6F" w:rsidRPr="00DC6AF3">
        <w:rPr>
          <w:rFonts w:cs="Arial"/>
          <w:color w:val="000000"/>
        </w:rPr>
        <w:t xml:space="preserve"> Australian with disability in work</w:t>
      </w:r>
    </w:p>
    <w:p w:rsidR="00F36E47" w:rsidRPr="00F36E47" w:rsidRDefault="00F36E47" w:rsidP="009756E2">
      <w:pPr>
        <w:pStyle w:val="Heading1"/>
        <w:numPr>
          <w:ilvl w:val="0"/>
          <w:numId w:val="0"/>
        </w:numPr>
        <w:pBdr>
          <w:top w:val="single" w:sz="4" w:space="1" w:color="auto"/>
          <w:left w:val="single" w:sz="4" w:space="4" w:color="auto"/>
          <w:bottom w:val="single" w:sz="4" w:space="1" w:color="auto"/>
          <w:right w:val="single" w:sz="4" w:space="4" w:color="auto"/>
        </w:pBdr>
      </w:pPr>
      <w:r w:rsidRPr="009756E2">
        <w:br/>
      </w:r>
      <w:r w:rsidR="007A7B9F" w:rsidRPr="009756E2">
        <w:t>Submissi</w:t>
      </w:r>
      <w:r w:rsidR="003B03B1">
        <w:t xml:space="preserve">on regarding </w:t>
      </w:r>
      <w:r w:rsidR="006779FB">
        <w:t>Australians with Disability</w:t>
      </w:r>
      <w:r w:rsidR="007A7B9F" w:rsidRPr="009756E2">
        <w:br/>
      </w:r>
    </w:p>
    <w:p w:rsidR="001816CE" w:rsidRPr="00F96AD9" w:rsidRDefault="00AC371A" w:rsidP="00211892">
      <w:pPr>
        <w:pStyle w:val="Heading3"/>
        <w:rPr>
          <w:b/>
        </w:rPr>
      </w:pPr>
      <w:r w:rsidRPr="00F96AD9">
        <w:rPr>
          <w:b/>
        </w:rPr>
        <w:t xml:space="preserve">Your </w:t>
      </w:r>
      <w:r w:rsidR="0047300B" w:rsidRPr="00F96AD9">
        <w:rPr>
          <w:b/>
        </w:rPr>
        <w:t>experience</w:t>
      </w:r>
    </w:p>
    <w:p w:rsidR="001816CE" w:rsidRPr="00F96AD9" w:rsidRDefault="001816CE" w:rsidP="00BF2B38">
      <w:pPr>
        <w:spacing w:before="0" w:after="0"/>
        <w:rPr>
          <w:rFonts w:cs="Arial"/>
          <w:b/>
          <w:color w:val="000000"/>
        </w:rPr>
      </w:pPr>
      <w:r w:rsidRPr="00F96AD9">
        <w:rPr>
          <w:rFonts w:cs="Arial"/>
          <w:b/>
          <w:color w:val="000000"/>
        </w:rPr>
        <w:t>Have you (or the person you are submitting on behalf of) experienced employment discrimination?</w:t>
      </w:r>
    </w:p>
    <w:p w:rsidR="0047300B" w:rsidRPr="00D14E1E" w:rsidRDefault="004953F6" w:rsidP="0047300B">
      <w:sdt>
        <w:sdtPr>
          <w:id w:val="-556237385"/>
          <w14:checkbox>
            <w14:checked w14:val="1"/>
            <w14:checkedState w14:val="2612" w14:font="MS Gothic"/>
            <w14:uncheckedState w14:val="2610" w14:font="MS Gothic"/>
          </w14:checkbox>
        </w:sdtPr>
        <w:sdtEndPr/>
        <w:sdtContent>
          <w:r w:rsidR="006779FB">
            <w:rPr>
              <w:rFonts w:ascii="MS Gothic" w:eastAsia="MS Gothic" w:hAnsi="MS Gothic" w:hint="eastAsia"/>
            </w:rPr>
            <w:t>☒</w:t>
          </w:r>
        </w:sdtContent>
      </w:sdt>
      <w:r w:rsidR="0047300B">
        <w:t xml:space="preserve"> </w:t>
      </w:r>
      <w:r w:rsidR="0047300B" w:rsidRPr="00D14E1E">
        <w:t>Yes</w:t>
      </w:r>
    </w:p>
    <w:p w:rsidR="0047300B" w:rsidRDefault="004953F6" w:rsidP="0047300B">
      <w:sdt>
        <w:sdtPr>
          <w:id w:val="882672703"/>
          <w14:checkbox>
            <w14:checked w14:val="0"/>
            <w14:checkedState w14:val="2612" w14:font="MS Gothic"/>
            <w14:uncheckedState w14:val="2610" w14:font="MS Gothic"/>
          </w14:checkbox>
        </w:sdtPr>
        <w:sdtEndPr/>
        <w:sdtContent>
          <w:r w:rsidR="0047300B" w:rsidRPr="00D14E1E">
            <w:rPr>
              <w:rFonts w:ascii="MS Gothic" w:eastAsia="MS Gothic" w:hAnsi="MS Gothic" w:hint="eastAsia"/>
            </w:rPr>
            <w:t>☐</w:t>
          </w:r>
        </w:sdtContent>
      </w:sdt>
      <w:r w:rsidR="0047300B">
        <w:t xml:space="preserve"> </w:t>
      </w:r>
      <w:r w:rsidR="0047300B" w:rsidRPr="00D14E1E">
        <w:t xml:space="preserve">No </w:t>
      </w:r>
    </w:p>
    <w:p w:rsidR="001816CE" w:rsidRPr="00106D7A" w:rsidRDefault="004953F6" w:rsidP="00106D7A">
      <w:sdt>
        <w:sdtPr>
          <w:id w:val="-1263065988"/>
          <w14:checkbox>
            <w14:checked w14:val="0"/>
            <w14:checkedState w14:val="2612" w14:font="MS Gothic"/>
            <w14:uncheckedState w14:val="2610" w14:font="MS Gothic"/>
          </w14:checkbox>
        </w:sdtPr>
        <w:sdtEndPr/>
        <w:sdtContent>
          <w:r w:rsidR="0047300B" w:rsidRPr="00D14E1E">
            <w:rPr>
              <w:rFonts w:ascii="MS Gothic" w:eastAsia="MS Gothic" w:hAnsi="MS Gothic" w:hint="eastAsia"/>
            </w:rPr>
            <w:t>☐</w:t>
          </w:r>
        </w:sdtContent>
      </w:sdt>
      <w:r w:rsidR="0047300B">
        <w:t xml:space="preserve"> Not sure</w:t>
      </w:r>
    </w:p>
    <w:p w:rsidR="001816CE" w:rsidRPr="00F96AD9" w:rsidRDefault="001816CE" w:rsidP="00BF2B38">
      <w:pPr>
        <w:spacing w:before="0" w:after="0"/>
        <w:rPr>
          <w:rFonts w:cs="Arial"/>
          <w:b/>
          <w:color w:val="000000"/>
        </w:rPr>
      </w:pPr>
      <w:r w:rsidRPr="00F96AD9">
        <w:rPr>
          <w:rFonts w:cs="Arial"/>
          <w:b/>
          <w:color w:val="000000"/>
        </w:rPr>
        <w:t>Did you take any action in relation to the employment discrimination you experienced?</w:t>
      </w:r>
    </w:p>
    <w:p w:rsidR="0047300B" w:rsidRPr="00D14E1E" w:rsidRDefault="004953F6" w:rsidP="0047300B">
      <w:sdt>
        <w:sdtPr>
          <w:id w:val="-557321330"/>
          <w14:checkbox>
            <w14:checked w14:val="0"/>
            <w14:checkedState w14:val="2612" w14:font="MS Gothic"/>
            <w14:uncheckedState w14:val="2610" w14:font="MS Gothic"/>
          </w14:checkbox>
        </w:sdtPr>
        <w:sdtEndPr/>
        <w:sdtContent>
          <w:r w:rsidR="0047300B" w:rsidRPr="00D14E1E">
            <w:rPr>
              <w:rFonts w:ascii="MS Gothic" w:eastAsia="MS Gothic" w:hAnsi="MS Gothic" w:hint="eastAsia"/>
            </w:rPr>
            <w:t>☐</w:t>
          </w:r>
        </w:sdtContent>
      </w:sdt>
      <w:r w:rsidR="0047300B">
        <w:t xml:space="preserve"> </w:t>
      </w:r>
      <w:r w:rsidR="0047300B" w:rsidRPr="00D14E1E">
        <w:t>Yes</w:t>
      </w:r>
    </w:p>
    <w:p w:rsidR="00A05F93" w:rsidRPr="0047300B" w:rsidRDefault="004953F6" w:rsidP="0047300B">
      <w:sdt>
        <w:sdtPr>
          <w:id w:val="-136877680"/>
          <w14:checkbox>
            <w14:checked w14:val="1"/>
            <w14:checkedState w14:val="2612" w14:font="MS Gothic"/>
            <w14:uncheckedState w14:val="2610" w14:font="MS Gothic"/>
          </w14:checkbox>
        </w:sdtPr>
        <w:sdtEndPr/>
        <w:sdtContent>
          <w:r w:rsidR="006779FB">
            <w:rPr>
              <w:rFonts w:ascii="MS Gothic" w:eastAsia="MS Gothic" w:hAnsi="MS Gothic" w:hint="eastAsia"/>
            </w:rPr>
            <w:t>☒</w:t>
          </w:r>
        </w:sdtContent>
      </w:sdt>
      <w:r w:rsidR="0047300B">
        <w:t xml:space="preserve"> </w:t>
      </w:r>
      <w:r w:rsidR="0047300B" w:rsidRPr="00D14E1E">
        <w:t xml:space="preserve">No </w:t>
      </w:r>
    </w:p>
    <w:p w:rsidR="00EE0F90" w:rsidRPr="00D14E1E" w:rsidRDefault="00EE0F90" w:rsidP="00BF2B38">
      <w:pPr>
        <w:spacing w:before="0" w:after="0"/>
        <w:rPr>
          <w:rFonts w:cs="Arial"/>
          <w:color w:val="000000"/>
        </w:rPr>
      </w:pPr>
    </w:p>
    <w:p w:rsidR="001A22CA" w:rsidRDefault="001816CE" w:rsidP="001A22CA">
      <w:pPr>
        <w:spacing w:before="0" w:after="0"/>
        <w:rPr>
          <w:rFonts w:cs="Arial"/>
          <w:b/>
          <w:color w:val="000000"/>
        </w:rPr>
      </w:pPr>
      <w:r w:rsidRPr="00F96AD9">
        <w:rPr>
          <w:rFonts w:cs="Arial"/>
          <w:b/>
          <w:color w:val="000000"/>
        </w:rPr>
        <w:t>Please tell us more, for example, what action you took and how effective you felt it was; or why you chose not to take any action.</w:t>
      </w:r>
    </w:p>
    <w:p w:rsidR="001A22CA" w:rsidRDefault="001A22CA" w:rsidP="001A22CA">
      <w:pPr>
        <w:spacing w:before="0" w:after="0"/>
        <w:rPr>
          <w:rFonts w:cs="Arial"/>
          <w:b/>
          <w:color w:val="000000"/>
        </w:rPr>
      </w:pPr>
    </w:p>
    <w:p w:rsidR="006779FB" w:rsidRPr="006779FB" w:rsidRDefault="006779FB" w:rsidP="006779FB">
      <w:pPr>
        <w:spacing w:before="0" w:after="0"/>
        <w:rPr>
          <w:rFonts w:cs="Arial"/>
          <w:color w:val="000000"/>
        </w:rPr>
      </w:pPr>
      <w:r w:rsidRPr="006779FB">
        <w:rPr>
          <w:rFonts w:cs="Arial"/>
          <w:color w:val="000000"/>
        </w:rPr>
        <w:t>I work in the public sector. At the time, in 2009, I was a temporary employee and my requests for reasonable adjustments were not accommodated and I felt that I was going to have my contract not renewed at the end of the contract period. I wrote a letter to the CEO advising him of the access issues that I faced in the workplace and that I would like to have the issue redressed not just for my sake but for the sake of other people with disability. The CEO was receptive to my letter and I was assisted in obtaining reasonable adjustments and I was offered a permanent position.</w:t>
      </w:r>
    </w:p>
    <w:p w:rsidR="006779FB" w:rsidRPr="006779FB" w:rsidRDefault="006779FB" w:rsidP="006779FB">
      <w:pPr>
        <w:spacing w:before="0" w:after="0"/>
        <w:rPr>
          <w:rFonts w:cs="Arial"/>
          <w:color w:val="000000"/>
        </w:rPr>
      </w:pPr>
      <w:r w:rsidRPr="006779FB">
        <w:rPr>
          <w:rFonts w:cs="Arial"/>
          <w:color w:val="000000"/>
        </w:rPr>
        <w:lastRenderedPageBreak/>
        <w:t xml:space="preserve">In </w:t>
      </w:r>
      <w:proofErr w:type="spellStart"/>
      <w:r w:rsidRPr="006779FB">
        <w:rPr>
          <w:rFonts w:cs="Arial"/>
          <w:color w:val="000000"/>
        </w:rPr>
        <w:t>mid 2013</w:t>
      </w:r>
      <w:proofErr w:type="spellEnd"/>
      <w:r w:rsidRPr="006779FB">
        <w:rPr>
          <w:rFonts w:cs="Arial"/>
          <w:color w:val="000000"/>
        </w:rPr>
        <w:t xml:space="preserve">, I applied for a higher graded position because I felt that I had accumulated the experience and expertise to be able to do the role. I was not offered an interview. </w:t>
      </w:r>
    </w:p>
    <w:p w:rsidR="006779FB" w:rsidRPr="006779FB" w:rsidRDefault="006779FB" w:rsidP="006779FB">
      <w:pPr>
        <w:spacing w:before="0" w:after="0"/>
        <w:rPr>
          <w:rFonts w:cs="Arial"/>
          <w:color w:val="000000"/>
        </w:rPr>
      </w:pPr>
      <w:r w:rsidRPr="006779FB">
        <w:rPr>
          <w:rFonts w:cs="Arial"/>
          <w:color w:val="000000"/>
        </w:rPr>
        <w:t>I returned from maternity leave in early 2015. Two weeks after my return from maternity leave, I learnt that another person who worked in another office and who had taken maternity leave a few months after me had been offered an opportunity to act temporarily in a higher grade position at my office. I was shocked to learn about this because I already worked in that office, I had also returned from maternity leave and was working part time and I could not understand why I was not considered for the opportunity to act up in the higher position. There have been no issues with my work performance - to the contrary, I have received acknowledgment from solicitors, barristers and the judiciary about the high standard of my work. I felt that I had been discriminated against because of my disability. At around the same time, the manager had also dismissed my request for reasonable adjustments upon my return to work and it was she who played a large part in recruiting a colleague to act up in the higher position at my office.</w:t>
      </w:r>
    </w:p>
    <w:p w:rsidR="006779FB" w:rsidRPr="006779FB" w:rsidRDefault="006779FB" w:rsidP="006779FB">
      <w:pPr>
        <w:spacing w:before="0" w:after="0"/>
        <w:rPr>
          <w:rFonts w:cs="Arial"/>
          <w:color w:val="000000"/>
        </w:rPr>
      </w:pPr>
      <w:r w:rsidRPr="006779FB">
        <w:rPr>
          <w:rFonts w:cs="Arial"/>
          <w:color w:val="000000"/>
        </w:rPr>
        <w:t>I raised this issue with the Director of my unit who indicated that she could not tell me why that person was appointed and why I was not considered; and stated that it was only temporary and I would have an opportunity to apply for that and other positions in future. Needless to say, my colleague has an advantage in securing that higher grade position on an ongoing basis by virtue of the fact that she has been working in it for several months now.</w:t>
      </w:r>
    </w:p>
    <w:p w:rsidR="006B77FE" w:rsidRDefault="006779FB" w:rsidP="006779FB">
      <w:pPr>
        <w:spacing w:before="0" w:after="0"/>
        <w:rPr>
          <w:rFonts w:cs="Arial"/>
          <w:color w:val="000000"/>
        </w:rPr>
      </w:pPr>
      <w:r w:rsidRPr="006779FB">
        <w:rPr>
          <w:rFonts w:cs="Arial"/>
          <w:color w:val="000000"/>
        </w:rPr>
        <w:t>I attempted to obtain legal advice about whether this could be proved to be discrimination or not. At the end of the day, this is my workplace - for the time being - and I just don't have the time and emotional reserve to deal with a contracted dispute with my employer. I have taken my concerns about my workplace not being supportive of, and accessible to, people with disability to the Deputy CEO and that has assisted me in resolving my feelings about my workplace somewhat.</w:t>
      </w:r>
    </w:p>
    <w:p w:rsidR="00EA1B5F" w:rsidRDefault="00EA1B5F" w:rsidP="001A22CA">
      <w:pPr>
        <w:spacing w:before="0" w:after="0"/>
        <w:rPr>
          <w:rFonts w:cs="Arial"/>
          <w:b/>
          <w:color w:val="000000"/>
        </w:rPr>
      </w:pPr>
    </w:p>
    <w:p w:rsidR="001816CE" w:rsidRPr="00F96AD9" w:rsidRDefault="001816CE" w:rsidP="00BF2B38">
      <w:pPr>
        <w:spacing w:before="0" w:after="0"/>
        <w:rPr>
          <w:rFonts w:cs="Arial"/>
          <w:b/>
          <w:color w:val="000000"/>
        </w:rPr>
      </w:pPr>
      <w:r w:rsidRPr="00F96AD9">
        <w:rPr>
          <w:rFonts w:cs="Arial"/>
          <w:b/>
          <w:color w:val="000000"/>
        </w:rPr>
        <w:t>Did your experience of employment discrimination impact on your participation in the workforce? (For example, did you have to stop work, change jobs or take sick leave?)</w:t>
      </w:r>
    </w:p>
    <w:p w:rsidR="00247492" w:rsidRPr="00D14E1E" w:rsidRDefault="004953F6" w:rsidP="00247492">
      <w:sdt>
        <w:sdtPr>
          <w:id w:val="888081540"/>
          <w14:checkbox>
            <w14:checked w14:val="1"/>
            <w14:checkedState w14:val="2612" w14:font="MS Gothic"/>
            <w14:uncheckedState w14:val="2610" w14:font="MS Gothic"/>
          </w14:checkbox>
        </w:sdtPr>
        <w:sdtEndPr/>
        <w:sdtContent>
          <w:r w:rsidR="006779FB">
            <w:rPr>
              <w:rFonts w:ascii="MS Gothic" w:eastAsia="MS Gothic" w:hAnsi="MS Gothic" w:hint="eastAsia"/>
            </w:rPr>
            <w:t>☒</w:t>
          </w:r>
        </w:sdtContent>
      </w:sdt>
      <w:r w:rsidR="00247492" w:rsidRPr="00D14E1E">
        <w:t>Yes</w:t>
      </w:r>
    </w:p>
    <w:p w:rsidR="00247492" w:rsidRPr="00D14E1E" w:rsidRDefault="004953F6" w:rsidP="00247492">
      <w:sdt>
        <w:sdtPr>
          <w:id w:val="2107069643"/>
          <w14:checkbox>
            <w14:checked w14:val="0"/>
            <w14:checkedState w14:val="2612" w14:font="MS Gothic"/>
            <w14:uncheckedState w14:val="2610" w14:font="MS Gothic"/>
          </w14:checkbox>
        </w:sdtPr>
        <w:sdtEndPr/>
        <w:sdtContent>
          <w:r w:rsidR="00247492" w:rsidRPr="00D14E1E">
            <w:rPr>
              <w:rFonts w:ascii="MS Gothic" w:eastAsia="MS Gothic" w:hAnsi="MS Gothic" w:hint="eastAsia"/>
            </w:rPr>
            <w:t>☐</w:t>
          </w:r>
        </w:sdtContent>
      </w:sdt>
      <w:r w:rsidR="00247492" w:rsidRPr="00D14E1E">
        <w:t xml:space="preserve">No </w:t>
      </w:r>
    </w:p>
    <w:p w:rsidR="001816CE" w:rsidRPr="00F96AD9" w:rsidRDefault="00302ABE" w:rsidP="00BF2B38">
      <w:pPr>
        <w:spacing w:before="0" w:after="0"/>
        <w:rPr>
          <w:rFonts w:cs="Arial"/>
          <w:b/>
          <w:color w:val="000000"/>
        </w:rPr>
      </w:pPr>
      <w:r w:rsidRPr="00F96AD9">
        <w:rPr>
          <w:rFonts w:cs="Arial"/>
          <w:b/>
          <w:color w:val="000000"/>
        </w:rPr>
        <w:t>P</w:t>
      </w:r>
      <w:r w:rsidR="001816CE" w:rsidRPr="00F96AD9">
        <w:rPr>
          <w:rFonts w:cs="Arial"/>
          <w:b/>
          <w:color w:val="000000"/>
        </w:rPr>
        <w:t>lease tell us more</w:t>
      </w:r>
    </w:p>
    <w:p w:rsidR="006779FB" w:rsidRPr="006779FB" w:rsidRDefault="006779FB" w:rsidP="006779FB">
      <w:pPr>
        <w:spacing w:before="0" w:after="225"/>
        <w:rPr>
          <w:rFonts w:cs="Arial"/>
          <w:color w:val="000000"/>
        </w:rPr>
      </w:pPr>
      <w:r w:rsidRPr="006779FB">
        <w:rPr>
          <w:rFonts w:cs="Arial"/>
          <w:color w:val="000000"/>
        </w:rPr>
        <w:t>It has affected my mental health. I had a lot of anxiety and was quite distressed. I had to see a counsellor to help me cope with these feelings.</w:t>
      </w:r>
    </w:p>
    <w:p w:rsidR="00397859" w:rsidRPr="00D14E1E" w:rsidRDefault="006779FB" w:rsidP="006779FB">
      <w:pPr>
        <w:spacing w:before="0" w:after="225"/>
        <w:rPr>
          <w:rFonts w:cs="Arial"/>
          <w:color w:val="000000"/>
        </w:rPr>
      </w:pPr>
      <w:r w:rsidRPr="006779FB">
        <w:rPr>
          <w:rFonts w:cs="Arial"/>
          <w:color w:val="000000"/>
        </w:rPr>
        <w:t>This is not the first time mistreatment in the workplace has had a negative impact on my mental health. I have gone through many, many periods in my working career where the lack of support by my employer has caused me considerable distress. It is for this reason that I do not intend to remain with my employer long-term.</w:t>
      </w:r>
    </w:p>
    <w:p w:rsidR="001816CE" w:rsidRPr="00F96AD9" w:rsidRDefault="001816CE" w:rsidP="00A05F93">
      <w:pPr>
        <w:pStyle w:val="Heading3"/>
        <w:rPr>
          <w:b/>
        </w:rPr>
      </w:pPr>
      <w:r w:rsidRPr="00F96AD9">
        <w:rPr>
          <w:b/>
        </w:rPr>
        <w:t>Barriers</w:t>
      </w:r>
    </w:p>
    <w:p w:rsidR="001816CE" w:rsidRPr="00F96AD9" w:rsidRDefault="001816CE" w:rsidP="00BF2B38">
      <w:pPr>
        <w:spacing w:before="0" w:after="0"/>
        <w:rPr>
          <w:rFonts w:cs="Arial"/>
          <w:b/>
          <w:color w:val="000000"/>
        </w:rPr>
      </w:pPr>
      <w:r w:rsidRPr="00F96AD9">
        <w:rPr>
          <w:rFonts w:cs="Arial"/>
          <w:b/>
          <w:color w:val="000000"/>
        </w:rPr>
        <w:t>Do you think older Australians/Australians with disability face barriers when they look for work or are in a job?</w:t>
      </w:r>
    </w:p>
    <w:p w:rsidR="00F96AD9" w:rsidRDefault="00F96AD9" w:rsidP="00BF2B38">
      <w:pPr>
        <w:spacing w:before="0" w:after="0"/>
        <w:rPr>
          <w:rFonts w:cs="Arial"/>
          <w:b/>
          <w:color w:val="000000"/>
        </w:rPr>
      </w:pPr>
    </w:p>
    <w:p w:rsidR="005A7F80" w:rsidRPr="00D14E1E" w:rsidRDefault="004953F6" w:rsidP="005A7F80">
      <w:sdt>
        <w:sdtPr>
          <w:id w:val="-2079576436"/>
          <w14:checkbox>
            <w14:checked w14:val="0"/>
            <w14:checkedState w14:val="2612" w14:font="MS Gothic"/>
            <w14:uncheckedState w14:val="2610" w14:font="MS Gothic"/>
          </w14:checkbox>
        </w:sdtPr>
        <w:sdtEndPr/>
        <w:sdtContent>
          <w:r w:rsidR="005A7F80" w:rsidRPr="00D14E1E">
            <w:rPr>
              <w:rFonts w:ascii="MS Gothic" w:eastAsia="MS Gothic" w:hAnsi="MS Gothic" w:hint="eastAsia"/>
            </w:rPr>
            <w:t>☐</w:t>
          </w:r>
        </w:sdtContent>
      </w:sdt>
      <w:r w:rsidR="005A7F80" w:rsidRPr="00D14E1E">
        <w:t>Yes</w:t>
      </w:r>
    </w:p>
    <w:p w:rsidR="005A7F80" w:rsidRPr="00D14E1E" w:rsidRDefault="004953F6" w:rsidP="005A7F80">
      <w:sdt>
        <w:sdtPr>
          <w:id w:val="-266474099"/>
          <w14:checkbox>
            <w14:checked w14:val="0"/>
            <w14:checkedState w14:val="2612" w14:font="MS Gothic"/>
            <w14:uncheckedState w14:val="2610" w14:font="MS Gothic"/>
          </w14:checkbox>
        </w:sdtPr>
        <w:sdtEndPr/>
        <w:sdtContent>
          <w:r w:rsidR="005A7F80" w:rsidRPr="00D14E1E">
            <w:rPr>
              <w:rFonts w:ascii="MS Gothic" w:eastAsia="MS Gothic" w:hAnsi="MS Gothic" w:hint="eastAsia"/>
            </w:rPr>
            <w:t>☐</w:t>
          </w:r>
        </w:sdtContent>
      </w:sdt>
      <w:r w:rsidR="005A7F80" w:rsidRPr="00D14E1E">
        <w:t xml:space="preserve">No </w:t>
      </w:r>
    </w:p>
    <w:p w:rsidR="005A7F80" w:rsidRPr="00D14E1E" w:rsidRDefault="004953F6" w:rsidP="005A7F80">
      <w:sdt>
        <w:sdtPr>
          <w:id w:val="-1375694247"/>
          <w14:checkbox>
            <w14:checked w14:val="1"/>
            <w14:checkedState w14:val="2612" w14:font="MS Gothic"/>
            <w14:uncheckedState w14:val="2610" w14:font="MS Gothic"/>
          </w14:checkbox>
        </w:sdtPr>
        <w:sdtEndPr/>
        <w:sdtContent>
          <w:r w:rsidR="006779FB">
            <w:rPr>
              <w:rFonts w:ascii="MS Gothic" w:eastAsia="MS Gothic" w:hAnsi="MS Gothic" w:hint="eastAsia"/>
            </w:rPr>
            <w:t>☒</w:t>
          </w:r>
        </w:sdtContent>
      </w:sdt>
      <w:r w:rsidR="005A7F80" w:rsidRPr="00D14E1E">
        <w:t>Not sure</w:t>
      </w:r>
    </w:p>
    <w:p w:rsidR="001816CE" w:rsidRPr="00F96AD9" w:rsidRDefault="001816CE" w:rsidP="00BF2B38">
      <w:pPr>
        <w:spacing w:before="0" w:after="0"/>
        <w:rPr>
          <w:rFonts w:cs="Arial"/>
          <w:b/>
          <w:color w:val="000000"/>
        </w:rPr>
      </w:pPr>
      <w:r w:rsidRPr="00F96AD9">
        <w:rPr>
          <w:rFonts w:cs="Arial"/>
          <w:b/>
          <w:color w:val="000000"/>
        </w:rPr>
        <w:t>Does employment discrimination have an impact on gaining and keeping employment for older Australians/Australians with disability?</w:t>
      </w:r>
    </w:p>
    <w:p w:rsidR="00247492" w:rsidRPr="00D14E1E" w:rsidRDefault="004953F6" w:rsidP="00247492">
      <w:sdt>
        <w:sdtPr>
          <w:id w:val="1929538599"/>
          <w14:checkbox>
            <w14:checked w14:val="1"/>
            <w14:checkedState w14:val="2612" w14:font="MS Gothic"/>
            <w14:uncheckedState w14:val="2610" w14:font="MS Gothic"/>
          </w14:checkbox>
        </w:sdtPr>
        <w:sdtEndPr/>
        <w:sdtContent>
          <w:r w:rsidR="006779FB">
            <w:rPr>
              <w:rFonts w:ascii="MS Gothic" w:eastAsia="MS Gothic" w:hAnsi="MS Gothic" w:hint="eastAsia"/>
            </w:rPr>
            <w:t>☒</w:t>
          </w:r>
        </w:sdtContent>
      </w:sdt>
      <w:r w:rsidR="00247492" w:rsidRPr="00D14E1E">
        <w:t>Yes</w:t>
      </w:r>
    </w:p>
    <w:p w:rsidR="00247492" w:rsidRPr="00D14E1E" w:rsidRDefault="004953F6" w:rsidP="00247492">
      <w:sdt>
        <w:sdtPr>
          <w:id w:val="1753542169"/>
          <w14:checkbox>
            <w14:checked w14:val="0"/>
            <w14:checkedState w14:val="2612" w14:font="MS Gothic"/>
            <w14:uncheckedState w14:val="2610" w14:font="MS Gothic"/>
          </w14:checkbox>
        </w:sdtPr>
        <w:sdtEndPr/>
        <w:sdtContent>
          <w:r w:rsidR="00247492" w:rsidRPr="00D14E1E">
            <w:rPr>
              <w:rFonts w:ascii="MS Gothic" w:eastAsia="MS Gothic" w:hAnsi="MS Gothic" w:hint="eastAsia"/>
            </w:rPr>
            <w:t>☐</w:t>
          </w:r>
        </w:sdtContent>
      </w:sdt>
      <w:r w:rsidR="00247492" w:rsidRPr="00D14E1E">
        <w:t xml:space="preserve">No </w:t>
      </w:r>
    </w:p>
    <w:p w:rsidR="00247492" w:rsidRPr="00D14E1E" w:rsidRDefault="004953F6" w:rsidP="00247492">
      <w:sdt>
        <w:sdtPr>
          <w:id w:val="-1343242614"/>
          <w14:checkbox>
            <w14:checked w14:val="0"/>
            <w14:checkedState w14:val="2612" w14:font="MS Gothic"/>
            <w14:uncheckedState w14:val="2610" w14:font="MS Gothic"/>
          </w14:checkbox>
        </w:sdtPr>
        <w:sdtEndPr/>
        <w:sdtContent>
          <w:r w:rsidR="00247492" w:rsidRPr="00D14E1E">
            <w:rPr>
              <w:rFonts w:ascii="MS Gothic" w:eastAsia="MS Gothic" w:hAnsi="MS Gothic" w:hint="eastAsia"/>
            </w:rPr>
            <w:t>☐</w:t>
          </w:r>
        </w:sdtContent>
      </w:sdt>
      <w:r w:rsidR="00247492" w:rsidRPr="00D14E1E">
        <w:t>Not sure</w:t>
      </w:r>
    </w:p>
    <w:p w:rsidR="001816CE" w:rsidRPr="00F96AD9" w:rsidRDefault="001816CE" w:rsidP="00BF2B38">
      <w:pPr>
        <w:spacing w:before="0" w:after="0"/>
        <w:rPr>
          <w:rFonts w:cs="Arial"/>
          <w:b/>
          <w:color w:val="000000"/>
        </w:rPr>
      </w:pPr>
      <w:r w:rsidRPr="00F96AD9">
        <w:rPr>
          <w:rFonts w:cs="Arial"/>
          <w:b/>
          <w:color w:val="000000"/>
        </w:rPr>
        <w:t>Are there any practices, attitudes or laws which discourage or prevent equal participation in employment of older Australians/Australians with disability?</w:t>
      </w:r>
    </w:p>
    <w:p w:rsidR="00247492" w:rsidRPr="00D14E1E" w:rsidRDefault="004953F6" w:rsidP="00247492">
      <w:sdt>
        <w:sdtPr>
          <w:id w:val="479264349"/>
          <w14:checkbox>
            <w14:checked w14:val="1"/>
            <w14:checkedState w14:val="2612" w14:font="MS Gothic"/>
            <w14:uncheckedState w14:val="2610" w14:font="MS Gothic"/>
          </w14:checkbox>
        </w:sdtPr>
        <w:sdtEndPr/>
        <w:sdtContent>
          <w:r w:rsidR="006779FB">
            <w:rPr>
              <w:rFonts w:ascii="MS Gothic" w:eastAsia="MS Gothic" w:hAnsi="MS Gothic" w:hint="eastAsia"/>
            </w:rPr>
            <w:t>☒</w:t>
          </w:r>
        </w:sdtContent>
      </w:sdt>
      <w:r w:rsidR="00247492" w:rsidRPr="00D14E1E">
        <w:t>Yes</w:t>
      </w:r>
    </w:p>
    <w:p w:rsidR="00247492" w:rsidRPr="00D14E1E" w:rsidRDefault="004953F6" w:rsidP="00247492">
      <w:sdt>
        <w:sdtPr>
          <w:id w:val="-1587604772"/>
          <w14:checkbox>
            <w14:checked w14:val="0"/>
            <w14:checkedState w14:val="2612" w14:font="MS Gothic"/>
            <w14:uncheckedState w14:val="2610" w14:font="MS Gothic"/>
          </w14:checkbox>
        </w:sdtPr>
        <w:sdtEndPr/>
        <w:sdtContent>
          <w:r w:rsidR="00247492" w:rsidRPr="00D14E1E">
            <w:rPr>
              <w:rFonts w:ascii="MS Gothic" w:eastAsia="MS Gothic" w:hAnsi="MS Gothic" w:hint="eastAsia"/>
            </w:rPr>
            <w:t>☐</w:t>
          </w:r>
        </w:sdtContent>
      </w:sdt>
      <w:r w:rsidR="00247492" w:rsidRPr="00D14E1E">
        <w:t xml:space="preserve">No </w:t>
      </w:r>
    </w:p>
    <w:p w:rsidR="00247492" w:rsidRPr="00D14E1E" w:rsidRDefault="004953F6" w:rsidP="00247492">
      <w:sdt>
        <w:sdtPr>
          <w:id w:val="-524096714"/>
          <w14:checkbox>
            <w14:checked w14:val="0"/>
            <w14:checkedState w14:val="2612" w14:font="MS Gothic"/>
            <w14:uncheckedState w14:val="2610" w14:font="MS Gothic"/>
          </w14:checkbox>
        </w:sdtPr>
        <w:sdtEndPr/>
        <w:sdtContent>
          <w:r w:rsidR="00247492" w:rsidRPr="00D14E1E">
            <w:rPr>
              <w:rFonts w:ascii="MS Gothic" w:eastAsia="MS Gothic" w:hAnsi="MS Gothic" w:hint="eastAsia"/>
            </w:rPr>
            <w:t>☐</w:t>
          </w:r>
        </w:sdtContent>
      </w:sdt>
      <w:r w:rsidR="00247492" w:rsidRPr="00D14E1E">
        <w:t>Not sure</w:t>
      </w:r>
    </w:p>
    <w:p w:rsidR="001816CE" w:rsidRDefault="001816CE" w:rsidP="00BF2B38">
      <w:pPr>
        <w:spacing w:before="0" w:after="0"/>
        <w:rPr>
          <w:rFonts w:cs="Arial"/>
          <w:b/>
          <w:color w:val="000000"/>
        </w:rPr>
      </w:pPr>
      <w:r w:rsidRPr="00F96AD9">
        <w:rPr>
          <w:rFonts w:cs="Arial"/>
          <w:b/>
          <w:color w:val="000000"/>
        </w:rPr>
        <w:t>Please tell us more</w:t>
      </w:r>
    </w:p>
    <w:p w:rsidR="006779FB" w:rsidRPr="006779FB" w:rsidRDefault="006779FB" w:rsidP="006779FB">
      <w:pPr>
        <w:spacing w:before="180" w:after="100" w:afterAutospacing="1"/>
        <w:rPr>
          <w:rFonts w:cs="Arial"/>
          <w:bCs/>
          <w:color w:val="000000"/>
        </w:rPr>
      </w:pPr>
      <w:r w:rsidRPr="006779FB">
        <w:rPr>
          <w:rFonts w:cs="Arial"/>
          <w:bCs/>
          <w:color w:val="000000"/>
        </w:rPr>
        <w:t>Attitudes - people assuming what we can and can't do.</w:t>
      </w:r>
    </w:p>
    <w:p w:rsidR="006779FB" w:rsidRPr="006779FB" w:rsidRDefault="006779FB" w:rsidP="006779FB">
      <w:pPr>
        <w:spacing w:before="180" w:after="100" w:afterAutospacing="1"/>
        <w:rPr>
          <w:rFonts w:cs="Arial"/>
          <w:bCs/>
          <w:color w:val="000000"/>
        </w:rPr>
      </w:pPr>
      <w:r w:rsidRPr="006779FB">
        <w:rPr>
          <w:rFonts w:cs="Arial"/>
          <w:bCs/>
          <w:color w:val="000000"/>
        </w:rPr>
        <w:t>Being an advocate means that we are often perceived as "trouble makers".</w:t>
      </w:r>
    </w:p>
    <w:p w:rsidR="006779FB" w:rsidRPr="006779FB" w:rsidRDefault="006779FB" w:rsidP="006779FB">
      <w:pPr>
        <w:spacing w:before="180" w:after="100" w:afterAutospacing="1"/>
        <w:rPr>
          <w:rFonts w:cs="Arial"/>
          <w:bCs/>
          <w:color w:val="000000"/>
        </w:rPr>
      </w:pPr>
      <w:r w:rsidRPr="006779FB">
        <w:rPr>
          <w:rFonts w:cs="Arial"/>
          <w:bCs/>
          <w:color w:val="000000"/>
        </w:rPr>
        <w:t>Inherent bias - most people will not say why they have not hired or promoted a person with disability. However, they may have prejudices that they can excuse by using any number of reasons to claim why a person with disability is not suitable for the job. How can one prove this?</w:t>
      </w:r>
    </w:p>
    <w:p w:rsidR="00EA1B5F" w:rsidRPr="006779FB" w:rsidRDefault="006779FB" w:rsidP="006779FB">
      <w:pPr>
        <w:spacing w:before="180" w:after="100" w:afterAutospacing="1"/>
        <w:rPr>
          <w:rFonts w:cs="Arial"/>
          <w:bCs/>
          <w:color w:val="000000"/>
        </w:rPr>
      </w:pPr>
      <w:r w:rsidRPr="006779FB">
        <w:rPr>
          <w:rFonts w:cs="Arial"/>
          <w:bCs/>
          <w:color w:val="000000"/>
        </w:rPr>
        <w:t>There is no real incentive or desire by Australian employers to employ people with disability and to recognise the business benefits of welcoming people with disability as employees and clients. Hiring people with disability is still largely seen as a "pity" gesture with no recognition of the skills and benefits people with disability bring to the workforce.</w:t>
      </w:r>
    </w:p>
    <w:p w:rsidR="001816CE" w:rsidRPr="00F96AD9" w:rsidRDefault="001816CE" w:rsidP="00BF2B38">
      <w:pPr>
        <w:spacing w:before="180" w:after="100" w:afterAutospacing="1"/>
        <w:rPr>
          <w:rFonts w:cs="Arial"/>
          <w:b/>
          <w:color w:val="000000"/>
        </w:rPr>
      </w:pPr>
      <w:r w:rsidRPr="00F96AD9">
        <w:rPr>
          <w:rFonts w:cs="Arial"/>
          <w:b/>
          <w:bCs/>
          <w:color w:val="000000"/>
        </w:rPr>
        <w:t>What are the incentives and disincentives for older Australians/Australians with disability to work?</w:t>
      </w:r>
    </w:p>
    <w:p w:rsidR="001816CE" w:rsidRPr="00F96AD9" w:rsidRDefault="001816CE" w:rsidP="00BF2B38">
      <w:pPr>
        <w:spacing w:before="0" w:after="0"/>
        <w:rPr>
          <w:rFonts w:cs="Arial"/>
          <w:b/>
          <w:color w:val="000000"/>
        </w:rPr>
      </w:pPr>
      <w:r w:rsidRPr="00F96AD9">
        <w:rPr>
          <w:rFonts w:cs="Arial"/>
          <w:b/>
          <w:color w:val="000000"/>
        </w:rPr>
        <w:t>Incentives</w:t>
      </w:r>
      <w:r w:rsidR="00A05F93" w:rsidRPr="00F96AD9">
        <w:rPr>
          <w:rFonts w:cs="Arial"/>
          <w:b/>
          <w:color w:val="000000"/>
        </w:rPr>
        <w:t>:</w:t>
      </w:r>
    </w:p>
    <w:p w:rsidR="006779FB" w:rsidRPr="00D14E1E" w:rsidRDefault="006779FB" w:rsidP="00BF2B38">
      <w:pPr>
        <w:spacing w:before="0" w:after="225"/>
        <w:rPr>
          <w:rFonts w:cs="Arial"/>
          <w:color w:val="000000"/>
        </w:rPr>
      </w:pPr>
      <w:r w:rsidRPr="006779FB">
        <w:rPr>
          <w:rFonts w:cs="Arial"/>
          <w:color w:val="000000"/>
        </w:rPr>
        <w:t>We are humans. We have every right to fully participate in society and that includes participation in the workforce. It is not anyone's place to say that because we do not meet the medical model of "normal" that we should be banished to the fringe of society.</w:t>
      </w:r>
    </w:p>
    <w:p w:rsidR="001816CE" w:rsidRPr="00F96AD9" w:rsidRDefault="001816CE" w:rsidP="00BF2B38">
      <w:pPr>
        <w:spacing w:before="0" w:after="0"/>
        <w:rPr>
          <w:rFonts w:cs="Arial"/>
          <w:b/>
          <w:color w:val="000000"/>
        </w:rPr>
      </w:pPr>
      <w:r w:rsidRPr="00F96AD9">
        <w:rPr>
          <w:rFonts w:cs="Arial"/>
          <w:b/>
          <w:color w:val="000000"/>
        </w:rPr>
        <w:t>Disincentives</w:t>
      </w:r>
      <w:r w:rsidR="00A05F93" w:rsidRPr="00F96AD9">
        <w:rPr>
          <w:rFonts w:cs="Arial"/>
          <w:b/>
          <w:color w:val="000000"/>
        </w:rPr>
        <w:t>:</w:t>
      </w:r>
    </w:p>
    <w:p w:rsidR="00A05F93" w:rsidRPr="00D14E1E" w:rsidRDefault="006779FB" w:rsidP="00BF2B38">
      <w:pPr>
        <w:spacing w:before="0" w:after="0"/>
        <w:rPr>
          <w:rFonts w:cs="Arial"/>
          <w:color w:val="000000"/>
        </w:rPr>
      </w:pPr>
      <w:r w:rsidRPr="006779FB">
        <w:rPr>
          <w:rFonts w:cs="Arial"/>
          <w:color w:val="000000"/>
        </w:rPr>
        <w:t>Ongoing discrimination and difficulties in the work place can lead to mental health issues.</w:t>
      </w:r>
    </w:p>
    <w:p w:rsidR="001816CE" w:rsidRPr="007A7B9F" w:rsidRDefault="001816CE" w:rsidP="007A7B9F">
      <w:pPr>
        <w:pStyle w:val="Heading3"/>
        <w:rPr>
          <w:b/>
        </w:rPr>
      </w:pPr>
      <w:r w:rsidRPr="007A7B9F">
        <w:rPr>
          <w:b/>
        </w:rPr>
        <w:lastRenderedPageBreak/>
        <w:t>Good practice</w:t>
      </w:r>
    </w:p>
    <w:p w:rsidR="001816CE" w:rsidRDefault="001816CE" w:rsidP="00BF2B38">
      <w:pPr>
        <w:spacing w:before="0" w:after="0"/>
        <w:rPr>
          <w:rFonts w:cs="Arial"/>
          <w:b/>
          <w:color w:val="000000"/>
        </w:rPr>
      </w:pPr>
      <w:r w:rsidRPr="00F96AD9">
        <w:rPr>
          <w:rFonts w:cs="Arial"/>
          <w:b/>
          <w:color w:val="000000"/>
        </w:rPr>
        <w:t>Are there examples of good practice and workplace policies in employing and retaining older Australians/ Australians with disability?</w:t>
      </w:r>
    </w:p>
    <w:p w:rsidR="007A7B9F" w:rsidRPr="00D14E1E" w:rsidRDefault="004953F6" w:rsidP="007A7B9F">
      <w:sdt>
        <w:sdtPr>
          <w:id w:val="-239788029"/>
          <w14:checkbox>
            <w14:checked w14:val="1"/>
            <w14:checkedState w14:val="2612" w14:font="MS Gothic"/>
            <w14:uncheckedState w14:val="2610" w14:font="MS Gothic"/>
          </w14:checkbox>
        </w:sdtPr>
        <w:sdtEndPr/>
        <w:sdtContent>
          <w:r w:rsidR="006779FB">
            <w:rPr>
              <w:rFonts w:ascii="MS Gothic" w:eastAsia="MS Gothic" w:hAnsi="MS Gothic" w:hint="eastAsia"/>
            </w:rPr>
            <w:t>☒</w:t>
          </w:r>
        </w:sdtContent>
      </w:sdt>
      <w:r w:rsidR="007A7B9F" w:rsidRPr="00D14E1E">
        <w:t>Yes</w:t>
      </w:r>
    </w:p>
    <w:p w:rsidR="007A7B9F" w:rsidRPr="00D14E1E" w:rsidRDefault="004953F6" w:rsidP="007A7B9F">
      <w:sdt>
        <w:sdtPr>
          <w:id w:val="1338351238"/>
          <w14:checkbox>
            <w14:checked w14:val="0"/>
            <w14:checkedState w14:val="2612" w14:font="MS Gothic"/>
            <w14:uncheckedState w14:val="2610" w14:font="MS Gothic"/>
          </w14:checkbox>
        </w:sdtPr>
        <w:sdtEndPr/>
        <w:sdtContent>
          <w:r w:rsidR="007A7B9F" w:rsidRPr="00D14E1E">
            <w:rPr>
              <w:rFonts w:ascii="MS Gothic" w:eastAsia="MS Gothic" w:hAnsi="MS Gothic" w:hint="eastAsia"/>
            </w:rPr>
            <w:t>☐</w:t>
          </w:r>
        </w:sdtContent>
      </w:sdt>
      <w:r w:rsidR="007A7B9F" w:rsidRPr="00D14E1E">
        <w:t xml:space="preserve">No </w:t>
      </w:r>
    </w:p>
    <w:p w:rsidR="007A7B9F" w:rsidRPr="00D14E1E" w:rsidRDefault="004953F6" w:rsidP="007A7B9F">
      <w:sdt>
        <w:sdtPr>
          <w:id w:val="-687759060"/>
          <w14:checkbox>
            <w14:checked w14:val="0"/>
            <w14:checkedState w14:val="2612" w14:font="MS Gothic"/>
            <w14:uncheckedState w14:val="2610" w14:font="MS Gothic"/>
          </w14:checkbox>
        </w:sdtPr>
        <w:sdtEndPr/>
        <w:sdtContent>
          <w:r w:rsidR="007A7B9F" w:rsidRPr="00D14E1E">
            <w:rPr>
              <w:rFonts w:ascii="MS Gothic" w:eastAsia="MS Gothic" w:hAnsi="MS Gothic" w:hint="eastAsia"/>
            </w:rPr>
            <w:t>☐</w:t>
          </w:r>
        </w:sdtContent>
      </w:sdt>
      <w:r w:rsidR="007A7B9F" w:rsidRPr="00D14E1E">
        <w:t>Not sure</w:t>
      </w:r>
    </w:p>
    <w:p w:rsidR="007A7B9F" w:rsidRDefault="007A7B9F" w:rsidP="00BF2B38">
      <w:pPr>
        <w:spacing w:before="0" w:after="0"/>
        <w:rPr>
          <w:rFonts w:cs="Arial"/>
          <w:b/>
          <w:color w:val="000000"/>
        </w:rPr>
      </w:pPr>
    </w:p>
    <w:p w:rsidR="001816CE" w:rsidRDefault="001816CE" w:rsidP="00BF2B38">
      <w:pPr>
        <w:spacing w:before="0" w:after="0"/>
        <w:rPr>
          <w:rFonts w:cs="Arial"/>
          <w:b/>
          <w:color w:val="000000"/>
        </w:rPr>
      </w:pPr>
      <w:r w:rsidRPr="00F96AD9">
        <w:rPr>
          <w:rFonts w:cs="Arial"/>
          <w:b/>
          <w:color w:val="000000"/>
        </w:rPr>
        <w:t>Please tell us of examples of good practice in employing and retaining older Australians/ Australians with disability in work that you are aware of.</w:t>
      </w:r>
    </w:p>
    <w:p w:rsidR="006B77FE" w:rsidRDefault="006B77FE" w:rsidP="00BF2B38">
      <w:pPr>
        <w:spacing w:before="0" w:after="0"/>
        <w:rPr>
          <w:rFonts w:cs="Arial"/>
          <w:color w:val="000000"/>
        </w:rPr>
      </w:pPr>
    </w:p>
    <w:p w:rsidR="006779FB" w:rsidRPr="006779FB" w:rsidRDefault="006779FB" w:rsidP="006779FB">
      <w:pPr>
        <w:spacing w:before="0" w:after="0"/>
        <w:rPr>
          <w:rFonts w:cs="Arial"/>
          <w:color w:val="000000"/>
        </w:rPr>
      </w:pPr>
      <w:r w:rsidRPr="006779FB">
        <w:rPr>
          <w:rFonts w:cs="Arial"/>
          <w:color w:val="000000"/>
        </w:rPr>
        <w:t>Positive recruitment - employing strategies that seek to attract people with disability as employees.</w:t>
      </w:r>
    </w:p>
    <w:p w:rsidR="006779FB" w:rsidRPr="006779FB" w:rsidRDefault="006779FB" w:rsidP="006779FB">
      <w:pPr>
        <w:spacing w:before="0" w:after="0"/>
        <w:rPr>
          <w:rFonts w:cs="Arial"/>
          <w:color w:val="000000"/>
        </w:rPr>
      </w:pPr>
      <w:r w:rsidRPr="006779FB">
        <w:rPr>
          <w:rFonts w:cs="Arial"/>
          <w:color w:val="000000"/>
        </w:rPr>
        <w:t xml:space="preserve">Revising advertising and interviewing strategies to ensure that they are free from barriers and allow people with disability to apply and go through the recruitment processes. If there are 2 perfect candidates for the roles - why not offer the position to the person with disability? It's not a handout. We work EXTRA HARD to achieve what "normal" people achieve - not because of our "limitations" or "disability" but because of the barriers that society endlessly erects to defy us from equal participation. How about levelling the playing field? </w:t>
      </w:r>
    </w:p>
    <w:p w:rsidR="006779FB" w:rsidRPr="006779FB" w:rsidRDefault="006779FB" w:rsidP="006779FB">
      <w:pPr>
        <w:spacing w:before="0" w:after="0"/>
        <w:rPr>
          <w:rFonts w:cs="Arial"/>
          <w:color w:val="000000"/>
        </w:rPr>
      </w:pPr>
      <w:r w:rsidRPr="006779FB">
        <w:rPr>
          <w:rFonts w:cs="Arial"/>
          <w:color w:val="000000"/>
        </w:rPr>
        <w:t xml:space="preserve">Education, education, education of managers and supervisors about disability and access and equity so that we eradicate their innermost fear about the problems people with disability will have doing the job or fitting in the workplace. </w:t>
      </w:r>
    </w:p>
    <w:p w:rsidR="00EA1B5F" w:rsidRDefault="006779FB" w:rsidP="006779FB">
      <w:pPr>
        <w:spacing w:before="0" w:after="0"/>
        <w:rPr>
          <w:rFonts w:cs="Arial"/>
          <w:color w:val="000000"/>
        </w:rPr>
      </w:pPr>
      <w:r w:rsidRPr="006779FB">
        <w:rPr>
          <w:rFonts w:cs="Arial"/>
          <w:color w:val="000000"/>
        </w:rPr>
        <w:t>Participation in the Stepping into and willing and able mentoring programs conducted through the Australian Network on Disability.</w:t>
      </w:r>
    </w:p>
    <w:p w:rsidR="001816CE" w:rsidRDefault="001816CE" w:rsidP="00EA1B5F">
      <w:pPr>
        <w:spacing w:before="0" w:after="0"/>
        <w:rPr>
          <w:rFonts w:cs="Arial"/>
          <w:color w:val="000000"/>
        </w:rPr>
      </w:pPr>
    </w:p>
    <w:p w:rsidR="001816CE" w:rsidRPr="007A7B9F" w:rsidRDefault="001816CE" w:rsidP="007A7B9F">
      <w:pPr>
        <w:pStyle w:val="Heading3"/>
        <w:rPr>
          <w:b/>
        </w:rPr>
      </w:pPr>
      <w:r w:rsidRPr="007A7B9F">
        <w:rPr>
          <w:b/>
        </w:rPr>
        <w:t>Solutions</w:t>
      </w:r>
    </w:p>
    <w:p w:rsidR="006779FB" w:rsidRDefault="001816CE" w:rsidP="006779FB">
      <w:pPr>
        <w:spacing w:before="0" w:after="0"/>
        <w:rPr>
          <w:rFonts w:cs="Arial"/>
          <w:b/>
          <w:color w:val="000000"/>
        </w:rPr>
      </w:pPr>
      <w:r w:rsidRPr="00F96AD9">
        <w:rPr>
          <w:rFonts w:cs="Arial"/>
          <w:b/>
          <w:color w:val="000000"/>
        </w:rPr>
        <w:t>What action should be taken to address employment discrimination against older Australians/Australians with disability?</w:t>
      </w:r>
    </w:p>
    <w:p w:rsidR="006779FB" w:rsidRDefault="006779FB" w:rsidP="006779FB">
      <w:pPr>
        <w:spacing w:before="0" w:after="0"/>
        <w:rPr>
          <w:rFonts w:cs="Arial"/>
          <w:b/>
          <w:color w:val="000000"/>
        </w:rPr>
      </w:pPr>
    </w:p>
    <w:p w:rsidR="006B77FE" w:rsidRPr="006779FB" w:rsidRDefault="006779FB" w:rsidP="006779FB">
      <w:pPr>
        <w:spacing w:before="0" w:after="0"/>
        <w:rPr>
          <w:rFonts w:cs="Arial"/>
          <w:b/>
          <w:color w:val="000000"/>
        </w:rPr>
      </w:pPr>
      <w:r w:rsidRPr="006779FB">
        <w:rPr>
          <w:rFonts w:cs="Arial"/>
          <w:color w:val="000000"/>
        </w:rPr>
        <w:t>There needs to be some good practice standards published so that organisations are encouraged to employ and retain people with disability.</w:t>
      </w:r>
    </w:p>
    <w:p w:rsidR="006779FB" w:rsidRDefault="006779FB" w:rsidP="00BF2B38">
      <w:pPr>
        <w:spacing w:before="0" w:after="0"/>
        <w:rPr>
          <w:rFonts w:cs="Arial"/>
          <w:b/>
          <w:color w:val="000000"/>
        </w:rPr>
      </w:pPr>
    </w:p>
    <w:p w:rsidR="001816CE" w:rsidRPr="00F96AD9" w:rsidRDefault="001816CE" w:rsidP="00BF2B38">
      <w:pPr>
        <w:spacing w:before="0" w:after="0"/>
        <w:rPr>
          <w:rFonts w:cs="Arial"/>
          <w:b/>
          <w:color w:val="000000"/>
        </w:rPr>
      </w:pPr>
      <w:r w:rsidRPr="00F96AD9">
        <w:rPr>
          <w:rFonts w:cs="Arial"/>
          <w:b/>
          <w:color w:val="000000"/>
        </w:rPr>
        <w:t>What should be done to enhance workforce participation of older Australians/Australians with disability?</w:t>
      </w:r>
    </w:p>
    <w:p w:rsidR="006779FB" w:rsidRDefault="006779FB" w:rsidP="00BF2B38">
      <w:pPr>
        <w:spacing w:before="0" w:after="225"/>
        <w:rPr>
          <w:rFonts w:cs="Arial"/>
          <w:color w:val="000000"/>
        </w:rPr>
      </w:pPr>
    </w:p>
    <w:p w:rsidR="006B77FE" w:rsidRPr="00D14E1E" w:rsidRDefault="006779FB" w:rsidP="00BF2B38">
      <w:pPr>
        <w:spacing w:before="0" w:after="225"/>
        <w:rPr>
          <w:rFonts w:cs="Arial"/>
          <w:color w:val="000000"/>
        </w:rPr>
      </w:pPr>
      <w:r w:rsidRPr="006779FB">
        <w:rPr>
          <w:rFonts w:cs="Arial"/>
          <w:color w:val="000000"/>
        </w:rPr>
        <w:t>Offer free courses to people with disability to encourage them to undertake studies or further studies to assist them in getting into the workforce.</w:t>
      </w:r>
    </w:p>
    <w:p w:rsidR="006779FB" w:rsidRDefault="001816CE" w:rsidP="00BF2B38">
      <w:pPr>
        <w:spacing w:before="0" w:after="0"/>
        <w:rPr>
          <w:rFonts w:cs="Arial"/>
          <w:b/>
          <w:color w:val="000000"/>
        </w:rPr>
      </w:pPr>
      <w:r w:rsidRPr="00F96AD9">
        <w:rPr>
          <w:rFonts w:cs="Arial"/>
          <w:b/>
          <w:color w:val="000000"/>
        </w:rPr>
        <w:t>What outcomes or recommendations would you like to see from this National Inquiry?</w:t>
      </w:r>
    </w:p>
    <w:p w:rsidR="006779FB" w:rsidRDefault="006779FB" w:rsidP="00BF2B38">
      <w:pPr>
        <w:spacing w:before="0" w:after="0"/>
        <w:rPr>
          <w:rFonts w:cs="Arial"/>
          <w:b/>
          <w:color w:val="000000"/>
        </w:rPr>
      </w:pPr>
    </w:p>
    <w:p w:rsidR="006779FB" w:rsidRPr="006779FB" w:rsidRDefault="006779FB" w:rsidP="00BF2B38">
      <w:pPr>
        <w:spacing w:before="0" w:after="0"/>
        <w:rPr>
          <w:rFonts w:cs="Arial"/>
          <w:b/>
          <w:color w:val="000000"/>
        </w:rPr>
      </w:pPr>
      <w:bookmarkStart w:id="0" w:name="_GoBack"/>
      <w:r w:rsidRPr="006779FB">
        <w:rPr>
          <w:rFonts w:cs="Arial"/>
          <w:color w:val="000000"/>
        </w:rPr>
        <w:t xml:space="preserve">I would like to see recommendations that will genuinely make a difference to people with disability - like me - who feel disheartened and demoralised after over 10 years in a workforce that does not value me or the work that I do. I would like to see a cultural and attitudinal shift in Australia from the position of "them vs us" to an </w:t>
      </w:r>
      <w:r w:rsidRPr="006779FB">
        <w:rPr>
          <w:rFonts w:cs="Arial"/>
          <w:color w:val="000000"/>
        </w:rPr>
        <w:lastRenderedPageBreak/>
        <w:t>inclusive society where there is acceptance, cohesion and goodwill. I know what I have to offer the world and I have a strong sense of self-worth that no organisation can rip away from me. But the message I get when I continually apply for jobs - higher or lateral - and continually get rejected is that I am in a cubed glass. Disadvantaged because I am a woman, I am from a culturally and linguistically diverse background, I have a disability and now I am a parent. My opportunities are limited.</w:t>
      </w:r>
    </w:p>
    <w:bookmarkEnd w:id="0"/>
    <w:p w:rsidR="001816CE" w:rsidRDefault="001816CE" w:rsidP="00BF2B38">
      <w:pPr>
        <w:spacing w:before="0" w:after="225"/>
        <w:rPr>
          <w:rFonts w:cs="Arial"/>
          <w:color w:val="000000"/>
        </w:rPr>
      </w:pPr>
    </w:p>
    <w:p w:rsidR="008A2AF7" w:rsidRPr="001A22CA" w:rsidRDefault="008A2AF7" w:rsidP="001A22CA">
      <w:pPr>
        <w:spacing w:before="0" w:after="225"/>
        <w:rPr>
          <w:rFonts w:cs="Arial"/>
          <w:color w:val="000000"/>
        </w:rPr>
      </w:pPr>
      <w:bookmarkStart w:id="1" w:name="_Business_or_Employer"/>
      <w:bookmarkStart w:id="2" w:name="_FORM_3:_Business"/>
      <w:bookmarkEnd w:id="1"/>
      <w:bookmarkEnd w:id="2"/>
    </w:p>
    <w:sectPr w:rsidR="008A2AF7" w:rsidRPr="001A22CA" w:rsidSect="001816CE">
      <w:headerReference w:type="default" r:id="rId8"/>
      <w:footerReference w:type="default" r:id="rId9"/>
      <w:headerReference w:type="first" r:id="rId10"/>
      <w:endnotePr>
        <w:numFmt w:val="decimal"/>
      </w:endnotePr>
      <w:pgSz w:w="11906" w:h="16838" w:code="9"/>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16CE" w:rsidRDefault="001816CE" w:rsidP="00F14C6D">
      <w:r>
        <w:separator/>
      </w:r>
    </w:p>
  </w:endnote>
  <w:endnote w:type="continuationSeparator" w:id="0">
    <w:p w:rsidR="001816CE" w:rsidRDefault="001816CE" w:rsidP="00F14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MT">
    <w:altName w:val="Arial"/>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300C" w:rsidRDefault="0024300C" w:rsidP="00CE7182">
    <w:pPr>
      <w:pStyle w:val="Footer"/>
      <w:spacing w:before="0"/>
    </w:pPr>
    <w:r w:rsidRPr="0090165F">
      <w:fldChar w:fldCharType="begin"/>
    </w:r>
    <w:r w:rsidRPr="0090165F">
      <w:instrText xml:space="preserve"> PAGE   \* MERGEFORMAT </w:instrText>
    </w:r>
    <w:r w:rsidRPr="0090165F">
      <w:fldChar w:fldCharType="separate"/>
    </w:r>
    <w:r w:rsidR="004953F6">
      <w:rPr>
        <w:noProof/>
      </w:rPr>
      <w:t>2</w:t>
    </w:r>
    <w:r w:rsidRPr="0090165F">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16CE" w:rsidRDefault="001816CE" w:rsidP="00F14C6D">
      <w:r>
        <w:separator/>
      </w:r>
    </w:p>
  </w:footnote>
  <w:footnote w:type="continuationSeparator" w:id="0">
    <w:p w:rsidR="001816CE" w:rsidRDefault="001816CE" w:rsidP="00F14C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16CE" w:rsidRDefault="001816CE" w:rsidP="001816CE">
    <w:pPr>
      <w:pStyle w:val="Header"/>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16CE" w:rsidRDefault="001816CE" w:rsidP="001816CE">
    <w:pPr>
      <w:pStyle w:val="Header"/>
      <w:jc w:val="left"/>
    </w:pPr>
    <w:r>
      <w:rPr>
        <w:b/>
        <w:noProof/>
        <w:color w:val="000000"/>
        <w:spacing w:val="-20"/>
        <w:sz w:val="40"/>
      </w:rPr>
      <w:drawing>
        <wp:anchor distT="0" distB="0" distL="114300" distR="114300" simplePos="0" relativeHeight="251658240" behindDoc="0" locked="0" layoutInCell="1" allowOverlap="1" wp14:anchorId="7C3ABA7A" wp14:editId="7410C850">
          <wp:simplePos x="0" y="0"/>
          <wp:positionH relativeFrom="column">
            <wp:posOffset>3534410</wp:posOffset>
          </wp:positionH>
          <wp:positionV relativeFrom="paragraph">
            <wp:posOffset>-351</wp:posOffset>
          </wp:positionV>
          <wp:extent cx="1912890" cy="746449"/>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illing to Work_PO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12890" cy="746449"/>
                  </a:xfrm>
                  <a:prstGeom prst="rect">
                    <a:avLst/>
                  </a:prstGeom>
                </pic:spPr>
              </pic:pic>
            </a:graphicData>
          </a:graphic>
        </wp:anchor>
      </w:drawing>
    </w:r>
    <w:r>
      <w:rPr>
        <w:rFonts w:cs="ArialMT"/>
        <w:b/>
        <w:noProof/>
        <w:color w:val="000000"/>
        <w:spacing w:val="-20"/>
        <w:sz w:val="32"/>
      </w:rPr>
      <w:drawing>
        <wp:inline distT="0" distB="0" distL="0" distR="0" wp14:anchorId="036FEDB8" wp14:editId="77FF6A68">
          <wp:extent cx="2447925" cy="838200"/>
          <wp:effectExtent l="0" t="0" r="9525" b="0"/>
          <wp:docPr id="1" name="Picture 1" descr="AHRC-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RC-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47925" cy="8382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48259C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807DD2"/>
    <w:multiLevelType w:val="hybridMultilevel"/>
    <w:tmpl w:val="5636D87E"/>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06923627"/>
    <w:multiLevelType w:val="hybridMultilevel"/>
    <w:tmpl w:val="96002364"/>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0B377CF8"/>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E093107"/>
    <w:multiLevelType w:val="hybridMultilevel"/>
    <w:tmpl w:val="12AEFC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5A3500A"/>
    <w:multiLevelType w:val="hybridMultilevel"/>
    <w:tmpl w:val="DCC63D0C"/>
    <w:lvl w:ilvl="0" w:tplc="AC34D6A4">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18AC3039"/>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269A21E3"/>
    <w:multiLevelType w:val="hybridMultilevel"/>
    <w:tmpl w:val="938CE6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27F053DC"/>
    <w:multiLevelType w:val="hybridMultilevel"/>
    <w:tmpl w:val="D34231AA"/>
    <w:lvl w:ilvl="0" w:tplc="0C090015">
      <w:start w:val="1"/>
      <w:numFmt w:val="upp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297817C3"/>
    <w:multiLevelType w:val="multilevel"/>
    <w:tmpl w:val="6E88EA10"/>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ascii="Arial" w:hAnsi="Arial" w:hint="default"/>
        <w:b/>
        <w:i/>
        <w:sz w:val="24"/>
      </w:rPr>
    </w:lvl>
    <w:lvl w:ilvl="3">
      <w:start w:val="1"/>
      <w:numFmt w:val="lowerRoman"/>
      <w:pStyle w:val="Heading4"/>
      <w:lvlText w:val="(%4)"/>
      <w:lvlJc w:val="left"/>
      <w:pPr>
        <w:tabs>
          <w:tab w:val="num" w:pos="851"/>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31D275F6"/>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49031F4"/>
    <w:multiLevelType w:val="hybridMultilevel"/>
    <w:tmpl w:val="19508716"/>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2" w15:restartNumberingAfterBreak="0">
    <w:nsid w:val="36EB2647"/>
    <w:multiLevelType w:val="hybridMultilevel"/>
    <w:tmpl w:val="5D003C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8A66897"/>
    <w:multiLevelType w:val="hybridMultilevel"/>
    <w:tmpl w:val="66E4A6DA"/>
    <w:lvl w:ilvl="0" w:tplc="009013F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94E271F"/>
    <w:multiLevelType w:val="hybridMultilevel"/>
    <w:tmpl w:val="F392CA66"/>
    <w:lvl w:ilvl="0" w:tplc="0C090001">
      <w:start w:val="3"/>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DC020DE"/>
    <w:multiLevelType w:val="hybridMultilevel"/>
    <w:tmpl w:val="11D80504"/>
    <w:lvl w:ilvl="0" w:tplc="D076FC90">
      <w:start w:val="1"/>
      <w:numFmt w:val="decimal"/>
      <w:lvlText w:val="%1."/>
      <w:lvlJc w:val="left"/>
      <w:pPr>
        <w:ind w:left="360" w:hanging="360"/>
      </w:pPr>
      <w:rPr>
        <w:rFonts w:hint="default"/>
        <w:b w:val="0"/>
        <w:i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26484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6126F2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4ABD0B46"/>
    <w:multiLevelType w:val="multilevel"/>
    <w:tmpl w:val="8676E80A"/>
    <w:styleLink w:val="StyleNumbered"/>
    <w:lvl w:ilvl="0">
      <w:start w:val="1"/>
      <w:numFmt w:val="decimal"/>
      <w:lvlText w:val="%1."/>
      <w:lvlJc w:val="left"/>
      <w:pPr>
        <w:tabs>
          <w:tab w:val="num" w:pos="720"/>
        </w:tabs>
        <w:ind w:left="720" w:hanging="360"/>
      </w:pPr>
      <w:rPr>
        <w:rFonts w:ascii="Arial" w:hAnsi="Arial"/>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DB9093F"/>
    <w:multiLevelType w:val="hybridMultilevel"/>
    <w:tmpl w:val="03785E10"/>
    <w:lvl w:ilvl="0" w:tplc="0C090001">
      <w:start w:val="4"/>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2" w15:restartNumberingAfterBreak="0">
    <w:nsid w:val="4FC33B71"/>
    <w:multiLevelType w:val="hybridMultilevel"/>
    <w:tmpl w:val="6FBA9208"/>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3" w15:restartNumberingAfterBreak="0">
    <w:nsid w:val="6343539E"/>
    <w:multiLevelType w:val="hybridMultilevel"/>
    <w:tmpl w:val="5110461E"/>
    <w:lvl w:ilvl="0" w:tplc="0C090001">
      <w:start w:val="1"/>
      <w:numFmt w:val="bullet"/>
      <w:lvlText w:val=""/>
      <w:lvlJc w:val="left"/>
      <w:pPr>
        <w:tabs>
          <w:tab w:val="num" w:pos="1080"/>
        </w:tabs>
        <w:ind w:left="1080" w:hanging="360"/>
      </w:pPr>
      <w:rPr>
        <w:rFonts w:ascii="Symbol" w:hAnsi="Symbol" w:hint="default"/>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4" w15:restartNumberingAfterBreak="0">
    <w:nsid w:val="74C04DC1"/>
    <w:multiLevelType w:val="hybridMultilevel"/>
    <w:tmpl w:val="9F4469E0"/>
    <w:lvl w:ilvl="0" w:tplc="0C09000F">
      <w:start w:val="1"/>
      <w:numFmt w:val="decimal"/>
      <w:lvlText w:val="%1."/>
      <w:lvlJc w:val="left"/>
      <w:pPr>
        <w:ind w:left="720" w:hanging="360"/>
      </w:pPr>
      <w:rPr>
        <w:rFonts w:hint="default"/>
        <w:b w:val="0"/>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7D4E74BB"/>
    <w:multiLevelType w:val="hybridMultilevel"/>
    <w:tmpl w:val="EBE4081A"/>
    <w:lvl w:ilvl="0" w:tplc="686C8210">
      <w:start w:val="1"/>
      <w:numFmt w:val="decimal"/>
      <w:lvlText w:val="%1."/>
      <w:lvlJc w:val="left"/>
      <w:pPr>
        <w:tabs>
          <w:tab w:val="num" w:pos="360"/>
        </w:tabs>
        <w:ind w:left="360" w:hanging="360"/>
      </w:pPr>
      <w:rPr>
        <w:rFonts w:cs="Aria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1"/>
  </w:num>
  <w:num w:numId="8">
    <w:abstractNumId w:val="0"/>
  </w:num>
  <w:num w:numId="9">
    <w:abstractNumId w:val="3"/>
  </w:num>
  <w:num w:numId="10">
    <w:abstractNumId w:val="2"/>
  </w:num>
  <w:num w:numId="11">
    <w:abstractNumId w:val="31"/>
  </w:num>
  <w:num w:numId="12">
    <w:abstractNumId w:val="26"/>
  </w:num>
  <w:num w:numId="13">
    <w:abstractNumId w:val="16"/>
  </w:num>
  <w:num w:numId="14">
    <w:abstractNumId w:val="29"/>
  </w:num>
  <w:num w:numId="15">
    <w:abstractNumId w:val="19"/>
  </w:num>
  <w:num w:numId="16">
    <w:abstractNumId w:val="10"/>
  </w:num>
  <w:num w:numId="17">
    <w:abstractNumId w:val="35"/>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28"/>
  </w:num>
  <w:num w:numId="21">
    <w:abstractNumId w:val="27"/>
  </w:num>
  <w:num w:numId="22">
    <w:abstractNumId w:val="15"/>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33"/>
  </w:num>
  <w:num w:numId="28">
    <w:abstractNumId w:val="30"/>
  </w:num>
  <w:num w:numId="29">
    <w:abstractNumId w:val="18"/>
  </w:num>
  <w:num w:numId="30">
    <w:abstractNumId w:val="24"/>
  </w:num>
  <w:num w:numId="31">
    <w:abstractNumId w:val="13"/>
  </w:num>
  <w:num w:numId="32">
    <w:abstractNumId w:val="22"/>
  </w:num>
  <w:num w:numId="33">
    <w:abstractNumId w:val="23"/>
  </w:num>
  <w:num w:numId="34">
    <w:abstractNumId w:val="34"/>
  </w:num>
  <w:num w:numId="35">
    <w:abstractNumId w:val="25"/>
  </w:num>
  <w:num w:numId="36">
    <w:abstractNumId w:val="11"/>
  </w:num>
  <w:num w:numId="37">
    <w:abstractNumId w:val="14"/>
  </w:num>
  <w:num w:numId="3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characterSpacingControl w:val="doNotCompress"/>
  <w:hdrShapeDefaults>
    <o:shapedefaults v:ext="edit" spidmax="3686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6CE"/>
    <w:rsid w:val="0001254B"/>
    <w:rsid w:val="00013272"/>
    <w:rsid w:val="00021134"/>
    <w:rsid w:val="00026997"/>
    <w:rsid w:val="00034DC5"/>
    <w:rsid w:val="000540A0"/>
    <w:rsid w:val="000579B1"/>
    <w:rsid w:val="00061380"/>
    <w:rsid w:val="00074750"/>
    <w:rsid w:val="00074CD6"/>
    <w:rsid w:val="000B0A5D"/>
    <w:rsid w:val="000C02C6"/>
    <w:rsid w:val="000F0743"/>
    <w:rsid w:val="001011C8"/>
    <w:rsid w:val="00106D7A"/>
    <w:rsid w:val="00132462"/>
    <w:rsid w:val="00140077"/>
    <w:rsid w:val="001523D8"/>
    <w:rsid w:val="001566D4"/>
    <w:rsid w:val="00162A8D"/>
    <w:rsid w:val="001816CE"/>
    <w:rsid w:val="00184098"/>
    <w:rsid w:val="001867A2"/>
    <w:rsid w:val="001A1C84"/>
    <w:rsid w:val="001A22CA"/>
    <w:rsid w:val="001A5D46"/>
    <w:rsid w:val="001B0353"/>
    <w:rsid w:val="001B3F3A"/>
    <w:rsid w:val="001C139C"/>
    <w:rsid w:val="001C3A34"/>
    <w:rsid w:val="001C40D4"/>
    <w:rsid w:val="001C451B"/>
    <w:rsid w:val="001F2BBB"/>
    <w:rsid w:val="0020759E"/>
    <w:rsid w:val="00211892"/>
    <w:rsid w:val="00220895"/>
    <w:rsid w:val="00227BE3"/>
    <w:rsid w:val="00231ED1"/>
    <w:rsid w:val="0023303F"/>
    <w:rsid w:val="0024300C"/>
    <w:rsid w:val="0024557E"/>
    <w:rsid w:val="00247492"/>
    <w:rsid w:val="00247E89"/>
    <w:rsid w:val="002702D9"/>
    <w:rsid w:val="002A5385"/>
    <w:rsid w:val="002D1A7F"/>
    <w:rsid w:val="002E3DFA"/>
    <w:rsid w:val="002E4E6F"/>
    <w:rsid w:val="002F251C"/>
    <w:rsid w:val="00302ABE"/>
    <w:rsid w:val="003040CA"/>
    <w:rsid w:val="00310ED4"/>
    <w:rsid w:val="0031492A"/>
    <w:rsid w:val="00316504"/>
    <w:rsid w:val="00316C1A"/>
    <w:rsid w:val="00321AF0"/>
    <w:rsid w:val="003626A4"/>
    <w:rsid w:val="00377C8F"/>
    <w:rsid w:val="003931C7"/>
    <w:rsid w:val="003955AE"/>
    <w:rsid w:val="00395B21"/>
    <w:rsid w:val="00395B25"/>
    <w:rsid w:val="00397859"/>
    <w:rsid w:val="003A533F"/>
    <w:rsid w:val="003B03B1"/>
    <w:rsid w:val="003B18A7"/>
    <w:rsid w:val="003F0CEE"/>
    <w:rsid w:val="003F5880"/>
    <w:rsid w:val="003F72E8"/>
    <w:rsid w:val="004215B3"/>
    <w:rsid w:val="00431F22"/>
    <w:rsid w:val="00444303"/>
    <w:rsid w:val="004561BE"/>
    <w:rsid w:val="00462D4C"/>
    <w:rsid w:val="0047300B"/>
    <w:rsid w:val="00473DB9"/>
    <w:rsid w:val="00474063"/>
    <w:rsid w:val="00476EEA"/>
    <w:rsid w:val="00494D4B"/>
    <w:rsid w:val="004953F6"/>
    <w:rsid w:val="004A722D"/>
    <w:rsid w:val="004F3A80"/>
    <w:rsid w:val="004F53EF"/>
    <w:rsid w:val="00500FD3"/>
    <w:rsid w:val="00501A9D"/>
    <w:rsid w:val="00503E04"/>
    <w:rsid w:val="005041AD"/>
    <w:rsid w:val="00504B28"/>
    <w:rsid w:val="00513540"/>
    <w:rsid w:val="00522CED"/>
    <w:rsid w:val="00554C04"/>
    <w:rsid w:val="005A7F80"/>
    <w:rsid w:val="005B7515"/>
    <w:rsid w:val="005C1654"/>
    <w:rsid w:val="005D04F4"/>
    <w:rsid w:val="005D1F34"/>
    <w:rsid w:val="005F5F45"/>
    <w:rsid w:val="00656322"/>
    <w:rsid w:val="006779FB"/>
    <w:rsid w:val="00690313"/>
    <w:rsid w:val="00696390"/>
    <w:rsid w:val="006A6BB3"/>
    <w:rsid w:val="006B3680"/>
    <w:rsid w:val="006B77FE"/>
    <w:rsid w:val="006D5EE5"/>
    <w:rsid w:val="006E06ED"/>
    <w:rsid w:val="006E06F5"/>
    <w:rsid w:val="006E2B81"/>
    <w:rsid w:val="007039FC"/>
    <w:rsid w:val="00706FAB"/>
    <w:rsid w:val="00707793"/>
    <w:rsid w:val="00710D62"/>
    <w:rsid w:val="007169BB"/>
    <w:rsid w:val="00725D5E"/>
    <w:rsid w:val="0074360F"/>
    <w:rsid w:val="007548CA"/>
    <w:rsid w:val="00770DCB"/>
    <w:rsid w:val="00775485"/>
    <w:rsid w:val="007841E1"/>
    <w:rsid w:val="007A7B9F"/>
    <w:rsid w:val="007C708B"/>
    <w:rsid w:val="007D40BD"/>
    <w:rsid w:val="007E1866"/>
    <w:rsid w:val="007E6434"/>
    <w:rsid w:val="00804EDA"/>
    <w:rsid w:val="00810ABF"/>
    <w:rsid w:val="008125EE"/>
    <w:rsid w:val="0082183C"/>
    <w:rsid w:val="0082579E"/>
    <w:rsid w:val="0083209A"/>
    <w:rsid w:val="00851FE4"/>
    <w:rsid w:val="00866ABB"/>
    <w:rsid w:val="008724DE"/>
    <w:rsid w:val="008A2AF7"/>
    <w:rsid w:val="008A3D57"/>
    <w:rsid w:val="008B1EC5"/>
    <w:rsid w:val="008D4192"/>
    <w:rsid w:val="008E3D60"/>
    <w:rsid w:val="0090165F"/>
    <w:rsid w:val="009101C8"/>
    <w:rsid w:val="00921CB7"/>
    <w:rsid w:val="00923C4F"/>
    <w:rsid w:val="00940C61"/>
    <w:rsid w:val="009450B5"/>
    <w:rsid w:val="009472C4"/>
    <w:rsid w:val="00950E88"/>
    <w:rsid w:val="00966C2F"/>
    <w:rsid w:val="009756E2"/>
    <w:rsid w:val="009802F3"/>
    <w:rsid w:val="00985B19"/>
    <w:rsid w:val="009A5753"/>
    <w:rsid w:val="009B2E53"/>
    <w:rsid w:val="009C5FB8"/>
    <w:rsid w:val="009E7FC4"/>
    <w:rsid w:val="009F51D9"/>
    <w:rsid w:val="009F7AAC"/>
    <w:rsid w:val="00A02F56"/>
    <w:rsid w:val="00A0406E"/>
    <w:rsid w:val="00A05F93"/>
    <w:rsid w:val="00A41355"/>
    <w:rsid w:val="00A43B92"/>
    <w:rsid w:val="00A44720"/>
    <w:rsid w:val="00A541D0"/>
    <w:rsid w:val="00A6179E"/>
    <w:rsid w:val="00A66F67"/>
    <w:rsid w:val="00A73B43"/>
    <w:rsid w:val="00AC27AB"/>
    <w:rsid w:val="00AC371A"/>
    <w:rsid w:val="00AC48DF"/>
    <w:rsid w:val="00AC56B8"/>
    <w:rsid w:val="00AC6A34"/>
    <w:rsid w:val="00AE76EB"/>
    <w:rsid w:val="00AF3B66"/>
    <w:rsid w:val="00B22697"/>
    <w:rsid w:val="00B277E0"/>
    <w:rsid w:val="00B52E2D"/>
    <w:rsid w:val="00B76653"/>
    <w:rsid w:val="00B84FD4"/>
    <w:rsid w:val="00B857E6"/>
    <w:rsid w:val="00B97ACD"/>
    <w:rsid w:val="00BA262D"/>
    <w:rsid w:val="00BC79EB"/>
    <w:rsid w:val="00BF2B38"/>
    <w:rsid w:val="00BF3491"/>
    <w:rsid w:val="00C02ADE"/>
    <w:rsid w:val="00C06F52"/>
    <w:rsid w:val="00C076F2"/>
    <w:rsid w:val="00C13A4C"/>
    <w:rsid w:val="00C14EBF"/>
    <w:rsid w:val="00C247EB"/>
    <w:rsid w:val="00C25BDA"/>
    <w:rsid w:val="00C321A9"/>
    <w:rsid w:val="00C478EE"/>
    <w:rsid w:val="00C53971"/>
    <w:rsid w:val="00C54FB1"/>
    <w:rsid w:val="00C80F9F"/>
    <w:rsid w:val="00CA0D78"/>
    <w:rsid w:val="00CB27A8"/>
    <w:rsid w:val="00CE7182"/>
    <w:rsid w:val="00D14E1E"/>
    <w:rsid w:val="00D31627"/>
    <w:rsid w:val="00D36D90"/>
    <w:rsid w:val="00D44DC3"/>
    <w:rsid w:val="00D65C76"/>
    <w:rsid w:val="00DA2F73"/>
    <w:rsid w:val="00DA42E8"/>
    <w:rsid w:val="00DC193F"/>
    <w:rsid w:val="00DC3C4F"/>
    <w:rsid w:val="00DC462F"/>
    <w:rsid w:val="00DC6341"/>
    <w:rsid w:val="00DC6AF3"/>
    <w:rsid w:val="00DD0AE8"/>
    <w:rsid w:val="00DD5D2F"/>
    <w:rsid w:val="00E06D64"/>
    <w:rsid w:val="00E24FA3"/>
    <w:rsid w:val="00E328CD"/>
    <w:rsid w:val="00E45954"/>
    <w:rsid w:val="00E57B7E"/>
    <w:rsid w:val="00E75D90"/>
    <w:rsid w:val="00E835AF"/>
    <w:rsid w:val="00E97EF8"/>
    <w:rsid w:val="00EA128D"/>
    <w:rsid w:val="00EA1B5F"/>
    <w:rsid w:val="00EC7208"/>
    <w:rsid w:val="00ED0167"/>
    <w:rsid w:val="00EE0F90"/>
    <w:rsid w:val="00EE44D7"/>
    <w:rsid w:val="00F0359B"/>
    <w:rsid w:val="00F14C6D"/>
    <w:rsid w:val="00F3100E"/>
    <w:rsid w:val="00F36E47"/>
    <w:rsid w:val="00F63D2A"/>
    <w:rsid w:val="00F71A6E"/>
    <w:rsid w:val="00F9078E"/>
    <w:rsid w:val="00F95982"/>
    <w:rsid w:val="00F96AD9"/>
    <w:rsid w:val="00FC582E"/>
    <w:rsid w:val="00FD754C"/>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5:chartTrackingRefBased/>
  <w15:docId w15:val="{ECB38FE3-B924-41E6-BDD6-E613F42BF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semiHidden="1" w:unhideWhenUsed="1"/>
    <w:lsdException w:name="annotation text" w:locked="1" w:semiHidden="1" w:unhideWhenUsed="1"/>
    <w:lsdException w:name="header" w:semiHidden="1" w:unhideWhenUsed="1"/>
    <w:lsdException w:name="footer"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semiHidden="1" w:unhideWhenUsed="1"/>
    <w:lsdException w:name="endnote text"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iPriority="99" w:unhideWhenUsed="1"/>
    <w:lsdException w:name="FollowedHyperlink" w:locked="1" w:semiHidden="1" w:unhideWhenUsed="1"/>
    <w:lsdException w:name="Strong"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16CE"/>
    <w:pPr>
      <w:spacing w:before="240" w:after="240"/>
    </w:pPr>
    <w:rPr>
      <w:rFonts w:ascii="Arial" w:hAnsi="Arial"/>
      <w:sz w:val="24"/>
      <w:szCs w:val="24"/>
    </w:rPr>
  </w:style>
  <w:style w:type="paragraph" w:styleId="Heading1">
    <w:name w:val="heading 1"/>
    <w:basedOn w:val="Normal"/>
    <w:next w:val="Normal"/>
    <w:link w:val="Heading1Char"/>
    <w:qFormat/>
    <w:rsid w:val="00AC27AB"/>
    <w:pPr>
      <w:keepNext/>
      <w:keepLines/>
      <w:numPr>
        <w:numId w:val="15"/>
      </w:numPr>
      <w:spacing w:before="360"/>
      <w:outlineLvl w:val="0"/>
    </w:pPr>
    <w:rPr>
      <w:b/>
      <w:bCs/>
      <w:sz w:val="28"/>
      <w:szCs w:val="28"/>
    </w:rPr>
  </w:style>
  <w:style w:type="paragraph" w:styleId="Heading2">
    <w:name w:val="heading 2"/>
    <w:basedOn w:val="Heading1"/>
    <w:next w:val="Normal"/>
    <w:link w:val="Heading2Char"/>
    <w:qFormat/>
    <w:rsid w:val="00AC27AB"/>
    <w:pPr>
      <w:numPr>
        <w:ilvl w:val="1"/>
      </w:numPr>
      <w:outlineLvl w:val="1"/>
    </w:pPr>
    <w:rPr>
      <w:bCs w:val="0"/>
      <w:i/>
      <w:color w:val="000000"/>
      <w:szCs w:val="26"/>
    </w:rPr>
  </w:style>
  <w:style w:type="paragraph" w:styleId="Heading3">
    <w:name w:val="heading 3"/>
    <w:basedOn w:val="Heading2"/>
    <w:next w:val="Normal"/>
    <w:link w:val="Heading3Char"/>
    <w:qFormat/>
    <w:rsid w:val="00AC27AB"/>
    <w:pPr>
      <w:numPr>
        <w:ilvl w:val="2"/>
      </w:numPr>
      <w:outlineLvl w:val="2"/>
    </w:pPr>
    <w:rPr>
      <w:b w:val="0"/>
      <w:bCs/>
      <w:color w:val="auto"/>
      <w:sz w:val="24"/>
    </w:rPr>
  </w:style>
  <w:style w:type="paragraph" w:styleId="Heading4">
    <w:name w:val="heading 4"/>
    <w:basedOn w:val="Heading3"/>
    <w:next w:val="Normal"/>
    <w:link w:val="Heading4Char"/>
    <w:qFormat/>
    <w:rsid w:val="00AC27AB"/>
    <w:pPr>
      <w:numPr>
        <w:ilvl w:val="3"/>
      </w:numPr>
      <w:outlineLvl w:val="3"/>
    </w:pPr>
    <w:rPr>
      <w:bCs w:val="0"/>
      <w:i w:val="0"/>
      <w:iCs/>
    </w:rPr>
  </w:style>
  <w:style w:type="paragraph" w:styleId="Heading5">
    <w:name w:val="heading 5"/>
    <w:basedOn w:val="Normal"/>
    <w:next w:val="Normal"/>
    <w:link w:val="Heading5Char"/>
    <w:qFormat/>
    <w:locked/>
    <w:rsid w:val="00F14C6D"/>
    <w:pPr>
      <w:keepNext/>
      <w:keepLines/>
      <w:spacing w:before="200"/>
      <w:outlineLvl w:val="4"/>
    </w:pPr>
    <w:rPr>
      <w:rFonts w:ascii="Cambria" w:hAnsi="Cambria"/>
      <w:color w:val="243F60"/>
    </w:rPr>
  </w:style>
  <w:style w:type="paragraph" w:styleId="Heading6">
    <w:name w:val="heading 6"/>
    <w:basedOn w:val="Normal"/>
    <w:next w:val="Normal"/>
    <w:link w:val="Heading6Char"/>
    <w:qFormat/>
    <w:locked/>
    <w:rsid w:val="00F14C6D"/>
    <w:pPr>
      <w:keepNext/>
      <w:keepLines/>
      <w:spacing w:before="200"/>
      <w:outlineLvl w:val="5"/>
    </w:pPr>
    <w:rPr>
      <w:rFonts w:ascii="Cambria" w:hAnsi="Cambria"/>
      <w:i/>
      <w:iCs/>
      <w:color w:val="243F60"/>
    </w:rPr>
  </w:style>
  <w:style w:type="paragraph" w:styleId="Heading7">
    <w:name w:val="heading 7"/>
    <w:basedOn w:val="Normal"/>
    <w:next w:val="Normal"/>
    <w:link w:val="Heading7Char"/>
    <w:qFormat/>
    <w:locked/>
    <w:rsid w:val="00F14C6D"/>
    <w:pPr>
      <w:keepNext/>
      <w:keepLines/>
      <w:spacing w:before="200"/>
      <w:outlineLvl w:val="6"/>
    </w:pPr>
    <w:rPr>
      <w:rFonts w:ascii="Cambria" w:hAnsi="Cambria"/>
      <w:i/>
      <w:iCs/>
      <w:color w:val="404040"/>
    </w:rPr>
  </w:style>
  <w:style w:type="paragraph" w:styleId="Heading8">
    <w:name w:val="heading 8"/>
    <w:basedOn w:val="Normal"/>
    <w:next w:val="Normal"/>
    <w:link w:val="Heading8Char"/>
    <w:qFormat/>
    <w:locked/>
    <w:rsid w:val="00F14C6D"/>
    <w:pPr>
      <w:keepNext/>
      <w:keepLines/>
      <w:spacing w:before="200"/>
      <w:outlineLvl w:val="7"/>
    </w:pPr>
    <w:rPr>
      <w:rFonts w:ascii="Cambria" w:hAnsi="Cambria"/>
      <w:color w:val="404040"/>
      <w:sz w:val="20"/>
      <w:szCs w:val="20"/>
    </w:rPr>
  </w:style>
  <w:style w:type="paragraph" w:styleId="Heading9">
    <w:name w:val="heading 9"/>
    <w:basedOn w:val="Normal"/>
    <w:next w:val="Normal"/>
    <w:link w:val="Heading9Char"/>
    <w:qFormat/>
    <w:locked/>
    <w:rsid w:val="00F14C6D"/>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27AB"/>
    <w:rPr>
      <w:rFonts w:ascii="Arial" w:hAnsi="Arial"/>
      <w:b/>
      <w:bCs/>
      <w:sz w:val="28"/>
      <w:szCs w:val="28"/>
      <w:lang w:val="en-AU" w:eastAsia="en-AU" w:bidi="ar-SA"/>
    </w:rPr>
  </w:style>
  <w:style w:type="character" w:customStyle="1" w:styleId="Heading2Char">
    <w:name w:val="Heading 2 Char"/>
    <w:basedOn w:val="DefaultParagraphFont"/>
    <w:link w:val="Heading2"/>
    <w:rsid w:val="00AC27AB"/>
    <w:rPr>
      <w:rFonts w:ascii="Arial" w:hAnsi="Arial"/>
      <w:b/>
      <w:i/>
      <w:color w:val="000000"/>
      <w:sz w:val="28"/>
      <w:szCs w:val="26"/>
      <w:lang w:val="en-AU" w:eastAsia="en-AU" w:bidi="ar-SA"/>
    </w:rPr>
  </w:style>
  <w:style w:type="character" w:customStyle="1" w:styleId="Heading3Char">
    <w:name w:val="Heading 3 Char"/>
    <w:basedOn w:val="DefaultParagraphFont"/>
    <w:link w:val="Heading3"/>
    <w:rsid w:val="00AC27AB"/>
    <w:rPr>
      <w:rFonts w:ascii="Arial" w:hAnsi="Arial"/>
      <w:bCs/>
      <w:i/>
      <w:sz w:val="24"/>
      <w:szCs w:val="26"/>
      <w:lang w:val="en-AU" w:eastAsia="en-AU" w:bidi="ar-SA"/>
    </w:rPr>
  </w:style>
  <w:style w:type="character" w:customStyle="1" w:styleId="Heading4Char">
    <w:name w:val="Heading 4 Char"/>
    <w:basedOn w:val="DefaultParagraphFont"/>
    <w:link w:val="Heading4"/>
    <w:rsid w:val="00AC27AB"/>
    <w:rPr>
      <w:rFonts w:ascii="Arial" w:hAnsi="Arial"/>
      <w:iCs/>
      <w:sz w:val="24"/>
      <w:szCs w:val="26"/>
      <w:lang w:val="en-AU" w:eastAsia="en-AU" w:bidi="ar-SA"/>
    </w:rPr>
  </w:style>
  <w:style w:type="character" w:styleId="Strong">
    <w:name w:val="Strong"/>
    <w:basedOn w:val="DefaultParagraphFont"/>
    <w:qFormat/>
    <w:locked/>
    <w:rsid w:val="000B0A5D"/>
    <w:rPr>
      <w:b/>
      <w:bCs/>
    </w:rPr>
  </w:style>
  <w:style w:type="character" w:customStyle="1" w:styleId="Heading5Char">
    <w:name w:val="Heading 5 Char"/>
    <w:basedOn w:val="DefaultParagraphFont"/>
    <w:link w:val="Heading5"/>
    <w:semiHidden/>
    <w:rsid w:val="00F14C6D"/>
    <w:rPr>
      <w:rFonts w:ascii="Cambria" w:hAnsi="Cambria"/>
      <w:color w:val="243F60"/>
      <w:sz w:val="24"/>
      <w:szCs w:val="24"/>
      <w:lang w:val="en-AU" w:eastAsia="en-AU" w:bidi="ar-SA"/>
    </w:rPr>
  </w:style>
  <w:style w:type="character" w:customStyle="1" w:styleId="Heading6Char">
    <w:name w:val="Heading 6 Char"/>
    <w:basedOn w:val="DefaultParagraphFont"/>
    <w:link w:val="Heading6"/>
    <w:semiHidden/>
    <w:rsid w:val="00F14C6D"/>
    <w:rPr>
      <w:rFonts w:ascii="Cambria" w:hAnsi="Cambria"/>
      <w:i/>
      <w:iCs/>
      <w:color w:val="243F60"/>
      <w:sz w:val="24"/>
      <w:szCs w:val="24"/>
      <w:lang w:val="en-AU" w:eastAsia="en-AU" w:bidi="ar-SA"/>
    </w:rPr>
  </w:style>
  <w:style w:type="character" w:customStyle="1" w:styleId="Heading7Char">
    <w:name w:val="Heading 7 Char"/>
    <w:basedOn w:val="DefaultParagraphFont"/>
    <w:link w:val="Heading7"/>
    <w:semiHidden/>
    <w:rsid w:val="00F14C6D"/>
    <w:rPr>
      <w:rFonts w:ascii="Cambria" w:hAnsi="Cambria"/>
      <w:i/>
      <w:iCs/>
      <w:color w:val="404040"/>
      <w:sz w:val="24"/>
      <w:szCs w:val="24"/>
      <w:lang w:val="en-AU" w:eastAsia="en-AU" w:bidi="ar-SA"/>
    </w:rPr>
  </w:style>
  <w:style w:type="character" w:customStyle="1" w:styleId="Heading8Char">
    <w:name w:val="Heading 8 Char"/>
    <w:basedOn w:val="DefaultParagraphFont"/>
    <w:link w:val="Heading8"/>
    <w:semiHidden/>
    <w:rsid w:val="00F14C6D"/>
    <w:rPr>
      <w:rFonts w:ascii="Cambria" w:hAnsi="Cambria"/>
      <w:color w:val="404040"/>
      <w:lang w:val="en-AU" w:eastAsia="en-AU" w:bidi="ar-SA"/>
    </w:rPr>
  </w:style>
  <w:style w:type="character" w:customStyle="1" w:styleId="Heading9Char">
    <w:name w:val="Heading 9 Char"/>
    <w:basedOn w:val="DefaultParagraphFont"/>
    <w:link w:val="Heading9"/>
    <w:semiHidden/>
    <w:rsid w:val="00F14C6D"/>
    <w:rPr>
      <w:rFonts w:ascii="Cambria" w:hAnsi="Cambria"/>
      <w:i/>
      <w:iCs/>
      <w:color w:val="404040"/>
      <w:lang w:val="en-AU" w:eastAsia="en-AU" w:bidi="ar-SA"/>
    </w:rPr>
  </w:style>
  <w:style w:type="paragraph" w:styleId="Header">
    <w:name w:val="header"/>
    <w:basedOn w:val="Normal"/>
    <w:link w:val="HeaderChar"/>
    <w:semiHidden/>
    <w:rsid w:val="00E75D90"/>
    <w:pPr>
      <w:tabs>
        <w:tab w:val="center" w:pos="4513"/>
        <w:tab w:val="right" w:pos="9026"/>
      </w:tabs>
      <w:spacing w:before="0" w:after="0"/>
      <w:jc w:val="right"/>
    </w:pPr>
    <w:rPr>
      <w:sz w:val="22"/>
    </w:rPr>
  </w:style>
  <w:style w:type="character" w:customStyle="1" w:styleId="HeaderChar">
    <w:name w:val="Header Char"/>
    <w:basedOn w:val="DefaultParagraphFont"/>
    <w:link w:val="Header"/>
    <w:semiHidden/>
    <w:rsid w:val="00E75D90"/>
    <w:rPr>
      <w:rFonts w:ascii="Arial" w:hAnsi="Arial"/>
      <w:sz w:val="22"/>
      <w:szCs w:val="24"/>
    </w:rPr>
  </w:style>
  <w:style w:type="paragraph" w:styleId="Footer">
    <w:name w:val="footer"/>
    <w:basedOn w:val="Normal"/>
    <w:link w:val="FooterChar"/>
    <w:uiPriority w:val="99"/>
    <w:semiHidden/>
    <w:rsid w:val="00E75D90"/>
    <w:pPr>
      <w:tabs>
        <w:tab w:val="center" w:pos="4513"/>
        <w:tab w:val="right" w:pos="9026"/>
      </w:tabs>
      <w:spacing w:after="0"/>
      <w:jc w:val="right"/>
    </w:pPr>
    <w:rPr>
      <w:sz w:val="22"/>
    </w:rPr>
  </w:style>
  <w:style w:type="character" w:customStyle="1" w:styleId="FooterChar">
    <w:name w:val="Footer Char"/>
    <w:basedOn w:val="DefaultParagraphFont"/>
    <w:link w:val="Footer"/>
    <w:uiPriority w:val="99"/>
    <w:semiHidden/>
    <w:rsid w:val="00E75D90"/>
    <w:rPr>
      <w:rFonts w:ascii="Arial" w:hAnsi="Arial"/>
      <w:sz w:val="22"/>
      <w:szCs w:val="24"/>
    </w:rPr>
  </w:style>
  <w:style w:type="paragraph" w:styleId="TOC3">
    <w:name w:val="toc 3"/>
    <w:basedOn w:val="Normal"/>
    <w:next w:val="Normal"/>
    <w:autoRedefine/>
    <w:uiPriority w:val="39"/>
    <w:semiHidden/>
    <w:qFormat/>
    <w:locked/>
    <w:rsid w:val="002702D9"/>
    <w:pPr>
      <w:spacing w:before="0" w:after="0"/>
      <w:ind w:left="1202" w:hanging="720"/>
    </w:pPr>
    <w:rPr>
      <w:rFonts w:eastAsia="MS Mincho" w:cs="Arial"/>
      <w:i/>
      <w:noProof/>
    </w:rPr>
  </w:style>
  <w:style w:type="character" w:styleId="PlaceholderText">
    <w:name w:val="Placeholder Text"/>
    <w:basedOn w:val="DefaultParagraphFon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1"/>
      </w:numPr>
    </w:pPr>
  </w:style>
  <w:style w:type="paragraph" w:styleId="TOC1">
    <w:name w:val="toc 1"/>
    <w:basedOn w:val="Normal"/>
    <w:next w:val="Normal"/>
    <w:autoRedefine/>
    <w:uiPriority w:val="39"/>
    <w:semiHidden/>
    <w:qFormat/>
    <w:locked/>
    <w:rsid w:val="002702D9"/>
    <w:pPr>
      <w:tabs>
        <w:tab w:val="right" w:leader="dot" w:pos="9060"/>
      </w:tabs>
      <w:spacing w:after="0"/>
      <w:ind w:left="720" w:hanging="720"/>
    </w:pPr>
    <w:rPr>
      <w:b/>
    </w:rPr>
  </w:style>
  <w:style w:type="paragraph" w:styleId="TOC2">
    <w:name w:val="toc 2"/>
    <w:basedOn w:val="Normal"/>
    <w:next w:val="Normal"/>
    <w:autoRedefine/>
    <w:uiPriority w:val="39"/>
    <w:semiHidden/>
    <w:qFormat/>
    <w:locked/>
    <w:rsid w:val="002702D9"/>
    <w:pPr>
      <w:spacing w:before="0" w:after="0"/>
      <w:ind w:left="958" w:hanging="720"/>
    </w:pPr>
    <w:rPr>
      <w:b/>
      <w:i/>
    </w:rPr>
  </w:style>
  <w:style w:type="paragraph" w:styleId="TOC4">
    <w:name w:val="toc 4"/>
    <w:basedOn w:val="Normal"/>
    <w:next w:val="Normal"/>
    <w:autoRedefine/>
    <w:uiPriority w:val="39"/>
    <w:semiHidden/>
    <w:locked/>
    <w:rsid w:val="008A2AF7"/>
    <w:pPr>
      <w:tabs>
        <w:tab w:val="left" w:pos="1440"/>
        <w:tab w:val="right" w:leader="dot" w:pos="9060"/>
      </w:tabs>
      <w:spacing w:before="0" w:after="0"/>
      <w:ind w:left="1440" w:hanging="720"/>
    </w:pPr>
    <w:rPr>
      <w:noProof/>
    </w:rPr>
  </w:style>
  <w:style w:type="character" w:styleId="Hyperlink">
    <w:name w:val="Hyperlink"/>
    <w:basedOn w:val="DefaultParagraphFont"/>
    <w:uiPriority w:val="99"/>
    <w:unhideWhenUsed/>
    <w:locked/>
    <w:rsid w:val="0024557E"/>
    <w:rPr>
      <w:color w:val="0000FF"/>
      <w:u w:val="single"/>
    </w:rPr>
  </w:style>
  <w:style w:type="paragraph" w:styleId="TOCHeading">
    <w:name w:val="TOC Heading"/>
    <w:basedOn w:val="Normal"/>
    <w:next w:val="Normal"/>
    <w:uiPriority w:val="39"/>
    <w:qFormat/>
    <w:locked/>
    <w:rsid w:val="00725D5E"/>
    <w:pPr>
      <w:spacing w:before="0"/>
    </w:pPr>
    <w:rPr>
      <w:b/>
      <w:sz w:val="28"/>
      <w:lang w:val="en-US" w:eastAsia="en-US"/>
    </w:rPr>
  </w:style>
  <w:style w:type="paragraph" w:styleId="EndnoteText">
    <w:name w:val="endnote text"/>
    <w:basedOn w:val="Normal"/>
    <w:link w:val="EndnoteTextChar"/>
    <w:semiHidden/>
    <w:rsid w:val="00706FAB"/>
    <w:pPr>
      <w:spacing w:before="0" w:after="0"/>
    </w:pPr>
    <w:rPr>
      <w:sz w:val="20"/>
      <w:szCs w:val="20"/>
    </w:rPr>
  </w:style>
  <w:style w:type="character" w:customStyle="1" w:styleId="EndnoteTextChar">
    <w:name w:val="Endnote Text Char"/>
    <w:basedOn w:val="DefaultParagraphFont"/>
    <w:link w:val="EndnoteText"/>
    <w:rsid w:val="00706FAB"/>
    <w:rPr>
      <w:rFonts w:ascii="Arial" w:hAnsi="Arial"/>
      <w:lang w:val="en-AU" w:eastAsia="en-AU" w:bidi="ar-SA"/>
    </w:rPr>
  </w:style>
  <w:style w:type="character" w:styleId="EndnoteReference">
    <w:name w:val="endnote reference"/>
    <w:basedOn w:val="DefaultParagraphFont"/>
    <w:semiHidden/>
    <w:rsid w:val="00074CD6"/>
    <w:rPr>
      <w:rFonts w:ascii="Arial" w:hAnsi="Arial"/>
      <w:sz w:val="20"/>
      <w:vertAlign w:val="superscript"/>
    </w:rPr>
  </w:style>
  <w:style w:type="numbering" w:styleId="1ai">
    <w:name w:val="Outline List 1"/>
    <w:basedOn w:val="NoList"/>
    <w:semiHidden/>
    <w:locked/>
    <w:rsid w:val="00E45954"/>
    <w:pPr>
      <w:numPr>
        <w:numId w:val="12"/>
      </w:numPr>
    </w:pPr>
  </w:style>
  <w:style w:type="numbering" w:styleId="ArticleSection">
    <w:name w:val="Outline List 3"/>
    <w:basedOn w:val="NoList"/>
    <w:semiHidden/>
    <w:locked/>
    <w:rsid w:val="00E45954"/>
    <w:pPr>
      <w:numPr>
        <w:numId w:val="13"/>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E45954"/>
  </w:style>
  <w:style w:type="paragraph" w:styleId="E-mailSignature">
    <w:name w:val="E-mail Signature"/>
    <w:basedOn w:val="Normal"/>
    <w:semiHidden/>
    <w:locked/>
    <w:rsid w:val="00E45954"/>
  </w:style>
  <w:style w:type="character" w:styleId="Emphasis">
    <w:name w:val="Emphasis"/>
    <w:basedOn w:val="DefaultParagraphFont"/>
    <w:qFormat/>
    <w:locked/>
    <w:rsid w:val="00E45954"/>
    <w:rPr>
      <w:i/>
      <w:iCs/>
    </w:rPr>
  </w:style>
  <w:style w:type="paragraph" w:styleId="EnvelopeAddress">
    <w:name w:val="envelope address"/>
    <w:basedOn w:val="Normal"/>
    <w:semiHidden/>
    <w:locked/>
    <w:rsid w:val="001C139C"/>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basedOn w:val="DefaultParagraphFont"/>
    <w:semiHidden/>
    <w:rsid w:val="00074CD6"/>
    <w:rPr>
      <w:rFonts w:ascii="Arial" w:hAnsi="Arial"/>
      <w:sz w:val="20"/>
      <w:vertAlign w:val="superscript"/>
    </w:rPr>
  </w:style>
  <w:style w:type="paragraph" w:styleId="FootnoteText">
    <w:name w:val="footnote text"/>
    <w:basedOn w:val="Normal"/>
    <w:link w:val="FootnoteTextChar"/>
    <w:semiHidden/>
    <w:rsid w:val="00706FAB"/>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basedOn w:val="DefaultParagraphFont"/>
    <w:semiHidden/>
    <w:locked/>
    <w:rsid w:val="00E45954"/>
    <w:rPr>
      <w:i/>
      <w:iCs/>
    </w:rPr>
  </w:style>
  <w:style w:type="character" w:styleId="HTMLCode">
    <w:name w:val="HTML Code"/>
    <w:basedOn w:val="DefaultParagraphFont"/>
    <w:semiHidden/>
    <w:locked/>
    <w:rsid w:val="00E45954"/>
    <w:rPr>
      <w:rFonts w:ascii="Courier New" w:hAnsi="Courier New" w:cs="Courier New"/>
      <w:sz w:val="20"/>
      <w:szCs w:val="20"/>
    </w:rPr>
  </w:style>
  <w:style w:type="character" w:styleId="HTMLDefinition">
    <w:name w:val="HTML Definition"/>
    <w:basedOn w:val="DefaultParagraphFont"/>
    <w:semiHidden/>
    <w:locked/>
    <w:rsid w:val="00E45954"/>
    <w:rPr>
      <w:i/>
      <w:iCs/>
    </w:rPr>
  </w:style>
  <w:style w:type="character" w:styleId="HTMLKeyboard">
    <w:name w:val="HTML Keyboard"/>
    <w:basedOn w:val="DefaultParagraphFont"/>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basedOn w:val="DefaultParagraphFont"/>
    <w:semiHidden/>
    <w:locked/>
    <w:rsid w:val="00E45954"/>
    <w:rPr>
      <w:rFonts w:ascii="Courier New" w:hAnsi="Courier New" w:cs="Courier New"/>
    </w:rPr>
  </w:style>
  <w:style w:type="character" w:styleId="HTMLTypewriter">
    <w:name w:val="HTML Typewriter"/>
    <w:basedOn w:val="DefaultParagraphFont"/>
    <w:semiHidden/>
    <w:locked/>
    <w:rsid w:val="00E45954"/>
    <w:rPr>
      <w:rFonts w:ascii="Courier New" w:hAnsi="Courier New" w:cs="Courier New"/>
      <w:sz w:val="20"/>
      <w:szCs w:val="20"/>
    </w:rPr>
  </w:style>
  <w:style w:type="character" w:styleId="HTMLVariable">
    <w:name w:val="HTML Variable"/>
    <w:basedOn w:val="DefaultParagraphFont"/>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numbering" w:customStyle="1" w:styleId="StyleNumbered">
    <w:name w:val="Style Numbered"/>
    <w:basedOn w:val="NoList"/>
    <w:semiHidden/>
    <w:rsid w:val="00074CD6"/>
    <w:pPr>
      <w:numPr>
        <w:numId w:val="14"/>
      </w:numPr>
    </w:pPr>
  </w:style>
  <w:style w:type="paragraph" w:styleId="ListBullet2">
    <w:name w:val="List Bullet 2"/>
    <w:basedOn w:val="Normal"/>
    <w:semiHidden/>
    <w:locked/>
    <w:rsid w:val="00E45954"/>
    <w:pPr>
      <w:numPr>
        <w:numId w:val="2"/>
      </w:numPr>
    </w:pPr>
  </w:style>
  <w:style w:type="paragraph" w:styleId="ListBullet3">
    <w:name w:val="List Bullet 3"/>
    <w:basedOn w:val="Normal"/>
    <w:semiHidden/>
    <w:locked/>
    <w:rsid w:val="00E45954"/>
    <w:pPr>
      <w:numPr>
        <w:numId w:val="3"/>
      </w:numPr>
    </w:pPr>
  </w:style>
  <w:style w:type="paragraph" w:styleId="ListBullet4">
    <w:name w:val="List Bullet 4"/>
    <w:basedOn w:val="Normal"/>
    <w:semiHidden/>
    <w:locked/>
    <w:rsid w:val="00E45954"/>
    <w:pPr>
      <w:numPr>
        <w:numId w:val="4"/>
      </w:numPr>
    </w:pPr>
  </w:style>
  <w:style w:type="paragraph" w:styleId="ListBullet5">
    <w:name w:val="List Bullet 5"/>
    <w:basedOn w:val="Normal"/>
    <w:semiHidden/>
    <w:locked/>
    <w:rsid w:val="00E45954"/>
    <w:pPr>
      <w:numPr>
        <w:numId w:val="5"/>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6"/>
      </w:numPr>
    </w:pPr>
  </w:style>
  <w:style w:type="paragraph" w:styleId="ListNumber2">
    <w:name w:val="List Number 2"/>
    <w:basedOn w:val="Normal"/>
    <w:semiHidden/>
    <w:locked/>
    <w:rsid w:val="00E45954"/>
    <w:pPr>
      <w:numPr>
        <w:numId w:val="9"/>
      </w:numPr>
    </w:pPr>
  </w:style>
  <w:style w:type="paragraph" w:styleId="ListNumber3">
    <w:name w:val="List Number 3"/>
    <w:basedOn w:val="Normal"/>
    <w:semiHidden/>
    <w:locked/>
    <w:rsid w:val="00E45954"/>
    <w:pPr>
      <w:numPr>
        <w:numId w:val="10"/>
      </w:numPr>
    </w:pPr>
  </w:style>
  <w:style w:type="paragraph" w:styleId="ListNumber4">
    <w:name w:val="List Number 4"/>
    <w:basedOn w:val="Normal"/>
    <w:semiHidden/>
    <w:locked/>
    <w:rsid w:val="00E45954"/>
    <w:pPr>
      <w:numPr>
        <w:numId w:val="7"/>
      </w:numPr>
    </w:pPr>
  </w:style>
  <w:style w:type="paragraph" w:styleId="ListNumber5">
    <w:name w:val="List Number 5"/>
    <w:basedOn w:val="Normal"/>
    <w:semiHidden/>
    <w:locked/>
    <w:rsid w:val="00E45954"/>
    <w:pPr>
      <w:numPr>
        <w:numId w:val="8"/>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locked/>
    <w:rsid w:val="00E45954"/>
    <w:rPr>
      <w:rFonts w:ascii="Times New Roman" w:hAnsi="Times New Roman"/>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styleId="Subtitle">
    <w:name w:val="Subtitle"/>
    <w:basedOn w:val="Normal"/>
    <w:qFormat/>
    <w:locked/>
    <w:rsid w:val="00E45954"/>
    <w:pPr>
      <w:spacing w:after="60"/>
      <w:jc w:val="center"/>
      <w:outlineLvl w:val="1"/>
    </w:pPr>
    <w:rPr>
      <w:rFonts w:cs="Arial"/>
    </w:rPr>
  </w:style>
  <w:style w:type="table" w:styleId="Table3Deffects1">
    <w:name w:val="Table 3D effects 1"/>
    <w:basedOn w:val="TableNormal"/>
    <w:semiHidden/>
    <w:locked/>
    <w:rsid w:val="00E45954"/>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E45954"/>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after="60"/>
      <w:jc w:val="center"/>
      <w:outlineLvl w:val="0"/>
    </w:pPr>
    <w:rPr>
      <w:rFonts w:cs="Arial"/>
      <w:b/>
      <w:bCs/>
      <w:kern w:val="28"/>
      <w:sz w:val="32"/>
      <w:szCs w:val="32"/>
    </w:rPr>
  </w:style>
  <w:style w:type="character" w:styleId="FollowedHyperlink">
    <w:name w:val="FollowedHyperlink"/>
    <w:basedOn w:val="DefaultParagraphFont"/>
    <w:semiHidden/>
    <w:locked/>
    <w:rsid w:val="00E45954"/>
    <w:rPr>
      <w:color w:val="800080"/>
      <w:u w:val="single"/>
    </w:rPr>
  </w:style>
  <w:style w:type="paragraph" w:styleId="ListBullet">
    <w:name w:val="List Bullet"/>
    <w:basedOn w:val="Normal"/>
    <w:semiHidden/>
    <w:locked/>
    <w:rsid w:val="00950E88"/>
    <w:pPr>
      <w:numPr>
        <w:numId w:val="1"/>
      </w:numPr>
    </w:pPr>
  </w:style>
  <w:style w:type="paragraph" w:customStyle="1" w:styleId="Contactdetails">
    <w:name w:val="Contact details"/>
    <w:basedOn w:val="Normal"/>
    <w:semiHidden/>
    <w:rsid w:val="002702D9"/>
    <w:pPr>
      <w:keepNext/>
      <w:keepLine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10" w:lineRule="exact"/>
    </w:pPr>
    <w:rPr>
      <w:rFonts w:ascii="ArialMT" w:hAnsi="ArialMT" w:cs="ArialMT"/>
      <w:sz w:val="20"/>
      <w:lang w:val="en-US" w:bidi="en-US"/>
    </w:rPr>
  </w:style>
  <w:style w:type="character" w:customStyle="1" w:styleId="CharChar9">
    <w:name w:val="Char Char9"/>
    <w:basedOn w:val="DefaultParagraphFont"/>
    <w:semiHidden/>
    <w:locked/>
    <w:rsid w:val="001C451B"/>
    <w:rPr>
      <w:rFonts w:ascii="Arial" w:hAnsi="Arial"/>
      <w:bCs/>
      <w:i/>
      <w:sz w:val="24"/>
      <w:szCs w:val="26"/>
      <w:lang w:val="en-AU" w:eastAsia="en-AU" w:bidi="ar-SA"/>
    </w:rPr>
  </w:style>
  <w:style w:type="character" w:customStyle="1" w:styleId="CharChar8">
    <w:name w:val="Char Char8"/>
    <w:basedOn w:val="DefaultParagraphFont"/>
    <w:semiHidden/>
    <w:locked/>
    <w:rsid w:val="001C451B"/>
    <w:rPr>
      <w:rFonts w:ascii="Arial" w:hAnsi="Arial"/>
      <w:iCs/>
      <w:sz w:val="24"/>
      <w:szCs w:val="26"/>
      <w:lang w:val="en-AU" w:eastAsia="en-AU" w:bidi="ar-SA"/>
    </w:rPr>
  </w:style>
  <w:style w:type="character" w:customStyle="1" w:styleId="CharChar">
    <w:name w:val="Char Char"/>
    <w:basedOn w:val="DefaultParagraphFont"/>
    <w:semiHidden/>
    <w:locked/>
    <w:rsid w:val="001C451B"/>
    <w:rPr>
      <w:rFonts w:ascii="Arial" w:hAnsi="Arial" w:cs="Arial"/>
      <w:lang w:val="en-AU" w:eastAsia="en-AU" w:bidi="ar-SA"/>
    </w:rPr>
  </w:style>
  <w:style w:type="character" w:customStyle="1" w:styleId="FootnoteTextChar">
    <w:name w:val="Footnote Text Char"/>
    <w:basedOn w:val="DefaultParagraphFont"/>
    <w:link w:val="FootnoteText"/>
    <w:semiHidden/>
    <w:locked/>
    <w:rsid w:val="00706FAB"/>
    <w:rPr>
      <w:rFonts w:ascii="Arial" w:hAnsi="Arial"/>
      <w:lang w:val="en-AU" w:eastAsia="en-AU" w:bidi="ar-SA"/>
    </w:rPr>
  </w:style>
  <w:style w:type="paragraph" w:styleId="ListParagraph">
    <w:name w:val="List Paragraph"/>
    <w:basedOn w:val="Normal"/>
    <w:uiPriority w:val="34"/>
    <w:qFormat/>
    <w:rsid w:val="001816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9095071">
      <w:bodyDiv w:val="1"/>
      <w:marLeft w:val="0"/>
      <w:marRight w:val="0"/>
      <w:marTop w:val="0"/>
      <w:marBottom w:val="0"/>
      <w:divBdr>
        <w:top w:val="none" w:sz="0" w:space="0" w:color="auto"/>
        <w:left w:val="none" w:sz="0" w:space="0" w:color="auto"/>
        <w:bottom w:val="none" w:sz="0" w:space="0" w:color="auto"/>
        <w:right w:val="none" w:sz="0" w:space="0" w:color="auto"/>
      </w:divBdr>
    </w:div>
    <w:div w:id="761681325">
      <w:bodyDiv w:val="1"/>
      <w:marLeft w:val="0"/>
      <w:marRight w:val="0"/>
      <w:marTop w:val="0"/>
      <w:marBottom w:val="0"/>
      <w:divBdr>
        <w:top w:val="none" w:sz="0" w:space="0" w:color="auto"/>
        <w:left w:val="none" w:sz="0" w:space="0" w:color="auto"/>
        <w:bottom w:val="none" w:sz="0" w:space="0" w:color="auto"/>
        <w:right w:val="none" w:sz="0" w:space="0" w:color="auto"/>
      </w:divBdr>
    </w:div>
    <w:div w:id="854922605">
      <w:bodyDiv w:val="1"/>
      <w:marLeft w:val="0"/>
      <w:marRight w:val="0"/>
      <w:marTop w:val="0"/>
      <w:marBottom w:val="0"/>
      <w:divBdr>
        <w:top w:val="none" w:sz="0" w:space="0" w:color="auto"/>
        <w:left w:val="none" w:sz="0" w:space="0" w:color="auto"/>
        <w:bottom w:val="none" w:sz="0" w:space="0" w:color="auto"/>
        <w:right w:val="none" w:sz="0" w:space="0" w:color="auto"/>
      </w:divBdr>
    </w:div>
    <w:div w:id="980231528">
      <w:bodyDiv w:val="1"/>
      <w:marLeft w:val="0"/>
      <w:marRight w:val="0"/>
      <w:marTop w:val="0"/>
      <w:marBottom w:val="0"/>
      <w:divBdr>
        <w:top w:val="none" w:sz="0" w:space="0" w:color="auto"/>
        <w:left w:val="none" w:sz="0" w:space="0" w:color="auto"/>
        <w:bottom w:val="none" w:sz="0" w:space="0" w:color="auto"/>
        <w:right w:val="none" w:sz="0" w:space="0" w:color="auto"/>
      </w:divBdr>
    </w:div>
    <w:div w:id="993947347">
      <w:bodyDiv w:val="1"/>
      <w:marLeft w:val="0"/>
      <w:marRight w:val="0"/>
      <w:marTop w:val="0"/>
      <w:marBottom w:val="0"/>
      <w:divBdr>
        <w:top w:val="none" w:sz="0" w:space="0" w:color="auto"/>
        <w:left w:val="none" w:sz="0" w:space="0" w:color="auto"/>
        <w:bottom w:val="none" w:sz="0" w:space="0" w:color="auto"/>
        <w:right w:val="none" w:sz="0" w:space="0" w:color="auto"/>
      </w:divBdr>
    </w:div>
    <w:div w:id="1058013290">
      <w:bodyDiv w:val="1"/>
      <w:marLeft w:val="0"/>
      <w:marRight w:val="0"/>
      <w:marTop w:val="0"/>
      <w:marBottom w:val="0"/>
      <w:divBdr>
        <w:top w:val="none" w:sz="0" w:space="0" w:color="auto"/>
        <w:left w:val="none" w:sz="0" w:space="0" w:color="auto"/>
        <w:bottom w:val="none" w:sz="0" w:space="0" w:color="auto"/>
        <w:right w:val="none" w:sz="0" w:space="0" w:color="auto"/>
      </w:divBdr>
    </w:div>
    <w:div w:id="1536312969">
      <w:bodyDiv w:val="1"/>
      <w:marLeft w:val="0"/>
      <w:marRight w:val="0"/>
      <w:marTop w:val="0"/>
      <w:marBottom w:val="0"/>
      <w:divBdr>
        <w:top w:val="none" w:sz="0" w:space="0" w:color="auto"/>
        <w:left w:val="none" w:sz="0" w:space="0" w:color="auto"/>
        <w:bottom w:val="none" w:sz="0" w:space="0" w:color="auto"/>
        <w:right w:val="none" w:sz="0" w:space="0" w:color="auto"/>
      </w:divBdr>
    </w:div>
    <w:div w:id="199198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7853FC-919C-4CF7-A4C7-714752186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1464</Words>
  <Characters>7122</Characters>
  <Application>Microsoft Office Word</Application>
  <DocSecurity>0</DocSecurity>
  <Lines>59</Lines>
  <Paragraphs>17</Paragraphs>
  <ScaleCrop>false</ScaleCrop>
  <HeadingPairs>
    <vt:vector size="2" baseType="variant">
      <vt:variant>
        <vt:lpstr>Title</vt:lpstr>
      </vt:variant>
      <vt:variant>
        <vt:i4>1</vt:i4>
      </vt:variant>
    </vt:vector>
  </HeadingPairs>
  <TitlesOfParts>
    <vt:vector size="1" baseType="lpstr">
      <vt:lpstr>1</vt:lpstr>
    </vt:vector>
  </TitlesOfParts>
  <Company>Australian Human Rights Commission</Company>
  <LinksUpToDate>false</LinksUpToDate>
  <CharactersWithSpaces>8569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Mala Wadhera</dc:creator>
  <cp:keywords/>
  <dc:description/>
  <cp:lastModifiedBy>Tony Davidson</cp:lastModifiedBy>
  <cp:revision>2</cp:revision>
  <dcterms:created xsi:type="dcterms:W3CDTF">2015-09-07T02:09:00Z</dcterms:created>
  <dcterms:modified xsi:type="dcterms:W3CDTF">2015-09-07T02:09:00Z</dcterms:modified>
</cp:coreProperties>
</file>