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5482" w14:textId="77777777" w:rsidR="005C569F" w:rsidRPr="004524D1" w:rsidRDefault="005C569F" w:rsidP="00477775">
      <w:pPr>
        <w:pStyle w:val="Heading1"/>
        <w:rPr>
          <w:rFonts w:ascii="Open Sans" w:hAnsi="Open Sans" w:cs="Open Sans"/>
          <w:b/>
          <w:bCs/>
          <w:sz w:val="22"/>
          <w:szCs w:val="22"/>
        </w:rPr>
      </w:pPr>
    </w:p>
    <w:p w14:paraId="3D3A370B" w14:textId="77777777" w:rsidR="005C569F" w:rsidRPr="004524D1" w:rsidRDefault="005C569F" w:rsidP="00477775">
      <w:pPr>
        <w:jc w:val="center"/>
        <w:rPr>
          <w:rFonts w:ascii="Open Sans" w:hAnsi="Open Sans" w:cs="Open Sans"/>
          <w:sz w:val="22"/>
          <w:szCs w:val="22"/>
        </w:rPr>
      </w:pPr>
    </w:p>
    <w:p w14:paraId="7D5E76B6" w14:textId="6D17DB6E" w:rsidR="005C569F" w:rsidRPr="004524D1" w:rsidRDefault="005C569F" w:rsidP="00477775">
      <w:pPr>
        <w:pStyle w:val="Heading2"/>
        <w:rPr>
          <w:rFonts w:ascii="Open Sans" w:hAnsi="Open Sans" w:cs="Open Sans"/>
          <w:sz w:val="22"/>
          <w:szCs w:val="22"/>
        </w:rPr>
      </w:pPr>
      <w:r w:rsidRPr="004524D1">
        <w:rPr>
          <w:rFonts w:ascii="Open Sans" w:hAnsi="Open Sans" w:cs="Open Sans"/>
          <w:b/>
          <w:bCs/>
          <w:sz w:val="22"/>
          <w:szCs w:val="22"/>
        </w:rPr>
        <w:t>TITLE</w:t>
      </w:r>
      <w:r w:rsidR="00CB5AE5" w:rsidRPr="004524D1">
        <w:rPr>
          <w:rFonts w:ascii="Open Sans" w:hAnsi="Open Sans" w:cs="Open Sans"/>
          <w:sz w:val="22"/>
          <w:szCs w:val="22"/>
        </w:rPr>
        <w:t>:</w:t>
      </w:r>
      <w:r w:rsidR="00CB5AE5" w:rsidRPr="004524D1">
        <w:rPr>
          <w:rFonts w:ascii="Open Sans" w:hAnsi="Open Sans" w:cs="Open Sans"/>
          <w:sz w:val="22"/>
          <w:szCs w:val="22"/>
        </w:rPr>
        <w:tab/>
      </w:r>
      <w:r w:rsidR="00CB5AE5" w:rsidRPr="004524D1">
        <w:rPr>
          <w:rFonts w:ascii="Open Sans" w:hAnsi="Open Sans" w:cs="Open Sans"/>
          <w:sz w:val="22"/>
          <w:szCs w:val="22"/>
        </w:rPr>
        <w:tab/>
      </w:r>
      <w:r w:rsidR="00CB5AE5" w:rsidRPr="004524D1">
        <w:rPr>
          <w:rFonts w:ascii="Open Sans" w:hAnsi="Open Sans" w:cs="Open Sans"/>
          <w:sz w:val="22"/>
          <w:szCs w:val="22"/>
        </w:rPr>
        <w:tab/>
      </w:r>
      <w:r w:rsidR="00636EAD">
        <w:rPr>
          <w:rFonts w:ascii="Open Sans" w:hAnsi="Open Sans" w:cs="Open Sans"/>
          <w:sz w:val="22"/>
          <w:szCs w:val="22"/>
        </w:rPr>
        <w:t>Media</w:t>
      </w:r>
      <w:r w:rsidR="005F1A10" w:rsidRPr="004524D1">
        <w:rPr>
          <w:rFonts w:ascii="Open Sans" w:hAnsi="Open Sans" w:cs="Open Sans"/>
          <w:sz w:val="22"/>
          <w:szCs w:val="22"/>
        </w:rPr>
        <w:t xml:space="preserve"> </w:t>
      </w:r>
      <w:r w:rsidR="001C46DA" w:rsidRPr="004524D1">
        <w:rPr>
          <w:rFonts w:ascii="Open Sans" w:hAnsi="Open Sans" w:cs="Open Sans"/>
          <w:sz w:val="22"/>
          <w:szCs w:val="22"/>
        </w:rPr>
        <w:t>Advisor</w:t>
      </w:r>
    </w:p>
    <w:p w14:paraId="2BFD1C87" w14:textId="77777777" w:rsidR="00626E10" w:rsidRPr="004524D1" w:rsidRDefault="00626E10" w:rsidP="00626E10">
      <w:pPr>
        <w:rPr>
          <w:rFonts w:ascii="Open Sans" w:hAnsi="Open Sans" w:cs="Open Sans"/>
          <w:sz w:val="22"/>
          <w:szCs w:val="22"/>
        </w:rPr>
      </w:pPr>
    </w:p>
    <w:p w14:paraId="283C3CFD" w14:textId="77777777" w:rsidR="005C569F" w:rsidRPr="004524D1" w:rsidRDefault="005C569F" w:rsidP="00477775">
      <w:pPr>
        <w:pStyle w:val="Header"/>
        <w:tabs>
          <w:tab w:val="clear" w:pos="4153"/>
          <w:tab w:val="clear" w:pos="8306"/>
        </w:tabs>
        <w:rPr>
          <w:rFonts w:ascii="Open Sans" w:hAnsi="Open Sans" w:cs="Open Sans"/>
          <w:sz w:val="22"/>
          <w:szCs w:val="22"/>
        </w:rPr>
      </w:pPr>
      <w:r w:rsidRPr="004524D1">
        <w:rPr>
          <w:rFonts w:ascii="Open Sans" w:hAnsi="Open Sans" w:cs="Open Sans"/>
          <w:b/>
          <w:bCs/>
          <w:sz w:val="22"/>
          <w:szCs w:val="22"/>
        </w:rPr>
        <w:t>CLASSIFICATION</w:t>
      </w:r>
      <w:r w:rsidRPr="004524D1">
        <w:rPr>
          <w:rFonts w:ascii="Open Sans" w:hAnsi="Open Sans" w:cs="Open Sans"/>
          <w:sz w:val="22"/>
          <w:szCs w:val="22"/>
        </w:rPr>
        <w:t>:</w:t>
      </w:r>
      <w:r w:rsidRPr="004524D1">
        <w:rPr>
          <w:rFonts w:ascii="Open Sans" w:hAnsi="Open Sans" w:cs="Open Sans"/>
          <w:sz w:val="22"/>
          <w:szCs w:val="22"/>
        </w:rPr>
        <w:tab/>
        <w:t>Executive Level 1</w:t>
      </w:r>
    </w:p>
    <w:p w14:paraId="29FC7680" w14:textId="77777777" w:rsidR="00626E10" w:rsidRPr="004524D1" w:rsidRDefault="00626E10" w:rsidP="00477775">
      <w:pPr>
        <w:pStyle w:val="Header"/>
        <w:tabs>
          <w:tab w:val="clear" w:pos="4153"/>
          <w:tab w:val="clear" w:pos="8306"/>
        </w:tabs>
        <w:rPr>
          <w:rFonts w:ascii="Open Sans" w:hAnsi="Open Sans" w:cs="Open Sans"/>
          <w:sz w:val="22"/>
          <w:szCs w:val="22"/>
        </w:rPr>
      </w:pPr>
    </w:p>
    <w:p w14:paraId="555AD601" w14:textId="77777777" w:rsidR="005C569F" w:rsidRPr="004524D1" w:rsidRDefault="005C569F" w:rsidP="00477775">
      <w:pPr>
        <w:rPr>
          <w:rFonts w:ascii="Open Sans" w:hAnsi="Open Sans" w:cs="Open Sans"/>
          <w:sz w:val="22"/>
          <w:szCs w:val="22"/>
        </w:rPr>
      </w:pPr>
      <w:r w:rsidRPr="004524D1">
        <w:rPr>
          <w:rFonts w:ascii="Open Sans" w:hAnsi="Open Sans" w:cs="Open Sans"/>
          <w:b/>
          <w:bCs/>
          <w:sz w:val="22"/>
          <w:szCs w:val="22"/>
        </w:rPr>
        <w:t>UNIT</w:t>
      </w:r>
      <w:r w:rsidR="00BE78CB" w:rsidRPr="004524D1">
        <w:rPr>
          <w:rFonts w:ascii="Open Sans" w:hAnsi="Open Sans" w:cs="Open Sans"/>
          <w:sz w:val="22"/>
          <w:szCs w:val="22"/>
        </w:rPr>
        <w:t>:</w:t>
      </w:r>
      <w:r w:rsidR="00BE78CB" w:rsidRPr="004524D1">
        <w:rPr>
          <w:rFonts w:ascii="Open Sans" w:hAnsi="Open Sans" w:cs="Open Sans"/>
          <w:sz w:val="22"/>
          <w:szCs w:val="22"/>
        </w:rPr>
        <w:tab/>
      </w:r>
      <w:r w:rsidR="00BE78CB" w:rsidRPr="004524D1">
        <w:rPr>
          <w:rFonts w:ascii="Open Sans" w:hAnsi="Open Sans" w:cs="Open Sans"/>
          <w:sz w:val="22"/>
          <w:szCs w:val="22"/>
        </w:rPr>
        <w:tab/>
      </w:r>
      <w:r w:rsidR="00BE78CB" w:rsidRPr="004524D1">
        <w:rPr>
          <w:rFonts w:ascii="Open Sans" w:hAnsi="Open Sans" w:cs="Open Sans"/>
          <w:sz w:val="22"/>
          <w:szCs w:val="22"/>
        </w:rPr>
        <w:tab/>
        <w:t xml:space="preserve">Communications </w:t>
      </w:r>
      <w:r w:rsidRPr="004524D1">
        <w:rPr>
          <w:rFonts w:ascii="Open Sans" w:hAnsi="Open Sans" w:cs="Open Sans"/>
          <w:sz w:val="22"/>
          <w:szCs w:val="22"/>
        </w:rPr>
        <w:t>Unit</w:t>
      </w:r>
    </w:p>
    <w:p w14:paraId="18D0C579" w14:textId="77777777" w:rsidR="00626E10" w:rsidRPr="004524D1" w:rsidRDefault="00626E10" w:rsidP="00477775">
      <w:pPr>
        <w:rPr>
          <w:rFonts w:ascii="Open Sans" w:hAnsi="Open Sans" w:cs="Open Sans"/>
          <w:sz w:val="22"/>
          <w:szCs w:val="22"/>
        </w:rPr>
      </w:pPr>
    </w:p>
    <w:p w14:paraId="1C347605" w14:textId="77777777" w:rsidR="005C569F" w:rsidRPr="004524D1" w:rsidRDefault="005C569F" w:rsidP="00477775">
      <w:pPr>
        <w:pStyle w:val="Header"/>
        <w:tabs>
          <w:tab w:val="clear" w:pos="4153"/>
          <w:tab w:val="clear" w:pos="8306"/>
        </w:tabs>
        <w:rPr>
          <w:rFonts w:ascii="Open Sans" w:hAnsi="Open Sans" w:cs="Open Sans"/>
          <w:sz w:val="22"/>
          <w:szCs w:val="22"/>
        </w:rPr>
      </w:pPr>
      <w:r w:rsidRPr="004524D1">
        <w:rPr>
          <w:rFonts w:ascii="Open Sans" w:hAnsi="Open Sans" w:cs="Open Sans"/>
          <w:b/>
          <w:bCs/>
          <w:sz w:val="22"/>
          <w:szCs w:val="22"/>
        </w:rPr>
        <w:t>LOCATION</w:t>
      </w:r>
      <w:r w:rsidRPr="004524D1">
        <w:rPr>
          <w:rFonts w:ascii="Open Sans" w:hAnsi="Open Sans" w:cs="Open Sans"/>
          <w:sz w:val="22"/>
          <w:szCs w:val="22"/>
        </w:rPr>
        <w:t>:</w:t>
      </w:r>
      <w:r w:rsidRPr="004524D1">
        <w:rPr>
          <w:rFonts w:ascii="Open Sans" w:hAnsi="Open Sans" w:cs="Open Sans"/>
          <w:sz w:val="22"/>
          <w:szCs w:val="22"/>
        </w:rPr>
        <w:tab/>
      </w:r>
      <w:r w:rsidRPr="004524D1">
        <w:rPr>
          <w:rFonts w:ascii="Open Sans" w:hAnsi="Open Sans" w:cs="Open Sans"/>
          <w:sz w:val="22"/>
          <w:szCs w:val="22"/>
        </w:rPr>
        <w:tab/>
        <w:t>Sydney</w:t>
      </w:r>
    </w:p>
    <w:p w14:paraId="23A06719" w14:textId="77777777" w:rsidR="00626E10" w:rsidRPr="004524D1" w:rsidRDefault="00626E10" w:rsidP="00477775">
      <w:pPr>
        <w:pStyle w:val="Header"/>
        <w:tabs>
          <w:tab w:val="clear" w:pos="4153"/>
          <w:tab w:val="clear" w:pos="8306"/>
        </w:tabs>
        <w:rPr>
          <w:rFonts w:ascii="Open Sans" w:hAnsi="Open Sans" w:cs="Open Sans"/>
          <w:sz w:val="22"/>
          <w:szCs w:val="22"/>
        </w:rPr>
      </w:pPr>
    </w:p>
    <w:p w14:paraId="5B9FF648" w14:textId="77777777" w:rsidR="005C569F" w:rsidRPr="004524D1" w:rsidRDefault="005C569F" w:rsidP="00477775">
      <w:pPr>
        <w:rPr>
          <w:rFonts w:ascii="Open Sans" w:hAnsi="Open Sans" w:cs="Open Sans"/>
          <w:sz w:val="22"/>
          <w:szCs w:val="22"/>
        </w:rPr>
      </w:pPr>
      <w:r w:rsidRPr="004524D1">
        <w:rPr>
          <w:rFonts w:ascii="Open Sans" w:hAnsi="Open Sans" w:cs="Open Sans"/>
          <w:b/>
          <w:bCs/>
          <w:sz w:val="22"/>
          <w:szCs w:val="22"/>
        </w:rPr>
        <w:t>SUPERVISOR</w:t>
      </w:r>
      <w:r w:rsidRPr="004524D1">
        <w:rPr>
          <w:rFonts w:ascii="Open Sans" w:hAnsi="Open Sans" w:cs="Open Sans"/>
          <w:sz w:val="22"/>
          <w:szCs w:val="22"/>
        </w:rPr>
        <w:t>:</w:t>
      </w:r>
      <w:r w:rsidRPr="004524D1">
        <w:rPr>
          <w:rFonts w:ascii="Open Sans" w:hAnsi="Open Sans" w:cs="Open Sans"/>
          <w:sz w:val="22"/>
          <w:szCs w:val="22"/>
        </w:rPr>
        <w:tab/>
      </w:r>
      <w:r w:rsidRPr="004524D1">
        <w:rPr>
          <w:rFonts w:ascii="Open Sans" w:hAnsi="Open Sans" w:cs="Open Sans"/>
          <w:sz w:val="22"/>
          <w:szCs w:val="22"/>
        </w:rPr>
        <w:tab/>
      </w:r>
      <w:r w:rsidR="005A0A3C" w:rsidRPr="004524D1">
        <w:rPr>
          <w:rFonts w:ascii="Open Sans" w:hAnsi="Open Sans" w:cs="Open Sans"/>
          <w:sz w:val="22"/>
          <w:szCs w:val="22"/>
        </w:rPr>
        <w:t xml:space="preserve">Director </w:t>
      </w:r>
      <w:r w:rsidR="000D6C39" w:rsidRPr="004524D1">
        <w:rPr>
          <w:rFonts w:ascii="Open Sans" w:hAnsi="Open Sans" w:cs="Open Sans"/>
          <w:sz w:val="22"/>
          <w:szCs w:val="22"/>
        </w:rPr>
        <w:t>Communications</w:t>
      </w:r>
    </w:p>
    <w:p w14:paraId="22B81DF2" w14:textId="77777777" w:rsidR="00626E10" w:rsidRPr="004524D1" w:rsidRDefault="00626E10" w:rsidP="00477775">
      <w:pPr>
        <w:rPr>
          <w:rFonts w:ascii="Open Sans" w:hAnsi="Open Sans" w:cs="Open Sans"/>
          <w:sz w:val="22"/>
          <w:szCs w:val="22"/>
        </w:rPr>
      </w:pPr>
    </w:p>
    <w:p w14:paraId="0C619513" w14:textId="77777777" w:rsidR="005C569F" w:rsidRPr="004524D1" w:rsidRDefault="005C569F" w:rsidP="00477775">
      <w:pPr>
        <w:pStyle w:val="Header"/>
        <w:tabs>
          <w:tab w:val="clear" w:pos="4153"/>
          <w:tab w:val="clear" w:pos="8306"/>
        </w:tabs>
        <w:rPr>
          <w:rFonts w:ascii="Open Sans" w:hAnsi="Open Sans" w:cs="Open Sans"/>
          <w:sz w:val="22"/>
          <w:szCs w:val="22"/>
        </w:rPr>
      </w:pPr>
    </w:p>
    <w:p w14:paraId="16A0AA4F" w14:textId="51480111" w:rsidR="005C569F" w:rsidRPr="004524D1" w:rsidRDefault="005C569F" w:rsidP="00477775">
      <w:pPr>
        <w:rPr>
          <w:rFonts w:ascii="Open Sans" w:hAnsi="Open Sans" w:cs="Open Sans"/>
          <w:sz w:val="22"/>
          <w:szCs w:val="22"/>
        </w:rPr>
      </w:pPr>
      <w:r w:rsidRPr="004524D1">
        <w:rPr>
          <w:rFonts w:ascii="Open Sans" w:hAnsi="Open Sans" w:cs="Open Sans"/>
          <w:b/>
          <w:bCs/>
          <w:sz w:val="22"/>
          <w:szCs w:val="22"/>
        </w:rPr>
        <w:t>DUT</w:t>
      </w:r>
      <w:r w:rsidR="003751EB">
        <w:rPr>
          <w:rFonts w:ascii="Open Sans" w:hAnsi="Open Sans" w:cs="Open Sans"/>
          <w:b/>
          <w:bCs/>
          <w:sz w:val="22"/>
          <w:szCs w:val="22"/>
        </w:rPr>
        <w:t>Y</w:t>
      </w:r>
      <w:r w:rsidR="004524D1" w:rsidRPr="004524D1">
        <w:rPr>
          <w:rFonts w:ascii="Open Sans" w:hAnsi="Open Sans" w:cs="Open Sans"/>
          <w:b/>
          <w:bCs/>
          <w:sz w:val="22"/>
          <w:szCs w:val="22"/>
        </w:rPr>
        <w:t xml:space="preserve"> </w:t>
      </w:r>
      <w:r w:rsidRPr="004524D1">
        <w:rPr>
          <w:rFonts w:ascii="Open Sans" w:hAnsi="Open Sans" w:cs="Open Sans"/>
          <w:b/>
          <w:bCs/>
          <w:sz w:val="22"/>
          <w:szCs w:val="22"/>
        </w:rPr>
        <w:t>S</w:t>
      </w:r>
      <w:r w:rsidR="004524D1" w:rsidRPr="004524D1">
        <w:rPr>
          <w:rFonts w:ascii="Open Sans" w:hAnsi="Open Sans" w:cs="Open Sans"/>
          <w:b/>
          <w:bCs/>
          <w:sz w:val="22"/>
          <w:szCs w:val="22"/>
        </w:rPr>
        <w:t>TATEMENT</w:t>
      </w:r>
      <w:r w:rsidRPr="004524D1">
        <w:rPr>
          <w:rFonts w:ascii="Open Sans" w:hAnsi="Open Sans" w:cs="Open Sans"/>
          <w:sz w:val="22"/>
          <w:szCs w:val="22"/>
        </w:rPr>
        <w:t>:</w:t>
      </w:r>
    </w:p>
    <w:p w14:paraId="2CB25937" w14:textId="77777777" w:rsidR="002D4BE9" w:rsidRPr="004524D1" w:rsidRDefault="002D4BE9" w:rsidP="00477775">
      <w:pPr>
        <w:rPr>
          <w:rFonts w:ascii="Open Sans" w:hAnsi="Open Sans" w:cs="Open Sans"/>
          <w:sz w:val="22"/>
          <w:szCs w:val="22"/>
        </w:rPr>
      </w:pPr>
    </w:p>
    <w:p w14:paraId="51155584" w14:textId="77777777" w:rsidR="005C569F" w:rsidRPr="004524D1" w:rsidRDefault="005C569F" w:rsidP="00477775">
      <w:pPr>
        <w:pStyle w:val="Header"/>
        <w:tabs>
          <w:tab w:val="clear" w:pos="4153"/>
          <w:tab w:val="clear" w:pos="8306"/>
        </w:tabs>
        <w:rPr>
          <w:rFonts w:ascii="Open Sans" w:hAnsi="Open Sans" w:cs="Open Sans"/>
          <w:sz w:val="22"/>
          <w:szCs w:val="22"/>
        </w:rPr>
      </w:pPr>
    </w:p>
    <w:p w14:paraId="3A7E8E2F" w14:textId="77777777" w:rsidR="0041579C" w:rsidRPr="004524D1" w:rsidRDefault="00174390" w:rsidP="00E21683">
      <w:pPr>
        <w:numPr>
          <w:ilvl w:val="0"/>
          <w:numId w:val="12"/>
        </w:numPr>
        <w:rPr>
          <w:rFonts w:ascii="Open Sans" w:hAnsi="Open Sans" w:cs="Open Sans"/>
          <w:sz w:val="22"/>
          <w:szCs w:val="22"/>
        </w:rPr>
      </w:pPr>
      <w:r w:rsidRPr="004524D1">
        <w:rPr>
          <w:rFonts w:ascii="Open Sans" w:hAnsi="Open Sans" w:cs="Open Sans"/>
          <w:sz w:val="22"/>
          <w:szCs w:val="22"/>
        </w:rPr>
        <w:t xml:space="preserve">Handle </w:t>
      </w:r>
      <w:r w:rsidR="007A6917" w:rsidRPr="004524D1">
        <w:rPr>
          <w:rFonts w:ascii="Open Sans" w:hAnsi="Open Sans" w:cs="Open Sans"/>
          <w:sz w:val="22"/>
          <w:szCs w:val="22"/>
        </w:rPr>
        <w:t>media i</w:t>
      </w:r>
      <w:r w:rsidR="005B6EB2" w:rsidRPr="004524D1">
        <w:rPr>
          <w:rFonts w:ascii="Open Sans" w:hAnsi="Open Sans" w:cs="Open Sans"/>
          <w:sz w:val="22"/>
          <w:szCs w:val="22"/>
        </w:rPr>
        <w:t xml:space="preserve">nquiries, </w:t>
      </w:r>
      <w:r w:rsidRPr="004524D1">
        <w:rPr>
          <w:rFonts w:ascii="Open Sans" w:hAnsi="Open Sans" w:cs="Open Sans"/>
          <w:sz w:val="22"/>
          <w:szCs w:val="22"/>
        </w:rPr>
        <w:t xml:space="preserve">write </w:t>
      </w:r>
      <w:r w:rsidR="007A6917" w:rsidRPr="004524D1">
        <w:rPr>
          <w:rFonts w:ascii="Open Sans" w:hAnsi="Open Sans" w:cs="Open Sans"/>
          <w:sz w:val="22"/>
          <w:szCs w:val="22"/>
        </w:rPr>
        <w:t>media release</w:t>
      </w:r>
      <w:r w:rsidRPr="004524D1">
        <w:rPr>
          <w:rFonts w:ascii="Open Sans" w:hAnsi="Open Sans" w:cs="Open Sans"/>
          <w:sz w:val="22"/>
          <w:szCs w:val="22"/>
        </w:rPr>
        <w:t xml:space="preserve">s, opinion pieces, </w:t>
      </w:r>
      <w:r w:rsidR="00C059C7" w:rsidRPr="004524D1">
        <w:rPr>
          <w:rFonts w:ascii="Open Sans" w:hAnsi="Open Sans" w:cs="Open Sans"/>
          <w:sz w:val="22"/>
          <w:szCs w:val="22"/>
        </w:rPr>
        <w:t xml:space="preserve">and </w:t>
      </w:r>
      <w:r w:rsidR="00D74EDF" w:rsidRPr="004524D1">
        <w:rPr>
          <w:rFonts w:ascii="Open Sans" w:hAnsi="Open Sans" w:cs="Open Sans"/>
          <w:sz w:val="22"/>
          <w:szCs w:val="22"/>
        </w:rPr>
        <w:t>briefing notes</w:t>
      </w:r>
      <w:r w:rsidR="00FC59A2" w:rsidRPr="004524D1">
        <w:rPr>
          <w:rFonts w:ascii="Open Sans" w:hAnsi="Open Sans" w:cs="Open Sans"/>
          <w:sz w:val="22"/>
          <w:szCs w:val="22"/>
        </w:rPr>
        <w:t xml:space="preserve">.  Also, organise media conferences and launches.  </w:t>
      </w:r>
    </w:p>
    <w:p w14:paraId="242163C3" w14:textId="77777777" w:rsidR="00FC59A2" w:rsidRPr="004524D1" w:rsidRDefault="00FC59A2" w:rsidP="00FC59A2">
      <w:pPr>
        <w:ind w:left="720"/>
        <w:rPr>
          <w:rFonts w:ascii="Open Sans" w:hAnsi="Open Sans" w:cs="Open Sans"/>
          <w:sz w:val="22"/>
          <w:szCs w:val="22"/>
        </w:rPr>
      </w:pPr>
    </w:p>
    <w:p w14:paraId="2FFCFCA5" w14:textId="77777777" w:rsidR="00FA43EF" w:rsidRPr="004524D1" w:rsidRDefault="00FA43EF" w:rsidP="00FA43EF">
      <w:pPr>
        <w:numPr>
          <w:ilvl w:val="0"/>
          <w:numId w:val="12"/>
        </w:numPr>
        <w:rPr>
          <w:rFonts w:ascii="Open Sans" w:hAnsi="Open Sans" w:cs="Open Sans"/>
          <w:sz w:val="22"/>
          <w:szCs w:val="22"/>
        </w:rPr>
      </w:pPr>
      <w:r w:rsidRPr="004524D1">
        <w:rPr>
          <w:rFonts w:ascii="Open Sans" w:hAnsi="Open Sans" w:cs="Open Sans"/>
          <w:sz w:val="22"/>
          <w:szCs w:val="22"/>
        </w:rPr>
        <w:t>Play an active role in Communication’s digital strategy, including writing web stories, creating digital marketing content and actively engaging with social media.</w:t>
      </w:r>
    </w:p>
    <w:p w14:paraId="17750063" w14:textId="77777777" w:rsidR="00FA43EF" w:rsidRPr="004524D1" w:rsidRDefault="00FA43EF" w:rsidP="00FA43EF">
      <w:pPr>
        <w:ind w:left="720"/>
        <w:rPr>
          <w:rFonts w:ascii="Open Sans" w:hAnsi="Open Sans" w:cs="Open Sans"/>
          <w:sz w:val="22"/>
          <w:szCs w:val="22"/>
        </w:rPr>
      </w:pPr>
    </w:p>
    <w:p w14:paraId="7E9CA383" w14:textId="525DBB99" w:rsidR="0041579C" w:rsidRPr="004524D1" w:rsidRDefault="0041579C" w:rsidP="007A6917">
      <w:pPr>
        <w:numPr>
          <w:ilvl w:val="0"/>
          <w:numId w:val="12"/>
        </w:numPr>
        <w:rPr>
          <w:rFonts w:ascii="Open Sans" w:hAnsi="Open Sans" w:cs="Open Sans"/>
          <w:sz w:val="22"/>
          <w:szCs w:val="22"/>
        </w:rPr>
      </w:pPr>
      <w:r w:rsidRPr="004524D1">
        <w:rPr>
          <w:rFonts w:ascii="Open Sans" w:hAnsi="Open Sans" w:cs="Open Sans"/>
          <w:sz w:val="22"/>
          <w:szCs w:val="22"/>
        </w:rPr>
        <w:t>Take a pro-active approach to promoting the Commission and its pol</w:t>
      </w:r>
      <w:r w:rsidR="007D043C" w:rsidRPr="004524D1">
        <w:rPr>
          <w:rFonts w:ascii="Open Sans" w:hAnsi="Open Sans" w:cs="Open Sans"/>
          <w:sz w:val="22"/>
          <w:szCs w:val="22"/>
        </w:rPr>
        <w:t>icies and projects in the media.</w:t>
      </w:r>
    </w:p>
    <w:p w14:paraId="5A39D8B7" w14:textId="77777777" w:rsidR="007A6917" w:rsidRPr="004524D1" w:rsidRDefault="007A6917" w:rsidP="007A6917">
      <w:pPr>
        <w:rPr>
          <w:rFonts w:ascii="Open Sans" w:hAnsi="Open Sans" w:cs="Open Sans"/>
          <w:sz w:val="22"/>
          <w:szCs w:val="22"/>
        </w:rPr>
      </w:pPr>
    </w:p>
    <w:p w14:paraId="783BD5B2" w14:textId="77777777" w:rsidR="00D26945" w:rsidRPr="004524D1" w:rsidRDefault="005C569F" w:rsidP="00E21683">
      <w:pPr>
        <w:numPr>
          <w:ilvl w:val="0"/>
          <w:numId w:val="12"/>
        </w:numPr>
        <w:rPr>
          <w:rFonts w:ascii="Open Sans" w:hAnsi="Open Sans" w:cs="Open Sans"/>
          <w:sz w:val="22"/>
          <w:szCs w:val="22"/>
        </w:rPr>
      </w:pPr>
      <w:r w:rsidRPr="004524D1">
        <w:rPr>
          <w:rFonts w:ascii="Open Sans" w:hAnsi="Open Sans" w:cs="Open Sans"/>
          <w:sz w:val="22"/>
          <w:szCs w:val="22"/>
        </w:rPr>
        <w:t xml:space="preserve">Provide </w:t>
      </w:r>
      <w:r w:rsidR="00FC59A2" w:rsidRPr="004524D1">
        <w:rPr>
          <w:rFonts w:ascii="Open Sans" w:hAnsi="Open Sans" w:cs="Open Sans"/>
          <w:sz w:val="22"/>
          <w:szCs w:val="22"/>
        </w:rPr>
        <w:t xml:space="preserve">high level </w:t>
      </w:r>
      <w:r w:rsidRPr="004524D1">
        <w:rPr>
          <w:rFonts w:ascii="Open Sans" w:hAnsi="Open Sans" w:cs="Open Sans"/>
          <w:sz w:val="22"/>
          <w:szCs w:val="22"/>
        </w:rPr>
        <w:t xml:space="preserve">advice to </w:t>
      </w:r>
      <w:r w:rsidR="00FC59A2" w:rsidRPr="004524D1">
        <w:rPr>
          <w:rFonts w:ascii="Open Sans" w:hAnsi="Open Sans" w:cs="Open Sans"/>
          <w:sz w:val="22"/>
          <w:szCs w:val="22"/>
        </w:rPr>
        <w:t xml:space="preserve">the Commission </w:t>
      </w:r>
      <w:r w:rsidRPr="004524D1">
        <w:rPr>
          <w:rFonts w:ascii="Open Sans" w:hAnsi="Open Sans" w:cs="Open Sans"/>
          <w:sz w:val="22"/>
          <w:szCs w:val="22"/>
        </w:rPr>
        <w:t xml:space="preserve">on </w:t>
      </w:r>
      <w:proofErr w:type="gramStart"/>
      <w:r w:rsidR="00E62C8F" w:rsidRPr="004524D1">
        <w:rPr>
          <w:rFonts w:ascii="Open Sans" w:hAnsi="Open Sans" w:cs="Open Sans"/>
          <w:sz w:val="22"/>
          <w:szCs w:val="22"/>
        </w:rPr>
        <w:t>communications</w:t>
      </w:r>
      <w:r w:rsidRPr="004524D1">
        <w:rPr>
          <w:rFonts w:ascii="Open Sans" w:hAnsi="Open Sans" w:cs="Open Sans"/>
          <w:sz w:val="22"/>
          <w:szCs w:val="22"/>
        </w:rPr>
        <w:t xml:space="preserve"> strateg</w:t>
      </w:r>
      <w:r w:rsidR="00D66981" w:rsidRPr="004524D1">
        <w:rPr>
          <w:rFonts w:ascii="Open Sans" w:hAnsi="Open Sans" w:cs="Open Sans"/>
          <w:sz w:val="22"/>
          <w:szCs w:val="22"/>
        </w:rPr>
        <w:t>y, and</w:t>
      </w:r>
      <w:proofErr w:type="gramEnd"/>
      <w:r w:rsidR="00D66981" w:rsidRPr="004524D1">
        <w:rPr>
          <w:rFonts w:ascii="Open Sans" w:hAnsi="Open Sans" w:cs="Open Sans"/>
          <w:sz w:val="22"/>
          <w:szCs w:val="22"/>
        </w:rPr>
        <w:t xml:space="preserve"> monitor public debate on human rights issues. </w:t>
      </w:r>
      <w:r w:rsidR="000D6C39" w:rsidRPr="004524D1">
        <w:rPr>
          <w:rFonts w:ascii="Open Sans" w:hAnsi="Open Sans" w:cs="Open Sans"/>
          <w:sz w:val="22"/>
          <w:szCs w:val="22"/>
        </w:rPr>
        <w:t xml:space="preserve"> </w:t>
      </w:r>
    </w:p>
    <w:p w14:paraId="2A81F91D" w14:textId="77777777" w:rsidR="00A86B3F" w:rsidRPr="004524D1" w:rsidRDefault="00A86B3F" w:rsidP="00477775">
      <w:pPr>
        <w:rPr>
          <w:rFonts w:ascii="Open Sans" w:hAnsi="Open Sans" w:cs="Open Sans"/>
          <w:sz w:val="22"/>
          <w:szCs w:val="22"/>
        </w:rPr>
      </w:pPr>
    </w:p>
    <w:p w14:paraId="573E934B" w14:textId="70F2AEED" w:rsidR="005C569F" w:rsidRPr="004524D1" w:rsidRDefault="002D4BE9" w:rsidP="00477775">
      <w:pPr>
        <w:numPr>
          <w:ilvl w:val="0"/>
          <w:numId w:val="12"/>
        </w:numPr>
        <w:rPr>
          <w:rFonts w:ascii="Open Sans" w:hAnsi="Open Sans" w:cs="Open Sans"/>
          <w:sz w:val="22"/>
          <w:szCs w:val="22"/>
        </w:rPr>
      </w:pPr>
      <w:r w:rsidRPr="004524D1">
        <w:rPr>
          <w:rFonts w:ascii="Open Sans" w:hAnsi="Open Sans" w:cs="Open Sans"/>
          <w:sz w:val="22"/>
          <w:szCs w:val="22"/>
        </w:rPr>
        <w:t>Lead and contribute to media and communications projects as requ</w:t>
      </w:r>
      <w:r w:rsidR="00B04AD0" w:rsidRPr="004524D1">
        <w:rPr>
          <w:rFonts w:ascii="Open Sans" w:hAnsi="Open Sans" w:cs="Open Sans"/>
          <w:sz w:val="22"/>
          <w:szCs w:val="22"/>
        </w:rPr>
        <w:t xml:space="preserve">ired.  This includes </w:t>
      </w:r>
      <w:r w:rsidRPr="004524D1">
        <w:rPr>
          <w:rFonts w:ascii="Open Sans" w:hAnsi="Open Sans" w:cs="Open Sans"/>
          <w:sz w:val="22"/>
          <w:szCs w:val="22"/>
        </w:rPr>
        <w:t xml:space="preserve">assisting with </w:t>
      </w:r>
      <w:r w:rsidR="00B04AD0" w:rsidRPr="004524D1">
        <w:rPr>
          <w:rFonts w:ascii="Open Sans" w:hAnsi="Open Sans" w:cs="Open Sans"/>
          <w:sz w:val="22"/>
          <w:szCs w:val="22"/>
        </w:rPr>
        <w:t xml:space="preserve">major </w:t>
      </w:r>
      <w:r w:rsidR="00CF3590" w:rsidRPr="004524D1">
        <w:rPr>
          <w:rFonts w:ascii="Open Sans" w:hAnsi="Open Sans" w:cs="Open Sans"/>
          <w:sz w:val="22"/>
          <w:szCs w:val="22"/>
        </w:rPr>
        <w:t xml:space="preserve">public events </w:t>
      </w:r>
      <w:r w:rsidR="00B04AD0" w:rsidRPr="004524D1">
        <w:rPr>
          <w:rFonts w:ascii="Open Sans" w:hAnsi="Open Sans" w:cs="Open Sans"/>
          <w:sz w:val="22"/>
          <w:szCs w:val="22"/>
        </w:rPr>
        <w:t>such as</w:t>
      </w:r>
      <w:r w:rsidR="00EF3689" w:rsidRPr="004524D1">
        <w:rPr>
          <w:rFonts w:ascii="Open Sans" w:hAnsi="Open Sans" w:cs="Open Sans"/>
          <w:sz w:val="22"/>
          <w:szCs w:val="22"/>
        </w:rPr>
        <w:t xml:space="preserve"> the Human Rights</w:t>
      </w:r>
      <w:r w:rsidR="00A825B1" w:rsidRPr="004524D1">
        <w:rPr>
          <w:rFonts w:ascii="Open Sans" w:hAnsi="Open Sans" w:cs="Open Sans"/>
          <w:sz w:val="22"/>
          <w:szCs w:val="22"/>
        </w:rPr>
        <w:t xml:space="preserve"> Awards</w:t>
      </w:r>
      <w:r w:rsidR="00AA7A3A" w:rsidRPr="004524D1">
        <w:rPr>
          <w:rFonts w:ascii="Open Sans" w:hAnsi="Open Sans" w:cs="Open Sans"/>
          <w:sz w:val="22"/>
          <w:szCs w:val="22"/>
        </w:rPr>
        <w:t>.</w:t>
      </w:r>
    </w:p>
    <w:p w14:paraId="16A58236" w14:textId="77777777" w:rsidR="00C5606C" w:rsidRPr="004524D1" w:rsidRDefault="00C5606C" w:rsidP="00C5606C">
      <w:pPr>
        <w:pStyle w:val="ListParagraph"/>
        <w:rPr>
          <w:rFonts w:ascii="Open Sans" w:hAnsi="Open Sans" w:cs="Open Sans"/>
          <w:sz w:val="22"/>
          <w:szCs w:val="22"/>
        </w:rPr>
      </w:pPr>
    </w:p>
    <w:p w14:paraId="6680FC8D" w14:textId="77777777" w:rsidR="00C5606C" w:rsidRPr="004524D1" w:rsidRDefault="00C5606C" w:rsidP="00477775">
      <w:pPr>
        <w:numPr>
          <w:ilvl w:val="0"/>
          <w:numId w:val="12"/>
        </w:numPr>
        <w:rPr>
          <w:rFonts w:ascii="Open Sans" w:hAnsi="Open Sans" w:cs="Open Sans"/>
          <w:sz w:val="22"/>
          <w:szCs w:val="22"/>
        </w:rPr>
      </w:pPr>
      <w:r w:rsidRPr="004524D1">
        <w:rPr>
          <w:rFonts w:ascii="Open Sans" w:hAnsi="Open Sans" w:cs="Open Sans"/>
          <w:sz w:val="22"/>
          <w:szCs w:val="22"/>
        </w:rPr>
        <w:t>Work well within a team environment and foster good working relationships.</w:t>
      </w:r>
    </w:p>
    <w:p w14:paraId="7D658A21" w14:textId="77777777" w:rsidR="00477775" w:rsidRPr="004524D1" w:rsidRDefault="00477775" w:rsidP="00477775">
      <w:pPr>
        <w:rPr>
          <w:rFonts w:ascii="Open Sans" w:hAnsi="Open Sans" w:cs="Open Sans"/>
          <w:sz w:val="22"/>
          <w:szCs w:val="22"/>
        </w:rPr>
      </w:pPr>
    </w:p>
    <w:p w14:paraId="3B711D2F" w14:textId="77777777" w:rsidR="00986F09" w:rsidRPr="004524D1" w:rsidRDefault="00986F09" w:rsidP="00C059C7">
      <w:pPr>
        <w:pStyle w:val="ListParagraph"/>
        <w:ind w:left="360"/>
        <w:rPr>
          <w:rFonts w:ascii="Open Sans" w:hAnsi="Open Sans" w:cs="Open Sans"/>
          <w:sz w:val="22"/>
          <w:szCs w:val="22"/>
        </w:rPr>
      </w:pPr>
    </w:p>
    <w:p w14:paraId="7D795E06" w14:textId="77777777" w:rsidR="00626E10" w:rsidRPr="004524D1" w:rsidRDefault="00626E10" w:rsidP="00623A62">
      <w:pPr>
        <w:rPr>
          <w:rFonts w:ascii="Open Sans" w:hAnsi="Open Sans" w:cs="Open Sans"/>
          <w:i/>
          <w:iCs/>
          <w:sz w:val="22"/>
          <w:szCs w:val="22"/>
        </w:rPr>
      </w:pPr>
    </w:p>
    <w:p w14:paraId="34191719" w14:textId="77777777" w:rsidR="00623A62" w:rsidRPr="004524D1" w:rsidRDefault="00623A62" w:rsidP="00623A62">
      <w:pPr>
        <w:rPr>
          <w:rFonts w:ascii="Open Sans" w:hAnsi="Open Sans" w:cs="Open Sans"/>
          <w:i/>
          <w:iCs/>
          <w:sz w:val="22"/>
          <w:szCs w:val="22"/>
        </w:rPr>
      </w:pPr>
      <w:r w:rsidRPr="004524D1">
        <w:rPr>
          <w:rFonts w:ascii="Open Sans" w:hAnsi="Open Sans" w:cs="Open Sans"/>
          <w:i/>
          <w:iCs/>
          <w:sz w:val="22"/>
          <w:szCs w:val="22"/>
        </w:rPr>
        <w:t>These duties are to be performed in accordance with the APS Code of Conduct and APS Values and Commission policies, including Workplace Diversity and Occupational Health and Safety. Under section 25 of the Public Service Act 1999 the Commission may re-assign the duties of an employee from time to time.</w:t>
      </w:r>
    </w:p>
    <w:p w14:paraId="4197EAEE" w14:textId="77777777" w:rsidR="00506E2E" w:rsidRPr="004524D1" w:rsidRDefault="00506E2E" w:rsidP="00477775">
      <w:pPr>
        <w:pStyle w:val="Header"/>
        <w:tabs>
          <w:tab w:val="clear" w:pos="4153"/>
          <w:tab w:val="clear" w:pos="8306"/>
        </w:tabs>
        <w:rPr>
          <w:rFonts w:ascii="Open Sans" w:hAnsi="Open Sans" w:cs="Open Sans"/>
          <w:sz w:val="22"/>
          <w:szCs w:val="22"/>
        </w:rPr>
      </w:pPr>
    </w:p>
    <w:p w14:paraId="7C1C85EC" w14:textId="77777777" w:rsidR="0017137D" w:rsidRPr="004524D1" w:rsidRDefault="0017137D" w:rsidP="00477775">
      <w:pPr>
        <w:rPr>
          <w:rFonts w:ascii="Open Sans" w:hAnsi="Open Sans" w:cs="Open Sans"/>
          <w:b/>
          <w:bCs/>
          <w:sz w:val="22"/>
          <w:szCs w:val="22"/>
        </w:rPr>
      </w:pPr>
    </w:p>
    <w:p w14:paraId="6D4AAA4A" w14:textId="77777777" w:rsidR="0017137D" w:rsidRPr="004524D1" w:rsidRDefault="0017137D" w:rsidP="00477775">
      <w:pPr>
        <w:rPr>
          <w:rFonts w:ascii="Open Sans" w:hAnsi="Open Sans" w:cs="Open Sans"/>
          <w:b/>
          <w:bCs/>
          <w:sz w:val="22"/>
          <w:szCs w:val="22"/>
        </w:rPr>
      </w:pPr>
    </w:p>
    <w:p w14:paraId="6473C6F3" w14:textId="77777777" w:rsidR="0017137D" w:rsidRPr="004524D1" w:rsidRDefault="0017137D" w:rsidP="00477775">
      <w:pPr>
        <w:rPr>
          <w:rFonts w:ascii="Open Sans" w:hAnsi="Open Sans" w:cs="Open Sans"/>
          <w:b/>
          <w:bCs/>
          <w:sz w:val="22"/>
          <w:szCs w:val="22"/>
        </w:rPr>
      </w:pPr>
    </w:p>
    <w:p w14:paraId="48A45209" w14:textId="77777777" w:rsidR="0017137D" w:rsidRPr="004524D1" w:rsidRDefault="0017137D" w:rsidP="00477775">
      <w:pPr>
        <w:rPr>
          <w:rFonts w:ascii="Open Sans" w:hAnsi="Open Sans" w:cs="Open Sans"/>
          <w:b/>
          <w:bCs/>
          <w:sz w:val="22"/>
          <w:szCs w:val="22"/>
        </w:rPr>
      </w:pPr>
    </w:p>
    <w:p w14:paraId="62EC037A" w14:textId="77777777" w:rsidR="005C569F" w:rsidRPr="004524D1" w:rsidRDefault="005C569F" w:rsidP="00477775">
      <w:pPr>
        <w:rPr>
          <w:rFonts w:ascii="Open Sans" w:hAnsi="Open Sans" w:cs="Open Sans"/>
          <w:sz w:val="22"/>
          <w:szCs w:val="22"/>
        </w:rPr>
      </w:pPr>
      <w:r w:rsidRPr="004524D1">
        <w:rPr>
          <w:rFonts w:ascii="Open Sans" w:hAnsi="Open Sans" w:cs="Open Sans"/>
          <w:b/>
          <w:bCs/>
          <w:sz w:val="22"/>
          <w:szCs w:val="22"/>
        </w:rPr>
        <w:t>SELECTION CRITERIA</w:t>
      </w:r>
      <w:r w:rsidRPr="004524D1">
        <w:rPr>
          <w:rFonts w:ascii="Open Sans" w:hAnsi="Open Sans" w:cs="Open Sans"/>
          <w:sz w:val="22"/>
          <w:szCs w:val="22"/>
        </w:rPr>
        <w:t>:</w:t>
      </w:r>
    </w:p>
    <w:p w14:paraId="134E41DB" w14:textId="77777777" w:rsidR="005C569F" w:rsidRPr="00305DC8" w:rsidRDefault="005C569F" w:rsidP="00477775">
      <w:pPr>
        <w:rPr>
          <w:rFonts w:ascii="Open Sans" w:hAnsi="Open Sans" w:cs="Open Sans"/>
          <w:sz w:val="22"/>
          <w:szCs w:val="22"/>
        </w:rPr>
      </w:pPr>
    </w:p>
    <w:p w14:paraId="3C411C91" w14:textId="79AA56AA" w:rsidR="0017137D" w:rsidRPr="00305DC8" w:rsidRDefault="0017137D" w:rsidP="0017137D">
      <w:pPr>
        <w:numPr>
          <w:ilvl w:val="0"/>
          <w:numId w:val="19"/>
        </w:numPr>
        <w:ind w:right="-397"/>
        <w:rPr>
          <w:rFonts w:ascii="Open Sans" w:hAnsi="Open Sans" w:cs="Open Sans"/>
          <w:sz w:val="22"/>
          <w:szCs w:val="22"/>
        </w:rPr>
      </w:pPr>
      <w:r w:rsidRPr="00305DC8">
        <w:rPr>
          <w:rFonts w:ascii="Open Sans" w:hAnsi="Open Sans" w:cs="Open Sans"/>
          <w:sz w:val="22"/>
          <w:szCs w:val="22"/>
        </w:rPr>
        <w:t xml:space="preserve">Demonstrated </w:t>
      </w:r>
      <w:r w:rsidR="00504B46">
        <w:rPr>
          <w:rFonts w:ascii="Open Sans" w:hAnsi="Open Sans" w:cs="Open Sans"/>
          <w:sz w:val="22"/>
          <w:szCs w:val="22"/>
        </w:rPr>
        <w:t xml:space="preserve">minimum five </w:t>
      </w:r>
      <w:proofErr w:type="spellStart"/>
      <w:r w:rsidR="00504B46">
        <w:rPr>
          <w:rFonts w:ascii="Open Sans" w:hAnsi="Open Sans" w:cs="Open Sans"/>
          <w:sz w:val="22"/>
          <w:szCs w:val="22"/>
        </w:rPr>
        <w:t>years</w:t>
      </w:r>
      <w:r w:rsidRPr="00305DC8">
        <w:rPr>
          <w:rFonts w:ascii="Open Sans" w:hAnsi="Open Sans" w:cs="Open Sans"/>
          <w:sz w:val="22"/>
          <w:szCs w:val="22"/>
        </w:rPr>
        <w:t xml:space="preserve"> experience</w:t>
      </w:r>
      <w:proofErr w:type="spellEnd"/>
      <w:r w:rsidRPr="00305DC8">
        <w:rPr>
          <w:rFonts w:ascii="Open Sans" w:hAnsi="Open Sans" w:cs="Open Sans"/>
          <w:sz w:val="22"/>
          <w:szCs w:val="22"/>
        </w:rPr>
        <w:t xml:space="preserve"> in media and/or communications with an ability to organise media campaigns and to develop a strong network of media contacts. </w:t>
      </w:r>
    </w:p>
    <w:p w14:paraId="28F1AE62" w14:textId="77777777" w:rsidR="0017137D" w:rsidRPr="00305DC8" w:rsidRDefault="0017137D" w:rsidP="0017137D">
      <w:pPr>
        <w:ind w:left="720" w:right="-397"/>
        <w:rPr>
          <w:rFonts w:ascii="Open Sans" w:hAnsi="Open Sans" w:cs="Open Sans"/>
          <w:sz w:val="22"/>
          <w:szCs w:val="22"/>
        </w:rPr>
      </w:pPr>
    </w:p>
    <w:p w14:paraId="5ABBB8EC" w14:textId="77777777" w:rsidR="00D5200F" w:rsidRPr="00305DC8" w:rsidRDefault="00D5200F" w:rsidP="00D5200F">
      <w:pPr>
        <w:numPr>
          <w:ilvl w:val="0"/>
          <w:numId w:val="19"/>
        </w:numPr>
        <w:rPr>
          <w:rFonts w:ascii="Open Sans" w:hAnsi="Open Sans" w:cs="Open Sans"/>
          <w:sz w:val="22"/>
          <w:szCs w:val="22"/>
        </w:rPr>
      </w:pPr>
      <w:r w:rsidRPr="00305DC8">
        <w:rPr>
          <w:rFonts w:ascii="Open Sans" w:hAnsi="Open Sans" w:cs="Open Sans"/>
          <w:sz w:val="22"/>
          <w:szCs w:val="22"/>
        </w:rPr>
        <w:t xml:space="preserve">Experience in digital </w:t>
      </w:r>
      <w:r w:rsidR="00401FE8" w:rsidRPr="00305DC8">
        <w:rPr>
          <w:rFonts w:ascii="Open Sans" w:hAnsi="Open Sans" w:cs="Open Sans"/>
          <w:sz w:val="22"/>
          <w:szCs w:val="22"/>
        </w:rPr>
        <w:t>media</w:t>
      </w:r>
      <w:r w:rsidRPr="00305DC8">
        <w:rPr>
          <w:rFonts w:ascii="Open Sans" w:hAnsi="Open Sans" w:cs="Open Sans"/>
          <w:sz w:val="22"/>
          <w:szCs w:val="22"/>
        </w:rPr>
        <w:t xml:space="preserve">, including writing web stories, creating </w:t>
      </w:r>
      <w:r w:rsidR="00401FE8" w:rsidRPr="00305DC8">
        <w:rPr>
          <w:rFonts w:ascii="Open Sans" w:hAnsi="Open Sans" w:cs="Open Sans"/>
          <w:sz w:val="22"/>
          <w:szCs w:val="22"/>
        </w:rPr>
        <w:t xml:space="preserve">effective </w:t>
      </w:r>
      <w:r w:rsidRPr="00305DC8">
        <w:rPr>
          <w:rFonts w:ascii="Open Sans" w:hAnsi="Open Sans" w:cs="Open Sans"/>
          <w:sz w:val="22"/>
          <w:szCs w:val="22"/>
        </w:rPr>
        <w:t>digital marketing content and actively engaging with social media.</w:t>
      </w:r>
    </w:p>
    <w:p w14:paraId="6EB20EF9" w14:textId="77777777" w:rsidR="009151EF" w:rsidRPr="00305DC8" w:rsidRDefault="009151EF" w:rsidP="00D5200F">
      <w:pPr>
        <w:ind w:right="-397"/>
        <w:rPr>
          <w:rFonts w:ascii="Open Sans" w:hAnsi="Open Sans" w:cs="Open Sans"/>
          <w:sz w:val="22"/>
          <w:szCs w:val="22"/>
        </w:rPr>
      </w:pPr>
    </w:p>
    <w:p w14:paraId="3FF54D1C" w14:textId="54442704" w:rsidR="0017137D" w:rsidRPr="00305DC8" w:rsidRDefault="001E392E" w:rsidP="00626E10">
      <w:pPr>
        <w:numPr>
          <w:ilvl w:val="0"/>
          <w:numId w:val="19"/>
        </w:numPr>
        <w:ind w:right="-397"/>
        <w:rPr>
          <w:rFonts w:ascii="Open Sans" w:hAnsi="Open Sans" w:cs="Open Sans"/>
          <w:sz w:val="22"/>
          <w:szCs w:val="22"/>
        </w:rPr>
      </w:pPr>
      <w:r w:rsidRPr="00305DC8">
        <w:rPr>
          <w:rFonts w:ascii="Open Sans" w:hAnsi="Open Sans" w:cs="Open Sans"/>
          <w:sz w:val="22"/>
          <w:szCs w:val="22"/>
        </w:rPr>
        <w:t xml:space="preserve">Excellent </w:t>
      </w:r>
      <w:r w:rsidR="004E3839" w:rsidRPr="00305DC8">
        <w:rPr>
          <w:rFonts w:ascii="Open Sans" w:hAnsi="Open Sans" w:cs="Open Sans"/>
          <w:sz w:val="22"/>
          <w:szCs w:val="22"/>
        </w:rPr>
        <w:t xml:space="preserve">judgement in handling media </w:t>
      </w:r>
      <w:r w:rsidR="00504B46">
        <w:rPr>
          <w:rFonts w:ascii="Open Sans" w:hAnsi="Open Sans" w:cs="Open Sans"/>
          <w:sz w:val="22"/>
          <w:szCs w:val="22"/>
        </w:rPr>
        <w:t>e</w:t>
      </w:r>
      <w:r w:rsidR="004E3839" w:rsidRPr="00305DC8">
        <w:rPr>
          <w:rFonts w:ascii="Open Sans" w:hAnsi="Open Sans" w:cs="Open Sans"/>
          <w:sz w:val="22"/>
          <w:szCs w:val="22"/>
        </w:rPr>
        <w:t xml:space="preserve">nquiries and in providing </w:t>
      </w:r>
      <w:r w:rsidR="00401FE8" w:rsidRPr="00305DC8">
        <w:rPr>
          <w:rFonts w:ascii="Open Sans" w:hAnsi="Open Sans" w:cs="Open Sans"/>
          <w:sz w:val="22"/>
          <w:szCs w:val="22"/>
        </w:rPr>
        <w:t xml:space="preserve">high level </w:t>
      </w:r>
      <w:r w:rsidR="004E3839" w:rsidRPr="00305DC8">
        <w:rPr>
          <w:rFonts w:ascii="Open Sans" w:hAnsi="Open Sans" w:cs="Open Sans"/>
          <w:sz w:val="22"/>
          <w:szCs w:val="22"/>
        </w:rPr>
        <w:t>strategic advice.</w:t>
      </w:r>
    </w:p>
    <w:p w14:paraId="409BFF51" w14:textId="77777777" w:rsidR="0017137D" w:rsidRPr="00305DC8" w:rsidRDefault="0017137D" w:rsidP="0017137D">
      <w:pPr>
        <w:pStyle w:val="ListParagraph"/>
        <w:rPr>
          <w:rFonts w:ascii="Open Sans" w:hAnsi="Open Sans" w:cs="Open Sans"/>
          <w:sz w:val="22"/>
          <w:szCs w:val="22"/>
        </w:rPr>
      </w:pPr>
    </w:p>
    <w:p w14:paraId="3B9E9F97" w14:textId="77777777" w:rsidR="0022769B" w:rsidRPr="00305DC8" w:rsidRDefault="001E392E" w:rsidP="0022769B">
      <w:pPr>
        <w:numPr>
          <w:ilvl w:val="0"/>
          <w:numId w:val="19"/>
        </w:numPr>
        <w:ind w:right="-397"/>
        <w:rPr>
          <w:rFonts w:ascii="Open Sans" w:hAnsi="Open Sans" w:cs="Open Sans"/>
          <w:sz w:val="22"/>
          <w:szCs w:val="22"/>
        </w:rPr>
      </w:pPr>
      <w:r w:rsidRPr="00305DC8">
        <w:rPr>
          <w:rFonts w:ascii="Open Sans" w:hAnsi="Open Sans" w:cs="Open Sans"/>
          <w:sz w:val="22"/>
          <w:szCs w:val="22"/>
        </w:rPr>
        <w:t>High quality writing</w:t>
      </w:r>
      <w:r w:rsidR="0022769B" w:rsidRPr="00305DC8">
        <w:rPr>
          <w:rFonts w:ascii="Open Sans" w:hAnsi="Open Sans" w:cs="Open Sans"/>
          <w:sz w:val="22"/>
          <w:szCs w:val="22"/>
        </w:rPr>
        <w:t xml:space="preserve"> and a broad understanding of c</w:t>
      </w:r>
      <w:r w:rsidR="00B04AD0" w:rsidRPr="00305DC8">
        <w:rPr>
          <w:rFonts w:ascii="Open Sans" w:hAnsi="Open Sans" w:cs="Open Sans"/>
          <w:sz w:val="22"/>
          <w:szCs w:val="22"/>
        </w:rPr>
        <w:t>urrent affairs.</w:t>
      </w:r>
      <w:r w:rsidR="0022769B" w:rsidRPr="00305DC8">
        <w:rPr>
          <w:rFonts w:ascii="Open Sans" w:hAnsi="Open Sans" w:cs="Open Sans"/>
          <w:sz w:val="22"/>
          <w:szCs w:val="22"/>
        </w:rPr>
        <w:t xml:space="preserve"> </w:t>
      </w:r>
      <w:r w:rsidRPr="00305DC8">
        <w:rPr>
          <w:rFonts w:ascii="Open Sans" w:hAnsi="Open Sans" w:cs="Open Sans"/>
          <w:sz w:val="22"/>
          <w:szCs w:val="22"/>
        </w:rPr>
        <w:t xml:space="preserve"> </w:t>
      </w:r>
    </w:p>
    <w:p w14:paraId="47F4DD40" w14:textId="77777777" w:rsidR="001E392E" w:rsidRPr="00305DC8" w:rsidRDefault="001E392E" w:rsidP="001E392E">
      <w:pPr>
        <w:ind w:left="720" w:right="-397"/>
        <w:rPr>
          <w:rFonts w:ascii="Open Sans" w:hAnsi="Open Sans" w:cs="Open Sans"/>
          <w:sz w:val="22"/>
          <w:szCs w:val="22"/>
        </w:rPr>
      </w:pPr>
    </w:p>
    <w:p w14:paraId="17D8AB1B" w14:textId="77777777" w:rsidR="007319FD" w:rsidRPr="00305DC8" w:rsidRDefault="005C569F" w:rsidP="001E392E">
      <w:pPr>
        <w:numPr>
          <w:ilvl w:val="0"/>
          <w:numId w:val="19"/>
        </w:numPr>
        <w:ind w:right="-397"/>
        <w:rPr>
          <w:rFonts w:ascii="Open Sans" w:hAnsi="Open Sans" w:cs="Open Sans"/>
          <w:sz w:val="22"/>
          <w:szCs w:val="22"/>
        </w:rPr>
      </w:pPr>
      <w:r w:rsidRPr="00305DC8">
        <w:rPr>
          <w:rFonts w:ascii="Open Sans" w:hAnsi="Open Sans" w:cs="Open Sans"/>
          <w:sz w:val="22"/>
          <w:szCs w:val="22"/>
        </w:rPr>
        <w:t xml:space="preserve">Excellent communication </w:t>
      </w:r>
      <w:r w:rsidR="005B6EB2" w:rsidRPr="00305DC8">
        <w:rPr>
          <w:rFonts w:ascii="Open Sans" w:hAnsi="Open Sans" w:cs="Open Sans"/>
          <w:sz w:val="22"/>
          <w:szCs w:val="22"/>
        </w:rPr>
        <w:t xml:space="preserve">and </w:t>
      </w:r>
      <w:r w:rsidR="00240491" w:rsidRPr="00305DC8">
        <w:rPr>
          <w:rFonts w:ascii="Open Sans" w:hAnsi="Open Sans" w:cs="Open Sans"/>
          <w:sz w:val="22"/>
          <w:szCs w:val="22"/>
        </w:rPr>
        <w:t xml:space="preserve">team-work </w:t>
      </w:r>
      <w:r w:rsidRPr="00305DC8">
        <w:rPr>
          <w:rFonts w:ascii="Open Sans" w:hAnsi="Open Sans" w:cs="Open Sans"/>
          <w:sz w:val="22"/>
          <w:szCs w:val="22"/>
        </w:rPr>
        <w:t>skills</w:t>
      </w:r>
      <w:r w:rsidR="00CB5AE5" w:rsidRPr="00305DC8">
        <w:rPr>
          <w:rFonts w:ascii="Open Sans" w:hAnsi="Open Sans" w:cs="Open Sans"/>
          <w:sz w:val="22"/>
          <w:szCs w:val="22"/>
        </w:rPr>
        <w:t>,</w:t>
      </w:r>
      <w:r w:rsidR="006702BA" w:rsidRPr="00305DC8">
        <w:rPr>
          <w:rFonts w:ascii="Open Sans" w:hAnsi="Open Sans" w:cs="Open Sans"/>
          <w:sz w:val="22"/>
          <w:szCs w:val="22"/>
        </w:rPr>
        <w:t xml:space="preserve"> with an ability to represent the Commission at a senior level</w:t>
      </w:r>
      <w:r w:rsidR="002010ED" w:rsidRPr="00305DC8">
        <w:rPr>
          <w:rFonts w:ascii="Open Sans" w:hAnsi="Open Sans" w:cs="Open Sans"/>
          <w:sz w:val="22"/>
          <w:szCs w:val="22"/>
        </w:rPr>
        <w:t xml:space="preserve"> and </w:t>
      </w:r>
      <w:r w:rsidR="00240491" w:rsidRPr="00305DC8">
        <w:rPr>
          <w:rFonts w:ascii="Open Sans" w:hAnsi="Open Sans" w:cs="Open Sans"/>
          <w:sz w:val="22"/>
          <w:szCs w:val="22"/>
        </w:rPr>
        <w:t xml:space="preserve">to </w:t>
      </w:r>
      <w:r w:rsidR="002010ED" w:rsidRPr="00305DC8">
        <w:rPr>
          <w:rFonts w:ascii="Open Sans" w:hAnsi="Open Sans" w:cs="Open Sans"/>
          <w:sz w:val="22"/>
          <w:szCs w:val="22"/>
        </w:rPr>
        <w:t xml:space="preserve">work </w:t>
      </w:r>
      <w:r w:rsidR="008A54CB" w:rsidRPr="00305DC8">
        <w:rPr>
          <w:rFonts w:ascii="Open Sans" w:hAnsi="Open Sans" w:cs="Open Sans"/>
          <w:sz w:val="22"/>
          <w:szCs w:val="22"/>
        </w:rPr>
        <w:t>with a wide range of people.</w:t>
      </w:r>
    </w:p>
    <w:p w14:paraId="6E28EFE4" w14:textId="77777777" w:rsidR="00626E10" w:rsidRPr="00305DC8" w:rsidRDefault="00626E10" w:rsidP="00477775">
      <w:pPr>
        <w:ind w:right="-397"/>
        <w:rPr>
          <w:rFonts w:ascii="Open Sans" w:hAnsi="Open Sans" w:cs="Open Sans"/>
          <w:sz w:val="22"/>
          <w:szCs w:val="22"/>
        </w:rPr>
      </w:pPr>
    </w:p>
    <w:p w14:paraId="3387E9CD" w14:textId="77777777" w:rsidR="00477775" w:rsidRPr="00305DC8" w:rsidRDefault="007319FD" w:rsidP="00477775">
      <w:pPr>
        <w:numPr>
          <w:ilvl w:val="0"/>
          <w:numId w:val="19"/>
        </w:numPr>
        <w:ind w:right="-397"/>
        <w:rPr>
          <w:rFonts w:ascii="Open Sans" w:hAnsi="Open Sans" w:cs="Open Sans"/>
          <w:sz w:val="22"/>
          <w:szCs w:val="22"/>
        </w:rPr>
      </w:pPr>
      <w:r w:rsidRPr="00305DC8">
        <w:rPr>
          <w:rFonts w:ascii="Open Sans" w:hAnsi="Open Sans" w:cs="Open Sans"/>
          <w:sz w:val="22"/>
          <w:szCs w:val="22"/>
        </w:rPr>
        <w:t>T</w:t>
      </w:r>
      <w:r w:rsidR="005C569F" w:rsidRPr="00305DC8">
        <w:rPr>
          <w:rFonts w:ascii="Open Sans" w:hAnsi="Open Sans" w:cs="Open Sans"/>
          <w:sz w:val="22"/>
          <w:szCs w:val="22"/>
        </w:rPr>
        <w:t xml:space="preserve">ertiary qualifications </w:t>
      </w:r>
      <w:r w:rsidRPr="00305DC8">
        <w:rPr>
          <w:rFonts w:ascii="Open Sans" w:hAnsi="Open Sans" w:cs="Open Sans"/>
          <w:sz w:val="22"/>
          <w:szCs w:val="22"/>
        </w:rPr>
        <w:t xml:space="preserve">in </w:t>
      </w:r>
      <w:r w:rsidR="005C569F" w:rsidRPr="00305DC8">
        <w:rPr>
          <w:rFonts w:ascii="Open Sans" w:hAnsi="Open Sans" w:cs="Open Sans"/>
          <w:sz w:val="22"/>
          <w:szCs w:val="22"/>
        </w:rPr>
        <w:t>communications</w:t>
      </w:r>
      <w:r w:rsidR="00506E2E" w:rsidRPr="00305DC8">
        <w:rPr>
          <w:rFonts w:ascii="Open Sans" w:hAnsi="Open Sans" w:cs="Open Sans"/>
          <w:sz w:val="22"/>
          <w:szCs w:val="22"/>
        </w:rPr>
        <w:t>, public affairs</w:t>
      </w:r>
      <w:r w:rsidR="005C569F" w:rsidRPr="00305DC8">
        <w:rPr>
          <w:rFonts w:ascii="Open Sans" w:hAnsi="Open Sans" w:cs="Open Sans"/>
          <w:sz w:val="22"/>
          <w:szCs w:val="22"/>
        </w:rPr>
        <w:t xml:space="preserve"> or journalism</w:t>
      </w:r>
      <w:r w:rsidR="008A54CB" w:rsidRPr="00305DC8">
        <w:rPr>
          <w:rFonts w:ascii="Open Sans" w:hAnsi="Open Sans" w:cs="Open Sans"/>
          <w:sz w:val="22"/>
          <w:szCs w:val="22"/>
        </w:rPr>
        <w:t xml:space="preserve"> or equivalent experience</w:t>
      </w:r>
      <w:r w:rsidR="005C569F" w:rsidRPr="00305DC8">
        <w:rPr>
          <w:rFonts w:ascii="Open Sans" w:hAnsi="Open Sans" w:cs="Open Sans"/>
          <w:sz w:val="22"/>
          <w:szCs w:val="22"/>
        </w:rPr>
        <w:t>.</w:t>
      </w:r>
    </w:p>
    <w:p w14:paraId="00212D93" w14:textId="77777777" w:rsidR="00626E10" w:rsidRPr="00305DC8" w:rsidRDefault="00626E10" w:rsidP="00477775">
      <w:pPr>
        <w:ind w:right="-397"/>
        <w:rPr>
          <w:rFonts w:ascii="Open Sans" w:hAnsi="Open Sans" w:cs="Open Sans"/>
          <w:sz w:val="22"/>
          <w:szCs w:val="22"/>
        </w:rPr>
      </w:pPr>
    </w:p>
    <w:p w14:paraId="13DE1A8D" w14:textId="77777777" w:rsidR="00604EB8" w:rsidRPr="00305DC8" w:rsidRDefault="00604EB8" w:rsidP="00604EB8">
      <w:pPr>
        <w:pStyle w:val="ListParagraph"/>
        <w:rPr>
          <w:rFonts w:ascii="Open Sans" w:hAnsi="Open Sans" w:cs="Open Sans"/>
          <w:sz w:val="22"/>
          <w:szCs w:val="22"/>
        </w:rPr>
      </w:pPr>
    </w:p>
    <w:p w14:paraId="4AAD44E7" w14:textId="77777777" w:rsidR="00604EB8" w:rsidRPr="00305DC8" w:rsidRDefault="00604EB8" w:rsidP="00604EB8">
      <w:pPr>
        <w:ind w:right="-397"/>
        <w:rPr>
          <w:rFonts w:ascii="Open Sans" w:hAnsi="Open Sans" w:cs="Open Sans"/>
          <w:sz w:val="22"/>
          <w:szCs w:val="22"/>
        </w:rPr>
      </w:pPr>
    </w:p>
    <w:p w14:paraId="7439242B" w14:textId="1FCF86AF" w:rsidR="00F95865" w:rsidRPr="00305DC8" w:rsidRDefault="00636EAD" w:rsidP="00F95865">
      <w:pPr>
        <w:ind w:right="-397"/>
        <w:rPr>
          <w:rFonts w:ascii="Open Sans" w:hAnsi="Open Sans" w:cs="Open Sans"/>
          <w:b/>
          <w:sz w:val="22"/>
          <w:szCs w:val="22"/>
        </w:rPr>
      </w:pPr>
      <w:r>
        <w:rPr>
          <w:rFonts w:ascii="Open Sans" w:hAnsi="Open Sans" w:cs="Open Sans"/>
          <w:b/>
          <w:sz w:val="22"/>
          <w:szCs w:val="22"/>
        </w:rPr>
        <w:t xml:space="preserve">Media </w:t>
      </w:r>
      <w:r w:rsidR="00F95865" w:rsidRPr="00305DC8">
        <w:rPr>
          <w:rFonts w:ascii="Open Sans" w:hAnsi="Open Sans" w:cs="Open Sans"/>
          <w:b/>
          <w:sz w:val="22"/>
          <w:szCs w:val="22"/>
        </w:rPr>
        <w:t>Advisor</w:t>
      </w:r>
    </w:p>
    <w:p w14:paraId="4F2D7843" w14:textId="77777777" w:rsidR="00F95865" w:rsidRPr="00305DC8" w:rsidRDefault="00F95865" w:rsidP="00F95865">
      <w:pPr>
        <w:ind w:right="-397"/>
        <w:rPr>
          <w:rFonts w:ascii="Open Sans" w:hAnsi="Open Sans" w:cs="Open Sans"/>
          <w:sz w:val="22"/>
          <w:szCs w:val="22"/>
        </w:rPr>
      </w:pPr>
    </w:p>
    <w:p w14:paraId="1E6B78E2" w14:textId="0B092358" w:rsidR="009F1E7E" w:rsidRPr="00305DC8" w:rsidRDefault="00F95865" w:rsidP="00F95865">
      <w:pPr>
        <w:ind w:right="-397"/>
        <w:rPr>
          <w:rFonts w:ascii="Open Sans" w:hAnsi="Open Sans" w:cs="Open Sans"/>
          <w:sz w:val="22"/>
          <w:szCs w:val="22"/>
        </w:rPr>
      </w:pPr>
      <w:r w:rsidRPr="00305DC8">
        <w:rPr>
          <w:rFonts w:ascii="Open Sans" w:hAnsi="Open Sans" w:cs="Open Sans"/>
          <w:sz w:val="22"/>
          <w:szCs w:val="22"/>
        </w:rPr>
        <w:t xml:space="preserve">The Australian Human Rights Commission is </w:t>
      </w:r>
      <w:r w:rsidR="008D7050" w:rsidRPr="00305DC8">
        <w:rPr>
          <w:rFonts w:ascii="Open Sans" w:hAnsi="Open Sans" w:cs="Open Sans"/>
          <w:sz w:val="22"/>
          <w:szCs w:val="22"/>
        </w:rPr>
        <w:t xml:space="preserve">looking for </w:t>
      </w:r>
      <w:r w:rsidR="00401FE8" w:rsidRPr="00305DC8">
        <w:rPr>
          <w:rFonts w:ascii="Open Sans" w:hAnsi="Open Sans" w:cs="Open Sans"/>
          <w:sz w:val="22"/>
          <w:szCs w:val="22"/>
        </w:rPr>
        <w:t xml:space="preserve">an experienced </w:t>
      </w:r>
      <w:r w:rsidR="00636EAD">
        <w:rPr>
          <w:rFonts w:ascii="Open Sans" w:hAnsi="Open Sans" w:cs="Open Sans"/>
          <w:sz w:val="22"/>
          <w:szCs w:val="22"/>
        </w:rPr>
        <w:t>Media</w:t>
      </w:r>
      <w:r w:rsidR="00401FE8" w:rsidRPr="00305DC8">
        <w:rPr>
          <w:rFonts w:ascii="Open Sans" w:hAnsi="Open Sans" w:cs="Open Sans"/>
          <w:sz w:val="22"/>
          <w:szCs w:val="22"/>
        </w:rPr>
        <w:t xml:space="preserve"> </w:t>
      </w:r>
      <w:r w:rsidR="00F96A5D">
        <w:rPr>
          <w:rFonts w:ascii="Open Sans" w:hAnsi="Open Sans" w:cs="Open Sans"/>
          <w:sz w:val="22"/>
          <w:szCs w:val="22"/>
        </w:rPr>
        <w:t>A</w:t>
      </w:r>
      <w:r w:rsidR="008D7050" w:rsidRPr="00305DC8">
        <w:rPr>
          <w:rFonts w:ascii="Open Sans" w:hAnsi="Open Sans" w:cs="Open Sans"/>
          <w:sz w:val="22"/>
          <w:szCs w:val="22"/>
        </w:rPr>
        <w:t>dvisor.</w:t>
      </w:r>
      <w:r w:rsidR="00156CAE" w:rsidRPr="00305DC8">
        <w:rPr>
          <w:rFonts w:ascii="Open Sans" w:hAnsi="Open Sans" w:cs="Open Sans"/>
          <w:sz w:val="22"/>
          <w:szCs w:val="22"/>
        </w:rPr>
        <w:t xml:space="preserve">  </w:t>
      </w:r>
      <w:r w:rsidR="00BB6AD1" w:rsidRPr="00305DC8">
        <w:rPr>
          <w:rFonts w:ascii="Open Sans" w:hAnsi="Open Sans" w:cs="Open Sans"/>
          <w:sz w:val="22"/>
          <w:szCs w:val="22"/>
        </w:rPr>
        <w:t xml:space="preserve">The </w:t>
      </w:r>
      <w:r w:rsidR="00156CAE" w:rsidRPr="00305DC8">
        <w:rPr>
          <w:rFonts w:ascii="Open Sans" w:hAnsi="Open Sans" w:cs="Open Sans"/>
          <w:sz w:val="22"/>
          <w:szCs w:val="22"/>
        </w:rPr>
        <w:t>position is full-time</w:t>
      </w:r>
      <w:r w:rsidR="00BB6AD1" w:rsidRPr="00305DC8">
        <w:rPr>
          <w:rFonts w:ascii="Open Sans" w:hAnsi="Open Sans" w:cs="Open Sans"/>
          <w:sz w:val="22"/>
          <w:szCs w:val="22"/>
        </w:rPr>
        <w:t xml:space="preserve"> </w:t>
      </w:r>
      <w:r w:rsidR="00322E29" w:rsidRPr="00305DC8">
        <w:rPr>
          <w:rFonts w:ascii="Open Sans" w:hAnsi="Open Sans" w:cs="Open Sans"/>
          <w:sz w:val="22"/>
          <w:szCs w:val="22"/>
        </w:rPr>
        <w:t>and</w:t>
      </w:r>
      <w:r w:rsidR="00BB6AD1" w:rsidRPr="00305DC8">
        <w:rPr>
          <w:rFonts w:ascii="Open Sans" w:hAnsi="Open Sans" w:cs="Open Sans"/>
          <w:sz w:val="22"/>
          <w:szCs w:val="22"/>
        </w:rPr>
        <w:t xml:space="preserve"> ongoing. </w:t>
      </w:r>
      <w:r w:rsidR="00322E29" w:rsidRPr="00305DC8">
        <w:rPr>
          <w:rFonts w:ascii="Open Sans" w:hAnsi="Open Sans" w:cs="Open Sans"/>
          <w:sz w:val="22"/>
          <w:szCs w:val="22"/>
        </w:rPr>
        <w:t xml:space="preserve"> </w:t>
      </w:r>
    </w:p>
    <w:p w14:paraId="1C094813" w14:textId="77777777" w:rsidR="00BB6AD1" w:rsidRPr="00305DC8" w:rsidRDefault="00BB6AD1" w:rsidP="00F95865">
      <w:pPr>
        <w:ind w:right="-397"/>
        <w:rPr>
          <w:rFonts w:ascii="Open Sans" w:hAnsi="Open Sans" w:cs="Open Sans"/>
          <w:sz w:val="22"/>
          <w:szCs w:val="22"/>
        </w:rPr>
      </w:pPr>
    </w:p>
    <w:p w14:paraId="2B1ECFCE" w14:textId="0D9B1CD5" w:rsidR="009F1E7E" w:rsidRPr="00305DC8" w:rsidRDefault="008D7050" w:rsidP="00F95865">
      <w:pPr>
        <w:ind w:right="-397"/>
        <w:rPr>
          <w:rFonts w:ascii="Open Sans" w:hAnsi="Open Sans" w:cs="Open Sans"/>
          <w:sz w:val="22"/>
          <w:szCs w:val="22"/>
        </w:rPr>
      </w:pPr>
      <w:r w:rsidRPr="00305DC8">
        <w:rPr>
          <w:rFonts w:ascii="Open Sans" w:hAnsi="Open Sans" w:cs="Open Sans"/>
          <w:sz w:val="22"/>
          <w:szCs w:val="22"/>
        </w:rPr>
        <w:t xml:space="preserve">The successful applicant will </w:t>
      </w:r>
      <w:r w:rsidR="002A6F2F" w:rsidRPr="00305DC8">
        <w:rPr>
          <w:rFonts w:ascii="Open Sans" w:hAnsi="Open Sans" w:cs="Open Sans"/>
          <w:sz w:val="22"/>
          <w:szCs w:val="22"/>
        </w:rPr>
        <w:t xml:space="preserve">answer media </w:t>
      </w:r>
      <w:r w:rsidR="00636EAD">
        <w:rPr>
          <w:rFonts w:ascii="Open Sans" w:hAnsi="Open Sans" w:cs="Open Sans"/>
          <w:sz w:val="22"/>
          <w:szCs w:val="22"/>
        </w:rPr>
        <w:t>e</w:t>
      </w:r>
      <w:r w:rsidR="002A6F2F" w:rsidRPr="00305DC8">
        <w:rPr>
          <w:rFonts w:ascii="Open Sans" w:hAnsi="Open Sans" w:cs="Open Sans"/>
          <w:sz w:val="22"/>
          <w:szCs w:val="22"/>
        </w:rPr>
        <w:t>nquiries</w:t>
      </w:r>
      <w:r w:rsidR="00E1132A">
        <w:rPr>
          <w:rFonts w:ascii="Open Sans" w:hAnsi="Open Sans" w:cs="Open Sans"/>
          <w:sz w:val="22"/>
          <w:szCs w:val="22"/>
        </w:rPr>
        <w:t xml:space="preserve">, </w:t>
      </w:r>
      <w:r w:rsidR="009F1E7E" w:rsidRPr="00305DC8">
        <w:rPr>
          <w:rFonts w:ascii="Open Sans" w:hAnsi="Open Sans" w:cs="Open Sans"/>
          <w:sz w:val="22"/>
          <w:szCs w:val="22"/>
        </w:rPr>
        <w:t>provide high level strate</w:t>
      </w:r>
      <w:r w:rsidR="00484D27" w:rsidRPr="00305DC8">
        <w:rPr>
          <w:rFonts w:ascii="Open Sans" w:hAnsi="Open Sans" w:cs="Open Sans"/>
          <w:sz w:val="22"/>
          <w:szCs w:val="22"/>
        </w:rPr>
        <w:t>gic advice to our Commissioners</w:t>
      </w:r>
      <w:r w:rsidR="00E1132A">
        <w:rPr>
          <w:rFonts w:ascii="Open Sans" w:hAnsi="Open Sans" w:cs="Open Sans"/>
          <w:sz w:val="22"/>
          <w:szCs w:val="22"/>
        </w:rPr>
        <w:t xml:space="preserve"> and take a leading role in Communications projects.</w:t>
      </w:r>
      <w:r w:rsidR="00322E29" w:rsidRPr="00305DC8">
        <w:rPr>
          <w:rFonts w:ascii="Open Sans" w:hAnsi="Open Sans" w:cs="Open Sans"/>
          <w:sz w:val="22"/>
          <w:szCs w:val="22"/>
        </w:rPr>
        <w:t xml:space="preserve">  They will</w:t>
      </w:r>
      <w:r w:rsidR="00504B46">
        <w:rPr>
          <w:rFonts w:ascii="Open Sans" w:hAnsi="Open Sans" w:cs="Open Sans"/>
          <w:sz w:val="22"/>
          <w:szCs w:val="22"/>
        </w:rPr>
        <w:t xml:space="preserve"> also</w:t>
      </w:r>
      <w:r w:rsidR="00322E29" w:rsidRPr="00305DC8">
        <w:rPr>
          <w:rFonts w:ascii="Open Sans" w:hAnsi="Open Sans" w:cs="Open Sans"/>
          <w:sz w:val="22"/>
          <w:szCs w:val="22"/>
        </w:rPr>
        <w:t xml:space="preserve"> </w:t>
      </w:r>
      <w:r w:rsidR="00484D27" w:rsidRPr="00305DC8">
        <w:rPr>
          <w:rFonts w:ascii="Open Sans" w:hAnsi="Open Sans" w:cs="Open Sans"/>
          <w:sz w:val="22"/>
          <w:szCs w:val="22"/>
        </w:rPr>
        <w:t xml:space="preserve">take an active role in our digital </w:t>
      </w:r>
      <w:r w:rsidR="00322E29" w:rsidRPr="00305DC8">
        <w:rPr>
          <w:rFonts w:ascii="Open Sans" w:hAnsi="Open Sans" w:cs="Open Sans"/>
          <w:sz w:val="22"/>
          <w:szCs w:val="22"/>
        </w:rPr>
        <w:t>strategy, with experience in social media an advantage.</w:t>
      </w:r>
    </w:p>
    <w:p w14:paraId="5816CF93" w14:textId="77777777" w:rsidR="008D7050" w:rsidRPr="00305DC8" w:rsidRDefault="008D7050" w:rsidP="00F95865">
      <w:pPr>
        <w:ind w:right="-397"/>
        <w:rPr>
          <w:rFonts w:ascii="Open Sans" w:hAnsi="Open Sans" w:cs="Open Sans"/>
          <w:sz w:val="22"/>
          <w:szCs w:val="22"/>
        </w:rPr>
      </w:pPr>
      <w:r w:rsidRPr="00305DC8">
        <w:rPr>
          <w:rFonts w:ascii="Open Sans" w:hAnsi="Open Sans" w:cs="Open Sans"/>
          <w:sz w:val="22"/>
          <w:szCs w:val="22"/>
        </w:rPr>
        <w:t xml:space="preserve"> </w:t>
      </w:r>
    </w:p>
    <w:p w14:paraId="7E262E03" w14:textId="77777777" w:rsidR="009F1E7E" w:rsidRPr="00305DC8" w:rsidRDefault="00F95865" w:rsidP="00F95865">
      <w:pPr>
        <w:ind w:right="-397"/>
        <w:rPr>
          <w:rFonts w:ascii="Open Sans" w:hAnsi="Open Sans" w:cs="Open Sans"/>
          <w:sz w:val="22"/>
          <w:szCs w:val="22"/>
        </w:rPr>
      </w:pPr>
      <w:r w:rsidRPr="00305DC8">
        <w:rPr>
          <w:rFonts w:ascii="Open Sans" w:hAnsi="Open Sans" w:cs="Open Sans"/>
          <w:sz w:val="22"/>
          <w:szCs w:val="22"/>
        </w:rPr>
        <w:t>We are looking for people with at least five year’s work experience in journalism and/ or communi</w:t>
      </w:r>
      <w:r w:rsidR="002A6F2F" w:rsidRPr="00305DC8">
        <w:rPr>
          <w:rFonts w:ascii="Open Sans" w:hAnsi="Open Sans" w:cs="Open Sans"/>
          <w:sz w:val="22"/>
          <w:szCs w:val="22"/>
        </w:rPr>
        <w:t>cations.</w:t>
      </w:r>
    </w:p>
    <w:p w14:paraId="19C033B6" w14:textId="77777777" w:rsidR="00DD4B55" w:rsidRPr="00305DC8" w:rsidRDefault="00DD4B55" w:rsidP="00F95865">
      <w:pPr>
        <w:ind w:right="-397"/>
        <w:rPr>
          <w:rFonts w:ascii="Open Sans" w:hAnsi="Open Sans" w:cs="Open Sans"/>
          <w:sz w:val="22"/>
          <w:szCs w:val="22"/>
        </w:rPr>
      </w:pPr>
    </w:p>
    <w:p w14:paraId="7D8C8217" w14:textId="69D8749C" w:rsidR="00F95865" w:rsidRPr="00305DC8" w:rsidRDefault="009F1E7E" w:rsidP="00F95865">
      <w:pPr>
        <w:ind w:right="-397"/>
        <w:rPr>
          <w:rFonts w:ascii="Open Sans" w:hAnsi="Open Sans" w:cs="Open Sans"/>
          <w:sz w:val="22"/>
          <w:szCs w:val="22"/>
        </w:rPr>
      </w:pPr>
      <w:r w:rsidRPr="00305DC8">
        <w:rPr>
          <w:rFonts w:ascii="Open Sans" w:hAnsi="Open Sans" w:cs="Open Sans"/>
          <w:sz w:val="22"/>
          <w:szCs w:val="22"/>
        </w:rPr>
        <w:t xml:space="preserve">The job involves handling media </w:t>
      </w:r>
      <w:r w:rsidR="00BB6AD1" w:rsidRPr="00305DC8">
        <w:rPr>
          <w:rFonts w:ascii="Open Sans" w:hAnsi="Open Sans" w:cs="Open Sans"/>
          <w:sz w:val="22"/>
          <w:szCs w:val="22"/>
        </w:rPr>
        <w:t>e</w:t>
      </w:r>
      <w:r w:rsidRPr="00305DC8">
        <w:rPr>
          <w:rFonts w:ascii="Open Sans" w:hAnsi="Open Sans" w:cs="Open Sans"/>
          <w:sz w:val="22"/>
          <w:szCs w:val="22"/>
        </w:rPr>
        <w:t>nquiries after hours, and attracts an on-call allowance</w:t>
      </w:r>
      <w:r w:rsidR="00F96A5D">
        <w:rPr>
          <w:rFonts w:ascii="Open Sans" w:hAnsi="Open Sans" w:cs="Open Sans"/>
          <w:sz w:val="22"/>
          <w:szCs w:val="22"/>
        </w:rPr>
        <w:t xml:space="preserve"> of $12,550pa (full-time)</w:t>
      </w:r>
      <w:r w:rsidRPr="00305DC8">
        <w:rPr>
          <w:rFonts w:ascii="Open Sans" w:hAnsi="Open Sans" w:cs="Open Sans"/>
          <w:sz w:val="22"/>
          <w:szCs w:val="22"/>
        </w:rPr>
        <w:t>.</w:t>
      </w:r>
      <w:r w:rsidR="00F95865" w:rsidRPr="00305DC8">
        <w:rPr>
          <w:rFonts w:ascii="Open Sans" w:hAnsi="Open Sans" w:cs="Open Sans"/>
          <w:sz w:val="22"/>
          <w:szCs w:val="22"/>
        </w:rPr>
        <w:t xml:space="preserve"> </w:t>
      </w:r>
    </w:p>
    <w:p w14:paraId="1267964F" w14:textId="77777777" w:rsidR="00F95865" w:rsidRPr="00305DC8" w:rsidRDefault="00F95865" w:rsidP="00F95865">
      <w:pPr>
        <w:ind w:right="-397"/>
        <w:rPr>
          <w:rFonts w:ascii="Open Sans" w:hAnsi="Open Sans" w:cs="Open Sans"/>
          <w:sz w:val="22"/>
          <w:szCs w:val="22"/>
        </w:rPr>
      </w:pPr>
    </w:p>
    <w:p w14:paraId="30E2A8CA" w14:textId="06562D74" w:rsidR="00E83E8F" w:rsidRPr="00305DC8" w:rsidRDefault="00F95865" w:rsidP="00F95865">
      <w:pPr>
        <w:ind w:right="-397"/>
        <w:rPr>
          <w:rFonts w:ascii="Open Sans" w:hAnsi="Open Sans" w:cs="Open Sans"/>
          <w:sz w:val="22"/>
          <w:szCs w:val="22"/>
        </w:rPr>
      </w:pPr>
      <w:r w:rsidRPr="00305DC8">
        <w:rPr>
          <w:rFonts w:ascii="Open Sans" w:hAnsi="Open Sans" w:cs="Open Sans"/>
          <w:sz w:val="22"/>
          <w:szCs w:val="22"/>
        </w:rPr>
        <w:t xml:space="preserve">Please send your curriculum vitae </w:t>
      </w:r>
      <w:r w:rsidR="00DD4B55" w:rsidRPr="00305DC8">
        <w:rPr>
          <w:rFonts w:ascii="Open Sans" w:hAnsi="Open Sans" w:cs="Open Sans"/>
          <w:sz w:val="22"/>
          <w:szCs w:val="22"/>
        </w:rPr>
        <w:t xml:space="preserve">and a </w:t>
      </w:r>
      <w:r w:rsidR="002A6F2F" w:rsidRPr="00305DC8">
        <w:rPr>
          <w:rFonts w:ascii="Open Sans" w:hAnsi="Open Sans" w:cs="Open Sans"/>
          <w:sz w:val="22"/>
          <w:szCs w:val="22"/>
        </w:rPr>
        <w:t>maximum of one page</w:t>
      </w:r>
      <w:r w:rsidR="00DD4B55" w:rsidRPr="00305DC8">
        <w:rPr>
          <w:rFonts w:ascii="Open Sans" w:hAnsi="Open Sans" w:cs="Open Sans"/>
          <w:sz w:val="22"/>
          <w:szCs w:val="22"/>
        </w:rPr>
        <w:t xml:space="preserve"> setting out how your skills and experience make </w:t>
      </w:r>
      <w:r w:rsidR="005B6EB2" w:rsidRPr="00305DC8">
        <w:rPr>
          <w:rFonts w:ascii="Open Sans" w:hAnsi="Open Sans" w:cs="Open Sans"/>
          <w:sz w:val="22"/>
          <w:szCs w:val="22"/>
        </w:rPr>
        <w:t xml:space="preserve">you the best person for the </w:t>
      </w:r>
      <w:r w:rsidR="00504B46">
        <w:rPr>
          <w:rFonts w:ascii="Open Sans" w:hAnsi="Open Sans" w:cs="Open Sans"/>
          <w:sz w:val="22"/>
          <w:szCs w:val="22"/>
        </w:rPr>
        <w:t>position</w:t>
      </w:r>
      <w:r w:rsidR="005B6EB2" w:rsidRPr="00305DC8">
        <w:rPr>
          <w:rFonts w:ascii="Open Sans" w:hAnsi="Open Sans" w:cs="Open Sans"/>
          <w:sz w:val="22"/>
          <w:szCs w:val="22"/>
        </w:rPr>
        <w:t xml:space="preserve"> to </w:t>
      </w:r>
      <w:hyperlink r:id="rId7" w:history="1">
        <w:r w:rsidR="00FF0651" w:rsidRPr="00527EFF">
          <w:rPr>
            <w:rStyle w:val="Hyperlink"/>
            <w:rFonts w:ascii="Open Sans" w:hAnsi="Open Sans" w:cs="Open Sans"/>
            <w:sz w:val="22"/>
            <w:szCs w:val="22"/>
            <w:highlight w:val="yellow"/>
          </w:rPr>
          <w:t>jobs@humanrights.gov.au</w:t>
        </w:r>
      </w:hyperlink>
      <w:r w:rsidR="00156CAE" w:rsidRPr="00305DC8">
        <w:rPr>
          <w:rFonts w:ascii="Open Sans" w:hAnsi="Open Sans" w:cs="Open Sans"/>
          <w:sz w:val="22"/>
          <w:szCs w:val="22"/>
        </w:rPr>
        <w:t xml:space="preserve">  </w:t>
      </w:r>
      <w:r w:rsidR="007C3500">
        <w:rPr>
          <w:rFonts w:ascii="Open Sans" w:hAnsi="Open Sans" w:cs="Open Sans"/>
          <w:sz w:val="22"/>
          <w:szCs w:val="22"/>
        </w:rPr>
        <w:t xml:space="preserve">by </w:t>
      </w:r>
      <w:r w:rsidR="00163502" w:rsidRPr="00305DC8">
        <w:rPr>
          <w:rFonts w:ascii="Open Sans" w:hAnsi="Open Sans" w:cs="Open Sans"/>
          <w:sz w:val="22"/>
          <w:szCs w:val="22"/>
        </w:rPr>
        <w:t xml:space="preserve">Sunday </w:t>
      </w:r>
      <w:r w:rsidR="004F27B2" w:rsidRPr="00305DC8">
        <w:rPr>
          <w:rFonts w:ascii="Open Sans" w:hAnsi="Open Sans" w:cs="Open Sans"/>
          <w:sz w:val="22"/>
          <w:szCs w:val="22"/>
        </w:rPr>
        <w:t>1</w:t>
      </w:r>
      <w:r w:rsidR="00F96A5D">
        <w:rPr>
          <w:rFonts w:ascii="Open Sans" w:hAnsi="Open Sans" w:cs="Open Sans"/>
          <w:sz w:val="22"/>
          <w:szCs w:val="22"/>
        </w:rPr>
        <w:t xml:space="preserve"> September</w:t>
      </w:r>
      <w:r w:rsidR="004F27B2" w:rsidRPr="00305DC8">
        <w:rPr>
          <w:rFonts w:ascii="Open Sans" w:hAnsi="Open Sans" w:cs="Open Sans"/>
          <w:sz w:val="22"/>
          <w:szCs w:val="22"/>
        </w:rPr>
        <w:t>, 2019.</w:t>
      </w:r>
    </w:p>
    <w:p w14:paraId="0272140B" w14:textId="77777777" w:rsidR="00E83E8F" w:rsidRPr="00305DC8" w:rsidRDefault="00E83E8F" w:rsidP="00F95865">
      <w:pPr>
        <w:ind w:right="-397"/>
        <w:rPr>
          <w:rFonts w:ascii="Open Sans" w:hAnsi="Open Sans" w:cs="Open Sans"/>
          <w:sz w:val="22"/>
          <w:szCs w:val="22"/>
        </w:rPr>
      </w:pPr>
    </w:p>
    <w:p w14:paraId="418DE1FB" w14:textId="331A64CD" w:rsidR="00FE0804" w:rsidRPr="00305DC8" w:rsidRDefault="00F95865" w:rsidP="00F95865">
      <w:pPr>
        <w:ind w:right="-397"/>
        <w:rPr>
          <w:rFonts w:ascii="Open Sans" w:hAnsi="Open Sans" w:cs="Open Sans"/>
          <w:sz w:val="22"/>
          <w:szCs w:val="22"/>
        </w:rPr>
      </w:pPr>
      <w:r w:rsidRPr="00305DC8">
        <w:rPr>
          <w:rFonts w:ascii="Open Sans" w:hAnsi="Open Sans" w:cs="Open Sans"/>
          <w:sz w:val="22"/>
          <w:szCs w:val="22"/>
        </w:rPr>
        <w:t xml:space="preserve">For more information contact </w:t>
      </w:r>
      <w:r w:rsidR="00FE57D7">
        <w:rPr>
          <w:rFonts w:ascii="Open Sans" w:hAnsi="Open Sans" w:cs="Open Sans"/>
          <w:sz w:val="22"/>
          <w:szCs w:val="22"/>
        </w:rPr>
        <w:t xml:space="preserve">Tracey Lambert on 02 9284 9813 or </w:t>
      </w:r>
      <w:hyperlink r:id="rId8" w:history="1">
        <w:r w:rsidR="00FE57D7" w:rsidRPr="00527EFF">
          <w:rPr>
            <w:rStyle w:val="Hyperlink"/>
            <w:rFonts w:ascii="Open Sans" w:hAnsi="Open Sans" w:cs="Open Sans"/>
            <w:sz w:val="22"/>
            <w:szCs w:val="22"/>
          </w:rPr>
          <w:t>tracey.lambert@humanrights.gov.au</w:t>
        </w:r>
      </w:hyperlink>
      <w:bookmarkStart w:id="0" w:name="_GoBack"/>
      <w:bookmarkEnd w:id="0"/>
    </w:p>
    <w:sectPr w:rsidR="00FE0804" w:rsidRPr="00305DC8" w:rsidSect="00305DC8">
      <w:footerReference w:type="default" r:id="rId9"/>
      <w:headerReference w:type="first" r:id="rId10"/>
      <w:pgSz w:w="11909" w:h="16834" w:code="9"/>
      <w:pgMar w:top="1440" w:right="1797" w:bottom="1440" w:left="1797" w:header="227" w:footer="0" w:gutter="0"/>
      <w:paperSrc w:first="2"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2C23" w14:textId="77777777" w:rsidR="00A41BD5" w:rsidRDefault="00A41BD5">
      <w:r>
        <w:separator/>
      </w:r>
    </w:p>
  </w:endnote>
  <w:endnote w:type="continuationSeparator" w:id="0">
    <w:p w14:paraId="3DDCA6D4" w14:textId="77777777" w:rsidR="00A41BD5" w:rsidRDefault="00A4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635E" w14:textId="292DABD7" w:rsidR="009224A9" w:rsidRPr="008D3680" w:rsidRDefault="009224A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0A8B" w14:textId="77777777" w:rsidR="00A41BD5" w:rsidRDefault="00A41BD5">
      <w:r>
        <w:separator/>
      </w:r>
    </w:p>
  </w:footnote>
  <w:footnote w:type="continuationSeparator" w:id="0">
    <w:p w14:paraId="4D2BCD14" w14:textId="77777777" w:rsidR="00A41BD5" w:rsidRDefault="00A4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ED78" w14:textId="77777777" w:rsidR="009224A9" w:rsidRDefault="009224A9">
    <w:pPr>
      <w:pStyle w:val="Header"/>
      <w:tabs>
        <w:tab w:val="clear" w:pos="8306"/>
        <w:tab w:val="right" w:pos="9540"/>
      </w:tabs>
      <w:ind w:right="-1231" w:hanging="1260"/>
      <w:rPr>
        <w:rFonts w:ascii="Arial" w:hAnsi="Arial"/>
        <w:b/>
        <w:i/>
        <w:sz w:val="20"/>
      </w:rPr>
    </w:pPr>
  </w:p>
  <w:p w14:paraId="63A1BE8D" w14:textId="77777777" w:rsidR="009224A9" w:rsidRDefault="009224A9">
    <w:pPr>
      <w:pStyle w:val="Header"/>
      <w:tabs>
        <w:tab w:val="clear" w:pos="8306"/>
        <w:tab w:val="right" w:pos="9540"/>
      </w:tabs>
      <w:ind w:right="-1231" w:hanging="1260"/>
      <w:rPr>
        <w:rFonts w:ascii="Arial" w:hAnsi="Arial"/>
        <w:b/>
        <w:i/>
        <w:sz w:val="20"/>
      </w:rPr>
    </w:pPr>
  </w:p>
  <w:p w14:paraId="4F181CA2" w14:textId="77777777" w:rsidR="009224A9" w:rsidRDefault="009224A9">
    <w:pPr>
      <w:pStyle w:val="Header"/>
      <w:tabs>
        <w:tab w:val="clear" w:pos="8306"/>
        <w:tab w:val="right" w:pos="9540"/>
      </w:tabs>
      <w:ind w:right="-1231" w:hanging="1260"/>
      <w:rPr>
        <w:rFonts w:ascii="Arial" w:hAnsi="Arial"/>
        <w:b/>
        <w:i/>
        <w:sz w:val="20"/>
      </w:rPr>
    </w:pPr>
  </w:p>
  <w:p w14:paraId="6B0F64E4" w14:textId="77777777" w:rsidR="009224A9" w:rsidRDefault="009224A9">
    <w:pPr>
      <w:pStyle w:val="Header"/>
      <w:tabs>
        <w:tab w:val="clear" w:pos="8306"/>
        <w:tab w:val="right" w:pos="9540"/>
      </w:tabs>
      <w:ind w:right="-1231" w:hanging="1260"/>
      <w:rPr>
        <w:rFonts w:ascii="Arial" w:hAnsi="Arial"/>
        <w:b/>
        <w:i/>
        <w:sz w:val="20"/>
      </w:rPr>
    </w:pPr>
  </w:p>
  <w:p w14:paraId="489E6A33" w14:textId="77777777" w:rsidR="009224A9" w:rsidRDefault="009224A9" w:rsidP="00626E10">
    <w:pPr>
      <w:pStyle w:val="Header"/>
      <w:tabs>
        <w:tab w:val="clear" w:pos="8306"/>
        <w:tab w:val="right" w:pos="9540"/>
      </w:tabs>
      <w:ind w:right="-1231" w:hanging="1260"/>
      <w:jc w:val="center"/>
      <w:rPr>
        <w:sz w:val="20"/>
      </w:rPr>
    </w:pPr>
    <w:r>
      <w:rPr>
        <w:rFonts w:ascii="Arial" w:hAnsi="Arial"/>
        <w:b/>
        <w:sz w:val="32"/>
        <w:szCs w:val="32"/>
      </w:rPr>
      <w:t xml:space="preserve">Australian </w:t>
    </w:r>
    <w:r w:rsidRPr="00626E10">
      <w:rPr>
        <w:rFonts w:ascii="Arial" w:hAnsi="Arial"/>
        <w:b/>
        <w:sz w:val="32"/>
        <w:szCs w:val="32"/>
      </w:rPr>
      <w:t>Human Rights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D9D"/>
    <w:multiLevelType w:val="hybridMultilevel"/>
    <w:tmpl w:val="056A0AF0"/>
    <w:lvl w:ilvl="0" w:tplc="D4EE5FB4">
      <w:start w:val="1"/>
      <w:numFmt w:val="decimal"/>
      <w:lvlText w:val="%1."/>
      <w:lvlJc w:val="left"/>
      <w:pPr>
        <w:tabs>
          <w:tab w:val="num" w:pos="720"/>
        </w:tabs>
        <w:ind w:left="720" w:hanging="360"/>
      </w:pPr>
      <w:rPr>
        <w:rFonts w:ascii="Arial" w:hAnsi="Arial" w:hint="default"/>
      </w:rPr>
    </w:lvl>
    <w:lvl w:ilvl="1" w:tplc="0CEC036E">
      <w:start w:val="5"/>
      <w:numFmt w:val="decimal"/>
      <w:lvlText w:val="%2"/>
      <w:lvlJc w:val="left"/>
      <w:pPr>
        <w:tabs>
          <w:tab w:val="num" w:pos="1980"/>
        </w:tabs>
        <w:ind w:left="1980" w:hanging="90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B5751C"/>
    <w:multiLevelType w:val="hybridMultilevel"/>
    <w:tmpl w:val="19FC2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2A0292"/>
    <w:multiLevelType w:val="hybridMultilevel"/>
    <w:tmpl w:val="0E5AE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55576"/>
    <w:multiLevelType w:val="hybridMultilevel"/>
    <w:tmpl w:val="ACD868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AB2235"/>
    <w:multiLevelType w:val="hybridMultilevel"/>
    <w:tmpl w:val="29C869B6"/>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8AD2169"/>
    <w:multiLevelType w:val="hybridMultilevel"/>
    <w:tmpl w:val="D0AC0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7BD"/>
    <w:multiLevelType w:val="hybridMultilevel"/>
    <w:tmpl w:val="A8485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414DAB"/>
    <w:multiLevelType w:val="hybridMultilevel"/>
    <w:tmpl w:val="9FC24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CD5C57"/>
    <w:multiLevelType w:val="hybridMultilevel"/>
    <w:tmpl w:val="9A588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777E45"/>
    <w:multiLevelType w:val="hybridMultilevel"/>
    <w:tmpl w:val="CDAA741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62A526A"/>
    <w:multiLevelType w:val="hybridMultilevel"/>
    <w:tmpl w:val="096272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EB2F4F"/>
    <w:multiLevelType w:val="hybridMultilevel"/>
    <w:tmpl w:val="299A6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97AB1"/>
    <w:multiLevelType w:val="hybridMultilevel"/>
    <w:tmpl w:val="73FC0BC2"/>
    <w:lvl w:ilvl="0" w:tplc="0C09000F">
      <w:start w:val="1"/>
      <w:numFmt w:val="decimal"/>
      <w:lvlText w:val="%1."/>
      <w:lvlJc w:val="left"/>
      <w:pPr>
        <w:tabs>
          <w:tab w:val="num" w:pos="1080"/>
        </w:tabs>
        <w:ind w:left="1080" w:hanging="360"/>
      </w:p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5A3142B5"/>
    <w:multiLevelType w:val="hybridMultilevel"/>
    <w:tmpl w:val="A15835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D33490F"/>
    <w:multiLevelType w:val="hybridMultilevel"/>
    <w:tmpl w:val="EB687662"/>
    <w:lvl w:ilvl="0" w:tplc="D4EE5FB4">
      <w:start w:val="1"/>
      <w:numFmt w:val="decimal"/>
      <w:lvlText w:val="%1."/>
      <w:lvlJc w:val="left"/>
      <w:pPr>
        <w:tabs>
          <w:tab w:val="num" w:pos="720"/>
        </w:tabs>
        <w:ind w:left="72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347684C"/>
    <w:multiLevelType w:val="hybridMultilevel"/>
    <w:tmpl w:val="06D2101C"/>
    <w:lvl w:ilvl="0" w:tplc="0409000F">
      <w:start w:val="1"/>
      <w:numFmt w:val="decimal"/>
      <w:lvlText w:val="%1."/>
      <w:lvlJc w:val="left"/>
      <w:pPr>
        <w:tabs>
          <w:tab w:val="num" w:pos="880"/>
        </w:tabs>
        <w:ind w:left="880" w:hanging="360"/>
      </w:p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6" w15:restartNumberingAfterBreak="0">
    <w:nsid w:val="69B3553B"/>
    <w:multiLevelType w:val="hybridMultilevel"/>
    <w:tmpl w:val="FA6CBCAC"/>
    <w:lvl w:ilvl="0" w:tplc="D4EE5FB4">
      <w:start w:val="1"/>
      <w:numFmt w:val="decimal"/>
      <w:lvlText w:val="%1."/>
      <w:lvlJc w:val="left"/>
      <w:pPr>
        <w:tabs>
          <w:tab w:val="num" w:pos="1080"/>
        </w:tabs>
        <w:ind w:left="1080" w:hanging="360"/>
      </w:pPr>
      <w:rPr>
        <w:rFonts w:ascii="Arial" w:hAnsi="Aria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7" w15:restartNumberingAfterBreak="0">
    <w:nsid w:val="6F3B66FF"/>
    <w:multiLevelType w:val="hybridMultilevel"/>
    <w:tmpl w:val="1FD478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2795990"/>
    <w:multiLevelType w:val="hybridMultilevel"/>
    <w:tmpl w:val="5A2CB5C0"/>
    <w:lvl w:ilvl="0" w:tplc="0409000F">
      <w:start w:val="1"/>
      <w:numFmt w:val="decimal"/>
      <w:lvlText w:val="%1."/>
      <w:lvlJc w:val="left"/>
      <w:pPr>
        <w:tabs>
          <w:tab w:val="num" w:pos="880"/>
        </w:tabs>
        <w:ind w:left="880" w:hanging="360"/>
      </w:p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3AE2924"/>
    <w:multiLevelType w:val="hybridMultilevel"/>
    <w:tmpl w:val="09DCB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5828C7"/>
    <w:multiLevelType w:val="hybridMultilevel"/>
    <w:tmpl w:val="E7D45942"/>
    <w:lvl w:ilvl="0" w:tplc="0C09000F">
      <w:start w:val="1"/>
      <w:numFmt w:val="decimal"/>
      <w:lvlText w:val="%1."/>
      <w:lvlJc w:val="left"/>
      <w:pPr>
        <w:tabs>
          <w:tab w:val="num" w:pos="720"/>
        </w:tabs>
        <w:ind w:left="720" w:hanging="360"/>
      </w:pPr>
    </w:lvl>
    <w:lvl w:ilvl="1" w:tplc="C7B89C18">
      <w:start w:val="4"/>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6"/>
  </w:num>
  <w:num w:numId="4">
    <w:abstractNumId w:val="11"/>
  </w:num>
  <w:num w:numId="5">
    <w:abstractNumId w:val="15"/>
  </w:num>
  <w:num w:numId="6">
    <w:abstractNumId w:val="3"/>
  </w:num>
  <w:num w:numId="7">
    <w:abstractNumId w:val="18"/>
  </w:num>
  <w:num w:numId="8">
    <w:abstractNumId w:val="1"/>
  </w:num>
  <w:num w:numId="9">
    <w:abstractNumId w:val="10"/>
  </w:num>
  <w:num w:numId="10">
    <w:abstractNumId w:val="5"/>
  </w:num>
  <w:num w:numId="11">
    <w:abstractNumId w:val="8"/>
  </w:num>
  <w:num w:numId="12">
    <w:abstractNumId w:val="2"/>
  </w:num>
  <w:num w:numId="13">
    <w:abstractNumId w:val="4"/>
  </w:num>
  <w:num w:numId="14">
    <w:abstractNumId w:val="0"/>
  </w:num>
  <w:num w:numId="15">
    <w:abstractNumId w:val="16"/>
  </w:num>
  <w:num w:numId="16">
    <w:abstractNumId w:val="14"/>
  </w:num>
  <w:num w:numId="17">
    <w:abstractNumId w:val="12"/>
  </w:num>
  <w:num w:numId="18">
    <w:abstractNumId w:val="9"/>
  </w:num>
  <w:num w:numId="19">
    <w:abstractNumId w:val="2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3C"/>
    <w:rsid w:val="00023D11"/>
    <w:rsid w:val="00072361"/>
    <w:rsid w:val="00087853"/>
    <w:rsid w:val="000949FE"/>
    <w:rsid w:val="000B60B8"/>
    <w:rsid w:val="000C30CB"/>
    <w:rsid w:val="000C3709"/>
    <w:rsid w:val="000D5159"/>
    <w:rsid w:val="000D6C39"/>
    <w:rsid w:val="000F285A"/>
    <w:rsid w:val="00101AF4"/>
    <w:rsid w:val="00107133"/>
    <w:rsid w:val="00144642"/>
    <w:rsid w:val="00156CAE"/>
    <w:rsid w:val="00163502"/>
    <w:rsid w:val="0017137D"/>
    <w:rsid w:val="00174390"/>
    <w:rsid w:val="001B5459"/>
    <w:rsid w:val="001C46DA"/>
    <w:rsid w:val="001E1416"/>
    <w:rsid w:val="001E392E"/>
    <w:rsid w:val="001E5881"/>
    <w:rsid w:val="002010ED"/>
    <w:rsid w:val="00211776"/>
    <w:rsid w:val="0022769B"/>
    <w:rsid w:val="00240491"/>
    <w:rsid w:val="002422DF"/>
    <w:rsid w:val="002A6F2F"/>
    <w:rsid w:val="002B6C3A"/>
    <w:rsid w:val="002D0741"/>
    <w:rsid w:val="002D4BE9"/>
    <w:rsid w:val="002E104A"/>
    <w:rsid w:val="00305DC8"/>
    <w:rsid w:val="00322E29"/>
    <w:rsid w:val="00323063"/>
    <w:rsid w:val="003751EB"/>
    <w:rsid w:val="0039299C"/>
    <w:rsid w:val="003C0B6F"/>
    <w:rsid w:val="003C1E08"/>
    <w:rsid w:val="003E5892"/>
    <w:rsid w:val="003F4058"/>
    <w:rsid w:val="00401FE8"/>
    <w:rsid w:val="0041579C"/>
    <w:rsid w:val="004524D1"/>
    <w:rsid w:val="00471B04"/>
    <w:rsid w:val="00477775"/>
    <w:rsid w:val="00484D27"/>
    <w:rsid w:val="00494C32"/>
    <w:rsid w:val="004D1EA3"/>
    <w:rsid w:val="004E174F"/>
    <w:rsid w:val="004E3839"/>
    <w:rsid w:val="004F27B2"/>
    <w:rsid w:val="0050005B"/>
    <w:rsid w:val="00504B46"/>
    <w:rsid w:val="00506E2E"/>
    <w:rsid w:val="005379C5"/>
    <w:rsid w:val="005627CA"/>
    <w:rsid w:val="00585138"/>
    <w:rsid w:val="00586EB2"/>
    <w:rsid w:val="005A0A3C"/>
    <w:rsid w:val="005B6EB2"/>
    <w:rsid w:val="005C37F3"/>
    <w:rsid w:val="005C569F"/>
    <w:rsid w:val="005F1A10"/>
    <w:rsid w:val="00604EB8"/>
    <w:rsid w:val="00623A62"/>
    <w:rsid w:val="00626E10"/>
    <w:rsid w:val="00636EAD"/>
    <w:rsid w:val="006577E1"/>
    <w:rsid w:val="006634B7"/>
    <w:rsid w:val="006646D9"/>
    <w:rsid w:val="006702BA"/>
    <w:rsid w:val="006A16BE"/>
    <w:rsid w:val="006D5BCF"/>
    <w:rsid w:val="006F40FA"/>
    <w:rsid w:val="007319FD"/>
    <w:rsid w:val="007A6917"/>
    <w:rsid w:val="007C3500"/>
    <w:rsid w:val="007D043C"/>
    <w:rsid w:val="007F27C5"/>
    <w:rsid w:val="00806AEA"/>
    <w:rsid w:val="00854AEC"/>
    <w:rsid w:val="008743C1"/>
    <w:rsid w:val="008A54CB"/>
    <w:rsid w:val="008D3680"/>
    <w:rsid w:val="008D7050"/>
    <w:rsid w:val="008F2C6A"/>
    <w:rsid w:val="009151EF"/>
    <w:rsid w:val="0091600C"/>
    <w:rsid w:val="009223F2"/>
    <w:rsid w:val="009224A9"/>
    <w:rsid w:val="00930B86"/>
    <w:rsid w:val="00986F09"/>
    <w:rsid w:val="009E4209"/>
    <w:rsid w:val="009F1E7E"/>
    <w:rsid w:val="009F521B"/>
    <w:rsid w:val="00A215B5"/>
    <w:rsid w:val="00A41BD5"/>
    <w:rsid w:val="00A6132B"/>
    <w:rsid w:val="00A825B1"/>
    <w:rsid w:val="00A86B3F"/>
    <w:rsid w:val="00AA0B39"/>
    <w:rsid w:val="00AA7A3A"/>
    <w:rsid w:val="00AC2722"/>
    <w:rsid w:val="00AD0167"/>
    <w:rsid w:val="00AF5E92"/>
    <w:rsid w:val="00B04AD0"/>
    <w:rsid w:val="00B35B65"/>
    <w:rsid w:val="00B65F49"/>
    <w:rsid w:val="00BB41EB"/>
    <w:rsid w:val="00BB6AD1"/>
    <w:rsid w:val="00BE78CB"/>
    <w:rsid w:val="00C059C7"/>
    <w:rsid w:val="00C12389"/>
    <w:rsid w:val="00C436FE"/>
    <w:rsid w:val="00C5606C"/>
    <w:rsid w:val="00C61475"/>
    <w:rsid w:val="00CB5AE5"/>
    <w:rsid w:val="00CD527E"/>
    <w:rsid w:val="00CF3590"/>
    <w:rsid w:val="00D13FA6"/>
    <w:rsid w:val="00D26945"/>
    <w:rsid w:val="00D46806"/>
    <w:rsid w:val="00D5200F"/>
    <w:rsid w:val="00D66981"/>
    <w:rsid w:val="00D74EDF"/>
    <w:rsid w:val="00D91FE6"/>
    <w:rsid w:val="00DD4B55"/>
    <w:rsid w:val="00E1132A"/>
    <w:rsid w:val="00E11C10"/>
    <w:rsid w:val="00E21683"/>
    <w:rsid w:val="00E62C8F"/>
    <w:rsid w:val="00E83E8F"/>
    <w:rsid w:val="00E87EFC"/>
    <w:rsid w:val="00E974C1"/>
    <w:rsid w:val="00EA54DD"/>
    <w:rsid w:val="00EF3689"/>
    <w:rsid w:val="00F230A2"/>
    <w:rsid w:val="00F8235B"/>
    <w:rsid w:val="00F85271"/>
    <w:rsid w:val="00F914A0"/>
    <w:rsid w:val="00F95865"/>
    <w:rsid w:val="00F96A5D"/>
    <w:rsid w:val="00FA43EF"/>
    <w:rsid w:val="00FA46A9"/>
    <w:rsid w:val="00FC59A2"/>
    <w:rsid w:val="00FE0804"/>
    <w:rsid w:val="00FE57D7"/>
    <w:rsid w:val="00FF0651"/>
    <w:rsid w:val="00FF1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EA9B40C"/>
  <w15:chartTrackingRefBased/>
  <w15:docId w15:val="{F387B294-D3CA-46DB-8DB6-CA7D26D7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8"/>
    </w:rPr>
  </w:style>
  <w:style w:type="paragraph" w:styleId="BodyText2">
    <w:name w:val="Body Text 2"/>
    <w:basedOn w:val="Normal"/>
    <w:pPr>
      <w:tabs>
        <w:tab w:val="left" w:pos="622"/>
      </w:tabs>
      <w:spacing w:line="231" w:lineRule="exact"/>
      <w:ind w:right="-397"/>
    </w:pPr>
    <w:rPr>
      <w:rFonts w:ascii="Arial" w:hAnsi="Arial"/>
      <w:sz w:val="18"/>
      <w:szCs w:val="18"/>
    </w:rPr>
  </w:style>
  <w:style w:type="paragraph" w:styleId="BlockText">
    <w:name w:val="Block Text"/>
    <w:basedOn w:val="Normal"/>
    <w:pPr>
      <w:tabs>
        <w:tab w:val="left" w:pos="157"/>
        <w:tab w:val="left" w:pos="906"/>
        <w:tab w:val="right" w:pos="2424"/>
        <w:tab w:val="right" w:pos="3162"/>
        <w:tab w:val="left" w:pos="4845"/>
        <w:tab w:val="left" w:pos="5824"/>
      </w:tabs>
      <w:spacing w:line="154" w:lineRule="exact"/>
      <w:ind w:left="900" w:right="-397" w:hanging="900"/>
    </w:pPr>
    <w:rPr>
      <w:rFonts w:ascii="Arial" w:hAnsi="Arial"/>
    </w:rPr>
  </w:style>
  <w:style w:type="paragraph" w:styleId="BodyText3">
    <w:name w:val="Body Text 3"/>
    <w:basedOn w:val="Normal"/>
    <w:pPr>
      <w:tabs>
        <w:tab w:val="left" w:pos="157"/>
        <w:tab w:val="left" w:pos="906"/>
        <w:tab w:val="right" w:pos="2424"/>
        <w:tab w:val="right" w:pos="3162"/>
        <w:tab w:val="left" w:pos="4845"/>
        <w:tab w:val="left" w:pos="5824"/>
      </w:tabs>
      <w:spacing w:line="154" w:lineRule="exact"/>
      <w:ind w:right="-397"/>
    </w:pPr>
  </w:style>
  <w:style w:type="character" w:styleId="CommentReference">
    <w:name w:val="annotation reference"/>
    <w:semiHidden/>
    <w:rsid w:val="005A0A3C"/>
    <w:rPr>
      <w:sz w:val="16"/>
      <w:szCs w:val="16"/>
    </w:rPr>
  </w:style>
  <w:style w:type="paragraph" w:styleId="CommentText">
    <w:name w:val="annotation text"/>
    <w:basedOn w:val="Normal"/>
    <w:semiHidden/>
    <w:rsid w:val="005A0A3C"/>
    <w:rPr>
      <w:sz w:val="20"/>
    </w:rPr>
  </w:style>
  <w:style w:type="paragraph" w:styleId="CommentSubject">
    <w:name w:val="annotation subject"/>
    <w:basedOn w:val="CommentText"/>
    <w:next w:val="CommentText"/>
    <w:semiHidden/>
    <w:rsid w:val="005A0A3C"/>
    <w:rPr>
      <w:b/>
      <w:bCs/>
    </w:rPr>
  </w:style>
  <w:style w:type="paragraph" w:styleId="BalloonText">
    <w:name w:val="Balloon Text"/>
    <w:basedOn w:val="Normal"/>
    <w:semiHidden/>
    <w:rsid w:val="005A0A3C"/>
    <w:rPr>
      <w:rFonts w:ascii="Tahoma" w:hAnsi="Tahoma" w:cs="Tahoma"/>
      <w:sz w:val="16"/>
      <w:szCs w:val="16"/>
    </w:rPr>
  </w:style>
  <w:style w:type="paragraph" w:styleId="ListParagraph">
    <w:name w:val="List Paragraph"/>
    <w:basedOn w:val="Normal"/>
    <w:uiPriority w:val="34"/>
    <w:qFormat/>
    <w:rsid w:val="00D26945"/>
    <w:pPr>
      <w:ind w:left="720"/>
    </w:pPr>
  </w:style>
  <w:style w:type="paragraph" w:styleId="Revision">
    <w:name w:val="Revision"/>
    <w:hidden/>
    <w:uiPriority w:val="99"/>
    <w:semiHidden/>
    <w:rsid w:val="00806AEA"/>
    <w:rPr>
      <w:sz w:val="24"/>
      <w:lang w:eastAsia="en-US"/>
    </w:rPr>
  </w:style>
  <w:style w:type="character" w:customStyle="1" w:styleId="HeaderChar">
    <w:name w:val="Header Char"/>
    <w:link w:val="Header"/>
    <w:rsid w:val="00806AEA"/>
    <w:rPr>
      <w:sz w:val="24"/>
      <w:lang w:eastAsia="en-US"/>
    </w:rPr>
  </w:style>
  <w:style w:type="character" w:styleId="UnresolvedMention">
    <w:name w:val="Unresolved Mention"/>
    <w:basedOn w:val="DefaultParagraphFont"/>
    <w:uiPriority w:val="99"/>
    <w:semiHidden/>
    <w:unhideWhenUsed/>
    <w:rsid w:val="00FF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lambert@humanrights.gov.au" TargetMode="External"/><Relationship Id="rId3" Type="http://schemas.openxmlformats.org/officeDocument/2006/relationships/settings" Target="settings.xml"/><Relationship Id="rId7" Type="http://schemas.openxmlformats.org/officeDocument/2006/relationships/hyperlink" Target="mailto:jobs@humanright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ASSIGNMENT OF DUTIES</vt:lpstr>
    </vt:vector>
  </TitlesOfParts>
  <Company>HREOC</Company>
  <LinksUpToDate>false</LinksUpToDate>
  <CharactersWithSpaces>3021</CharactersWithSpaces>
  <SharedDoc>false</SharedDoc>
  <HLinks>
    <vt:vector size="6" baseType="variant">
      <vt:variant>
        <vt:i4>3735620</vt:i4>
      </vt:variant>
      <vt:variant>
        <vt:i4>0</vt:i4>
      </vt:variant>
      <vt:variant>
        <vt:i4>0</vt:i4>
      </vt:variant>
      <vt:variant>
        <vt:i4>5</vt:i4>
      </vt:variant>
      <vt:variant>
        <vt:lpwstr>mailto:communications@humanrights.gov.au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DUTIES</dc:title>
  <dc:subject/>
  <dc:creator>demca</dc:creator>
  <cp:keywords/>
  <cp:lastModifiedBy>Catherine Dempster</cp:lastModifiedBy>
  <cp:revision>2</cp:revision>
  <cp:lastPrinted>2007-08-15T05:09:00Z</cp:lastPrinted>
  <dcterms:created xsi:type="dcterms:W3CDTF">2019-08-12T04:14:00Z</dcterms:created>
  <dcterms:modified xsi:type="dcterms:W3CDTF">2019-08-12T04:14:00Z</dcterms:modified>
</cp:coreProperties>
</file>